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新华社北京2月18日电 中共中央、国务院印发了《粤港澳大湾区发展规划纲要》，并发出通知，要求各地区各部门结合实际认真贯彻落实。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b/>
          <w:bCs/>
          <w:i w:val="0"/>
          <w:iCs w:val="0"/>
          <w:caps w:val="0"/>
          <w:color w:val="333333"/>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b/>
          <w:bCs/>
          <w:i w:val="0"/>
          <w:iCs w:val="0"/>
          <w:caps w:val="0"/>
          <w:color w:val="333333"/>
          <w:spacing w:val="0"/>
          <w:sz w:val="36"/>
          <w:szCs w:val="36"/>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《粤港澳大湾区发展规划纲要》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规划背景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机遇挑战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战略定位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构建极点带动、轴带支撑网络化空间格局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完善城市群和城镇发展体系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辐射带动泛珠三角区域发展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建设国际科技创新中心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构建开放型区域协同创新共同体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打造高水平科技创新载体和平台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优化区域创新环境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加快基础设施互联互通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构建现代化的综合交通运输体系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优化提升信息基础设施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建设能源安全保障体系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强化水资源安全保障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构建具有国际竞争力的现代产业体系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加快发展先进制造业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培育壮大战略性新兴产业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加快发展现代服务业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大力发展海洋经济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推进生态文明建设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打造生态防护屏障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加强环境保护和治理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创新绿色低碳发展模式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建设宜居宜业宜游的优质生活圈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打造教育和人才高地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共建人文湾区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构筑休闲湾区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拓展就业创业空间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第五节　塑造健康湾区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第六节　促进社会保障和社会治理合作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第九章　紧密合作共同参与“一带一路”建设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打造具有全球竞争力的营商环境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提升市场一体化水平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携手扩大对外开放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第十章　共建粤港澳合作发展平台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优化提升深圳前海深港现代服务业合作区功能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打造广州南沙粤港澳全面合作示范区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推进珠海横琴粤港澳深度合作示范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发展特色合作平台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第十一章　规划实施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推动重点工作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防范化解风险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扩大社会参与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b/>
          <w:bCs w:val="0"/>
          <w:i w:val="0"/>
          <w:caps w:val="0"/>
          <w:color w:val="333333"/>
          <w:spacing w:val="0"/>
          <w:sz w:val="28"/>
          <w:szCs w:val="28"/>
        </w:rPr>
      </w:pPr>
      <w:r>
        <w:rPr>
          <w:rFonts w:hint="eastAsia" w:ascii="宋体" w:hAnsi="宋体" w:eastAsia="宋体" w:cs="宋体"/>
          <w:b/>
          <w:bCs w:val="0"/>
          <w:i w:val="0"/>
          <w:caps w:val="0"/>
          <w:color w:val="333333"/>
          <w:spacing w:val="0"/>
          <w:sz w:val="28"/>
          <w:szCs w:val="28"/>
          <w:bdr w:val="none" w:color="auto" w:sz="0" w:space="0"/>
          <w:shd w:val="clear" w:fill="FFFFFF"/>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粤港澳大湾区包括香港特别行政区、澳门特别行政区和广东省广州市、深圳市、珠海市、佛山市、惠州市、东莞市、中山市、江门市、肇庆市（以下称珠三角九市），总面积5.6万平方公里，2017年末总人口约7000万人，是我国开放程度最高、经济活力最强的区域之一，在国家发展大局中具有重要战略地位。建设粤港澳大湾区，既是新时代推动形成全面开放新格局的新尝试，也是推动“一国两制”事业发展的新实践。为全面贯彻党的十九大精神，全面准确贯彻“一国两制”方针，充分发挥粤港澳综合优势，深化内地与港澳合作，进一步提升粤港澳大湾区在国家经济发展和对外开放中的支撑引领作用，支持香港、澳门融入国家发展大局，增进香港、澳门同胞福祉，保持香港、澳门长期繁荣稳定，让港澳同胞同祖国人民共担民族复兴的历史责任、共享祖国繁荣富强的伟大荣光，编制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本规划是指导粤港澳大湾区当前和今后一个时期合作发展的纲领性文件。规划近期至2022年，远期展望到2035年。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b/>
          <w:bCs w:val="0"/>
          <w:i w:val="0"/>
          <w:caps w:val="0"/>
          <w:color w:val="333333"/>
          <w:spacing w:val="0"/>
          <w:sz w:val="28"/>
          <w:szCs w:val="28"/>
        </w:rPr>
      </w:pPr>
      <w:r>
        <w:rPr>
          <w:rFonts w:hint="eastAsia" w:ascii="宋体" w:hAnsi="宋体" w:eastAsia="宋体" w:cs="宋体"/>
          <w:b/>
          <w:bCs w:val="0"/>
          <w:i w:val="0"/>
          <w:caps w:val="0"/>
          <w:color w:val="333333"/>
          <w:spacing w:val="0"/>
          <w:sz w:val="28"/>
          <w:szCs w:val="28"/>
          <w:bdr w:val="none" w:color="auto" w:sz="0" w:space="0"/>
          <w:shd w:val="clear" w:fill="FFFFFF"/>
        </w:rPr>
        <w:t>第一章　规划背景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改革开放以来，特别是香港、澳门回归祖国后，粤港澳合作不断深化实化，粤港澳大湾区经济实力、区域竞争力显著增强，已具备建成国际一流湾区和世界级城市群的基础条件。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区位优势明显。粤港澳大湾区地处我国沿海开放前沿，以泛珠三角区域为广阔发展腹地，在“一带一路”建设中具有重要地位。交通条件便利，拥有香港国际航运中心和吞吐量位居世界前列的广州、深圳等重要港口，以及香港、广州、深圳等具有国际影响力的航空枢纽，便捷高效的现代综合交通运输体系正在加速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经济实力雄厚。经济发展水平全国领先，产业体系完备，集群优势明显，经济互补性强，香港、澳门服务业高度发达，珠三角九市已初步形成以战略性新兴产业为先导、先进制造业和现代服务业为主体的产业结构，2017年大湾区经济总量约10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创新要素集聚。创新驱动发展战略深入实施，广东全面创新改革试验稳步推进，国家自主创新示范区加快建设。粤港澳三地科技研发、转化能力突出，拥有一批在全国乃至全球具有重要影响力的高校、科研院所、高新技术企业和国家大科学工程，创新要素吸引力强，具备建设国际科技创新中心的良好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际化水平领先。香港作为国际金融、航运、贸易中心和国际航空枢纽，拥有高度国际化、法治化的营商环境以及遍布全球的商业网络，是全球最自由经济体之一。澳门作为世界旅游休闲中心和中国与葡语国家商贸合作服务平台的作用不断强化，多元文化交流的功能日益彰显。珠三角九市是内地外向度最高的经济区域和对外开放的重要窗口，在全国加快构建开放型经济新体制中具有重要地位和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作基础良好。香港、澳门与珠三角九市文化同源、人缘相亲、民俗相近、优势互补。近年来，粤港澳合作不断深化，基础设施、投资贸易、金融服务、科技教育、休闲旅游、生态环保、社会服务等领域合作成效显著，已经形成了多层次、全方位的合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机遇挑战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前，世界多极化、经济全球化、社会信息化、文化多样化深入发展，全球治理体系和国际秩序变革加速推进，各国相互联系和依存日益加深，和平发展大势不可逆转，新一轮科技革命和产业变革蓄势待发，“一带一路”建设深入推进，为提升粤港澳大湾区国际竞争力、更高水平参与国际合作和竞争拓展了新空间。在新发展理念引领下，我国深入推进供给侧结构性改革，推动经济发展质量变革、效率变革、动力变革，为大湾区转型发展、创新发展注入了新活力。全面深化改革取得重大突破，国家治理体系和治理能力现代化水平明显提高，为创新大湾区合作发展体制机制、破解合作发展中的突出问题提供了新契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同时，粤港澳大湾区发展也面临诸多挑战。当前，世界经济不确定不稳定因素增多，保护主义倾向抬头，大湾区经济运行仍存在产能过剩、供给与需求结构不平衡不匹配等突出矛盾和问题，经济增长内生动力有待增强。在“一国两制”下，粤港澳社会制度不同，法律制度不同，分属于不同关税区域，市场互联互通水平有待进一步提升，生产要素高效便捷流动的良好局面尚未形成。大湾区内部发展差距依然较大，协同性、包容性有待加强，部分地区和领域还存在同质化竞争和资源错配现象。香港经济增长缺乏持续稳固支撑，澳门经济结构相对单一、发展资源有限，珠三角九市市场经济体制有待完善。区域发展空间面临瓶颈制约，资源能源约束趋紧，生态环境压力日益增大，人口红利逐步减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打造粤港澳大湾区，建设世界级城市群，有利于丰富“一国两制”实践内涵，进一步密切内地与港澳交流合作，为港澳经济社会发展以及港澳同胞到内地发展提供更多机会，保持港澳长期繁荣稳定；有利于贯彻落实新发展理念，深入推进供给侧结构性改革，加快培育发展新动能、实现创新驱动发展，为我国经济创新力和竞争力不断增强提供支撑；有利于进一步深化改革、扩大开放，建立与国际接轨的开放型经济新体制，建设高水平参与国际经济合作新平台；有利于推进“一带一路”建设，通过区域双向开放，构筑丝绸之路经济带和21世纪海上丝绸之路对接融汇的重要支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第二章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入贯彻习近平新时代中国特色社会主义思想和党的十九大精神，统筹推进“五位一体”总体布局和协调推进“四个全面”战略布局，全面准确贯彻“一国两制”、“港人治港”、“澳人治澳”、高度自治的方针，严格依照宪法和基本法办事，坚持新发展理念，充分认识和利用“一国两制”制度优势、港澳独特优势和广东改革开放先行先试优势，解放思想、大胆探索，不断深化粤港澳互利合作，进一步建立互利共赢的区域合作关系，推动区域经济协同发展，为港澳发展注入新动能，为全国推进供给侧结构性改革、实施创新驱动发展战略、构建开放型经济新体制提供支撑，建设富有活力和国际竞争力的一流湾区和世界级城市群，打造高质量发展的典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创新驱动，改革引领。实施创新驱动发展战略，完善区域协同创新体系，集聚国际创新资源，建设具有国际竞争力的创新发展区域。全面深化改革，推动重点领域和关键环节改革取得新突破，释放改革红利，促进各类要素在大湾区便捷流动和优化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协调发展，统筹兼顾。实施区域协调发展战略，充分发挥各地区比较优势，加强政策协调和规划衔接，优化区域功能布局，推动区域城乡协调发展，不断增强发展的整体性。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绿色发展，保护生态。大力推进生态文明建设，树立绿色发展理念，坚持节约资源和保护环境的基本国策，实行最严格的生态环境保护制度，坚持最严格的耕地保护制度和最严格的节约用地制度，推动形成绿色低碳的生产生活方式和城市建设运营模式，为居民提供良好生态环境，促进大湾区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开放合作，互利共赢。以“一带一路”建设为重点，构建开放型经济新体制，打造高水平开放平台，对接高标准贸易投资规则，加快培育国际合作和竞争新优势。充分发挥港澳独特优势，创新完善各领域开放合作体制机制，深化内地与港澳互利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共享发展，改善民生。坚持以人民为中心的发展思想，让改革发展成果更多更公平惠及全体人民。提高保障和改善民生水平，加大优质公共产品和服务供给，不断促进社会公平正义，使大湾区居民获得感、幸福感、安全感更加充实、更有保障、更可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国两制”，依法办事。把坚持“一国”原则和尊重“两制”差异有机结合起来，坚守“一国”之本，善用“两制”之利。把维护中央的全面管治权和保障特别行政区的高度自治权有机结合起来，尊崇法治，严格依照宪法和基本法办事。把国家所需和港澳所长有机结合起来，充分发挥市场化机制的作用，促进粤港澳优势互补，实现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战略定位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充满活力的世界级城市群。依托香港、澳门作为自由开放经济体和广东作为改革开放排头兵的优势，继续深化改革、扩大开放，在构建经济高质量发展的体制机制方面走在全国前列、发挥示范引领作用，加快制度创新和先行先试，建设现代化经济体系，更好融入全球市场体系，建成世界新兴产业、先进制造业和现代服务业基地，建设世界级城市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具有全球影响力的国际科技创新中心。瞄准世界科技和产业发展前沿，加强创新平台建设，大力发展新技术、新产业、新业态、新模式，加快形成以创新为主要动力和支撑的经济体系；扎实推进全面创新改革试验，充分发挥粤港澳科技研发与产业创新优势，破除影响创新要素自由流动的瓶颈和制约，进一步激发各类创新主体活力，建成全球科技创新高地和新兴产业重要策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带一路”建设的重要支撑。更好发挥港澳在国家对外开放中的功能和作用，提高珠三角九市开放型经济发展水平，促进国际国内两个市场、两种资源有效对接，在更高层次参与国际经济合作和竞争，建设具有重要影响力的国际交通物流枢纽和国际文化交往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内地与港澳深度合作示范区。依托粤港澳良好合作基础，充分发挥深圳前海、广州南沙、珠海横琴等重大合作平台作用，探索协调协同发展新模式，深化珠三角九市与港澳全面务实合作，促进人员、物资、资金、信息便捷有序流动，为粤港澳发展提供新动能，为内地与港澳更紧密合作提供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宜居宜业宜游的优质生活圈。坚持以人民为中心的发展思想，践行生态文明理念，充分利用现代信息技术，实现城市群智能管理，优先发展民生工程，提高大湾区民众生活便利水平，提升居民生活质量，为港澳居民在内地学习、就业、创业、生活提供更加便利的条件，加强多元文化交流融合，建设生态安全、环境优美、社会安定、文化繁荣的美丽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第四节　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到2022年，粤港澳大湾区综合实力显著增强，粤港澳合作更加深入广泛，区域内生发展动力进一步提升，发展活力充沛、创新能力突出、产业结构优化、要素流动顺畅、生态环境优美的国际一流湾区和世界级城市群框架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——区域发展更加协调，分工合理、功能互补、错位发展的城市群发展格局基本确立；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——协同创新环境更加优化，创新要素加快集聚，新兴技术原创能力和科技成果转化能力显著提升；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——供给侧结构性改革进一步深化，传统产业加快转型升级，新兴产业和制造业核心竞争力不断提升，数字经济迅速增长，金融等现代服务业加快发展；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——交通、能源、信息、水利等基础设施支撑保障能力进一步增强，城市发展及运营能力进一步提升；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——绿色智慧节能低碳的生产生活方式和城市建设运营模式初步确立，居民生活更加便利、更加幸福；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——开放型经济新体制加快构建，粤港澳市场互联互通水平进一步提升，各类资源要素流动更加便捷高效，文化交流活动更加活跃。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到2035年，大湾区形成以创新为主要支撑的经济体系和发展模式，经济实力、科技实力大幅跃升，国际竞争力、影响力进一步增强；大湾区内市场高水平互联互通基本实现，各类资源要素高效便捷流动；区域发展协调性显著增强，对周边地区的引领带动能力进一步提升；人民生活更加富裕；社会文明程度达到新高度，文化软实力显著增强，中华文化影响更加广泛深入，多元文化进一步交流融合；资源节约集约利用水平显著提高，生态环境得到有效保护，宜居宜业宜游的国际一流湾区全面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第三章　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坚持极点带动、轴带支撑、辐射周边，推动大中小城市合理分工、功能互补，进一步提高区域发展协调性，促进城乡融合发展，构建结构科学、集约高效的大湾区发展格局。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构建极点带动、轴带支撑网络化空间格局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极点带动。发挥香港－深圳、广州－佛山、澳门－珠海强强联合的引领带动作用，深化港深、澳珠合作，加快广佛同城化建设，提升整体实力和全球影响力，引领粤港澳大湾区深度参与国际合作。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轴带支撑。依托以高速铁路、城际铁路和高等级公路为主体的快速交通网络与港口群和机场群，构建区域经济发展轴带，形成主要城市间高效连接的网络化空间格局。更好发挥港珠澳大桥作用，加快建设深（圳）中（山）通道、深（圳）茂（名）铁路等重要交通设施，提高珠江西岸地区发展水平，促进东西两岸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完善城市群和城镇发展体系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优化提升中心城市。以香港、澳门、广州、深圳四大中心城市作为区域发展的核心引擎，继续发挥比较优势做优做强，增强对周边区域发展的辐射带动作用。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香港。巩固和提升国际金融、航运、贸易中心和国际航空枢纽地位，强化全球离岸人民币业务枢纽地位、国际资产管理中心及风险管理中心功能，推动金融、商贸、物流、专业服务等向高端高增值方向发展，大力发展创新及科技事业，培育新兴产业，建设亚太区国际法律及争议解决服务中心，打造更具竞争力的国际大都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——澳门。建设世界旅游休闲中心、中国与葡语国家商贸合作服务平台，促进经济适度多元发展，打造以中华文化为主流、多元文化共存的交流合作基地。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——广州。充分发挥国家中心城市和综合性门户城市引领作用，全面增强国际商贸中心、综合交通枢纽功能，培育提升科技教育文化中心功能，着力建设国际大都市。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——深圳。发挥作为经济特区、全国性经济中心城市和国家创新型城市的引领作用，加快建成现代化国际化城市，努力成为具有世界影响力的创新创意之都。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重要节点城市。支持珠海、佛山、惠州、东莞、中山、江门、肇庆等城市充分发挥自身优势，深化改革创新，增强城市综合实力，形成特色鲜明、功能互补、具有竞争力的重要节点城市。增强发展的协调性，强化与中心城市的互动合作，带动周边特色城镇发展，共同提升城市群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发展特色城镇。充分发挥珠三角九市特色城镇数量多、体量大的优势，培育一批具有特色优势的魅力城镇，完善市政基础设施和公共服务设施，发展特色产业，传承传统文化，形成优化区域发展格局的重要支撑。建设智慧小镇，开展智能技术应用试验，推动体制机制创新，探索未来城市发展模式。加快推进特大镇行政管理体制改革，在降低行政成本和提升行政效率的基础上不断拓展特大镇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促进城乡融合发展。建立健全城乡融合发展体制机制和政策体系，推动珠三角九市城乡一体化发展，全面提高城镇化发展质量和水平，建设具有岭南特色的宜居城乡。加强分类指导，合理划定功能分区，优化空间布局，促进城乡集约发展。提高城乡基础设施一体化水平，因地制宜推进城市更新，改造城中村、合并小型村，加强配套设施建设，改善城乡人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辐射带动泛珠三角区域发展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发挥粤港澳大湾区辐射引领作用，统筹珠三角九市与粤东西北地区生产力布局，带动周边地区加快发展。构建以粤港澳大湾区为龙头，以珠江－西江经济带为腹地，带动中南、西南地区发展，辐射东南亚、南亚的重要经济支撑带。完善大湾区至泛珠三角区域其他省区的交通网络，深化区域合作，有序发展“飞地经济”，促进泛珠三角区域要素流动和产业转移，形成梯度发展、分工合理、优势互补的产业协作体系。依托沿海铁路、高等级公路和重要港口，实现粤港澳大湾区与海峡西岸城市群和北部湾城市群联动发展。依托高速铁路、干线铁路和高速公路等交通通道，深化大湾区与中南地区和长江中游地区的合作交流，加强大湾区对西南地区的辐射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第四章　建设国际科技创新中心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入实施创新驱动发展战略，深化粤港澳创新合作，构建开放型融合发展的区域协同创新共同体，集聚国际创新资源，优化创新制度和政策环境，着力提升科技成果转化能力，建设全球科技创新高地和新兴产业重要策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构建开放型区域协同创新共同体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科技创新合作。更好发挥内地与香港、澳门科技合作委员会的作用，推动香港、澳门融入国家创新体系、发挥更重要作用。充分发挥粤港澳科技和产业优势，积极吸引和对接全球创新资源，建设开放互通、布局合理的区域创新体系。推进“广州－深圳－香港－澳门”科技创新走廊建设，探索有利于人才、资本、信息、技术等创新要素跨境流动和区域融通的政策举措，共建粤港澳大湾区大数据中心和国际化创新平台。加快国家自主创新示范区与国家双创示范基地、众创空间建设，支持其与香港、澳门建立创新创业交流机制，共享创新创业资源，共同完善创新创业生态，为港澳青年创新创业提供更多机遇和更好条件。鼓励粤港澳企业和科研机构参与国际科技创新合作，共同举办科技创新活动，支持企业到海外设立研发机构和创新孵化基地，鼓励境内外投资者在粤港澳设立研发机构和创新平台。支持依托深圳国家基因库发起设立“一带一路”生命科技促进联盟。鼓励其他地区的高校、科研机构和企业参与大湾区科技创新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创新基础能力建设。支持重大科技基础设施、重要科研机构和重大创新平台在大湾区布局建设。向港澳有序开放国家在广东建设布局的重大科研基础设施和大型科研仪器。支持粤港澳有关机构积极参与国家科技计划（专项、基金等）。加强应用基础研究，拓展实施国家重大科技项目。支持将粤港澳深化创新体制机制改革的相关举措纳入全面创新改革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产学研深度融合。建立以企业为主体、市场为导向、产学研深度融合的技术创新体系，支持粤港澳企业、高校、科研院所共建高水平的协同创新平台，推动科技成果转化。实施粤港澳科技创新合作发展计划和粤港联合创新资助计划，支持设立粤港澳产学研创新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打造高水平科技创新载体和平台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快推进大湾区重大科技基础设施、交叉研究平台和前沿学科建设，着力提升基础研究水平。优化创新资源配置，建设培育一批产业技术创新平台、制造业创新中心和企业技术中心。推进国家自主创新示范区建设，有序开展国家高新区扩容，将高新区建设成为区域创新的重要节点和产业高端化发展的重要基地。推动珠三角九市军民融合创新发展，支持创建军民融合创新示范区。支持港深创新及科技园、中新广州知识城、南沙庆盛科技创新产业基地、横琴粤澳合作中医药科技产业园等重大创新载体建设。支持香港物流及供应链管理应用技术、纺织及成衣、资讯及通信技术、汽车零部件、纳米及先进材料等五大研发中心以及香港科学园、香港数码港建设。支持澳门中医药科技产业发展平台建设。推进香港、澳门国家重点实验室伙伴实验室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优化区域创新环境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化区域创新体制机制改革。研究实施促进粤港澳大湾区出入境、工作、居住、物流等更加便利化的政策措施，鼓励科技和学术人才交往交流。允许香港、澳门符合条件的高校、科研机构申请内地科技项目，并按规定在内地及港澳使用相关资金。支持粤港澳设立联合创新专项资金，就重大科研项目开展合作，允许相关资金在大湾区跨境使用。研究制定专门办法，对科研合作项目需要的医疗数据和血液等生物样品跨境在大湾区内限定的高校、科研机构和实验室使用进行优化管理，促进临床医学研究发展。香港、澳门在广东设立的研发机构按照与内地研发机构同等待遇原则，享受国家和广东省各项支持创新的政策，鼓励和支持其参与广东科技计划。开展知识产权证券化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促进科技成果转化。创新机制、完善环境，将粤港澳大湾区建设成为具有国际竞争力的科技成果转化基地。支持粤港澳在创业孵化、科技金融、成果转化、国际技术转让、科技服务业等领域开展深度合作，共建国家级科技成果孵化基地和粤港澳青年创业就业基地等成果转化平台。在珠三角九市建设一批面向港澳的科技企业孵化器，为港澳高校、科研机构的先进技术成果转移转化提供便利条件。支持珠三角九市建设国家科技成果转移转化示范区。充分发挥香港、澳门、深圳、广州等资本市场和金融服务功能，合作构建多元化、国际化、跨区域的科技创新投融资体系。大力拓展直接融资渠道，依托区域性股权交易市场，建设科技创新金融支持平台。支持香港私募基金参与大湾区创新型科技企业融资，允许符合条件的创新型科技企业进入香港上市集资平台，将香港发展成为大湾区高新技术产业融资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知识产权保护和运用。依托粤港、粤澳及泛珠三角区域知识产权合作机制，全面加强粤港澳大湾区在知识产权保护、专业人才培养等领域的合作。强化知识产权行政执法和司法保护，更好发挥广州知识产权法院等机构作用，加强电子商务、进出口等重点领域和环节的知识产权执法。加强在知识产权创造、运用、保护和贸易方面的国际合作，建立完善知识产权案件跨境协作机制。依托现有交易场所，开展知识产权交易，促进知识产权的合理有效流通。开展知识产权保护规范化市场培育和“正版正货”承诺活动。发挥知识产权服务业集聚发展区的辐射作用，促进高端知识产权服务与区域产业融合发展，推动通过非诉讼争议解决方式（包括仲裁、调解、协商等）处理知识产权纠纷。充分发挥香港在知识产权保护及相关专业服务等方面具有的优势，支持香港成为区域知识产权贸易中心。不断丰富、发展和完善有利于激励创新的知识产权保护制度。建立大湾区知识产权信息交换机制和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第五章　加快基础设施互联互通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加强基础设施建设，畅通对外联系通道，提升内部联通水平，推动形成布局合理、功能完善、衔接顺畅、运作高效的基础设施网络，为粤港澳大湾区经济社会发展提供有力支撑。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构建现代化的综合交通运输体系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升珠三角港口群国际竞争力。巩固提升香港国际航运中心地位，支持香港发展船舶管理及租赁、船舶融资、海事保险、海事法律及争议解决等高端航运服务业，并为内地和澳门企业提供服务。增强广州、深圳国际航运综合服务功能，进一步提升港口、航道等基础设施服务能力，与香港形成优势互补、互惠共赢的港口、航运、物流和配套服务体系，增强港口群整体国际竞争力。以沿海主要港口为重点，完善内河航道与疏港铁路、公路等集疏运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世界级机场群。巩固提升香港国际航空枢纽地位，强化航空管理培训中心功能，提升广州和深圳机场国际枢纽竞争力，增强澳门、珠海等机场功能，推进大湾区机场错位发展和良性互动。支持香港机场第三跑道建设和澳门机场改扩建，实施广州、深圳等机场改扩建，开展广州新机场前期研究工作，研究建设一批支线机场和通用机场。进一步扩大大湾区的境内外航空网络，积极推动开展多式联运代码共享。依托香港金融和物流优势，发展高增值货运、飞机租赁和航空融资业务等。支持澳门机场发展区域公务机业务。加强空域协调和空管协作，优化调整空域结构，提高空域资源使用效率，提升空管保障能力。深化低空空域管理改革，加快通用航空发展，稳步发展跨境直升机服务，建设深圳、珠海通用航空产业综合示范区。推进广州、深圳临空经济区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畅通对外综合运输通道。完善大湾区经粤东西北至周边省区的综合运输通道。推进赣州至深圳、广州至汕尾、深圳至茂名、岑溪至罗定等铁路项目建设，适时开展广州经茂名、湛江至海安铁路和柳州至肇庆铁路等区域性通道项目前期工作，研究广州至清远铁路进一步延伸的可行性。有序推进沈海高速（G15）和京港澳高速（G4）等国家高速公路交通繁忙路段扩容改造。加快构建以广州、深圳为枢纽，高速公路、高速铁路和快速铁路等广东出省通道为骨干，连接泛珠三角区域和东盟国家的陆路国际大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构筑大湾区快速交通网络。以连通内地与港澳以及珠江口东西两岸为重点，构建以高速铁路、城际铁路和高等级公路为主体的城际快速交通网络，力争实现大湾区主要城市间1小时通达。编制粤港澳大湾区城际（铁路）建设规划，完善大湾区铁路骨干网络，加快城际铁路建设，有序规划珠三角主要城市的城市轨道交通项目。加快深中通道、虎门二桥过江通道建设。创新通关模式，更好发挥广深港高速铁路、港珠澳大桥作用。推进莲塘/香园围口岸、粤澳新通道（青茂口岸）、横琴口岸（探索澳门莲花口岸搬迁）、广深港高速铁路西九龙站等新口岸项目的规划建设。加强港澳与内地的交通联系，推进城市轨道交通等各种运输方式的有效对接，构建安全便捷换乘换装体系，提升粤港澳口岸通关能力和通关便利化水平，促进人员、物资高效便捷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升客货运输服务水平。按照零距离换乘、无缝化衔接目标，完善重大交通设施布局，积极推进干线铁路、城际铁路、市域（郊）铁路等引入机场，提升机场集疏运能力。加快广州－深圳国际性综合交通枢纽建设。推进大湾区城际客运公交化运营，推广“一票式”联程和“一卡通”服务。构建现代货运物流体系，加快发展铁水、公铁、空铁、江河海联运和“一单制”联运服务。加快智能交通系统建设，推进物联网、云计算、大数据等信息技术在交通运输领域的创新集成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优化提升信息基础设施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构建新一代信息基础设施。推进粤港澳网间互联宽带扩容，全面布局基于互联网协议第六版（IPv6）的下一代互联网，推进骨干网、城域网、接入网、互联网数据中心和支撑系统的IPv6升级改造。加快互联网国际出入口带宽扩容，全面提升流量转接能力。推动珠三角无线宽带城市群建设，实现免费高速无线局域网在大湾区热点区域和重点交通线路全覆盖。实现城市固定互联网宽带全部光纤接入。建设超高清互动数字家庭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成智慧城市群。推进新型智慧城市试点示范和珠三角国家大数据综合试验区建设，加强粤港澳智慧城市合作，探索建立统一标准，开放数据端口，建设互通的公共应用平台，建设全面覆盖、泛在互联的智能感知网络以及智慧城市时空信息云平台、空间信息服务平台等信息基础设施，大力发展智慧交通、智慧能源、智慧市政、智慧社区。推进电子签名证书互认工作，推广电子签名互认证书在公共服务、金融、商贸等领域应用。共同推动大湾区电子支付系统互联互通。增强通信企业服务能力，多措并举实现通信资费合理下降，推动降低粤港澳手机长途和漫游费，并积极开展取消粤港澳手机长途和漫游费的可行性研究，为智慧城市建设提供基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升网络安全保障水平。加强通信网络、重要信息系统和数据资源保护，增强信息基础设施可靠性，提高信息安全保障水平。积极推动先进技术在香港、澳门、广州、深圳等城市使用，促进保密通信技术在政府部门、金融机构等应用。建立健全网络与信息安全信息通报预警机制，加强实时监测、通报预警、应急处置工作，构建网络安全综合防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建设能源安全保障体系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优化能源供应结构。大力推进能源供给侧结构性改革，优化粤港澳大湾区能源结构和布局，建设清洁、低碳、安全、高效的能源供给体系。大力发展绿色低碳能源，加快天然气和可再生能源利用，有序开发风能资源，因地制宜发展太阳能光伏发电、生物质能，安全高效发展核电，大力推进煤炭清洁高效利用，控制煤炭消费总量，不断提高清洁能源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能源储运体系。加强周边区域向大湾区以及大湾区城市间送电通道等主干电网建设，完善城镇输配电网络，提高电网输电能力和抗风险能力。加快推进珠三角大型石油储备基地建设，统筹推进新建液化天然气（LNG）接收站和扩大已建LNG接收站储转能力，依托国家骨干天然气管线布局建设配套支线，扩大油气管道覆盖面，提高油气储备和供应能力。推进广州、珠海等国家煤炭储备基地建设，建成煤炭接收与中转储备梯级系统。研究完善广东对香港、澳门输电网络、供气管道，确保香港、澳门能源供应安全和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第四节　强化水资源安全保障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水利基础设施。坚持节水优先，大力推进雨洪资源利用等节约水、涵养水的工程建设。实施最严格水资源管理制度，加快制定珠江水量调度条例，严格珠江水资源统一调度管理。加快推进珠三角水资源配置工程和对澳门第四供水管道建设，加强饮用水水源地和备用水源安全保障达标建设及环境风险防控工程建设，保障珠三角以及港澳供水安全。加强粤港澳水科技、水资源合作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水利防灾减灾体系。加强海堤达标加固、珠江干支流河道崩岸治理等重点工程建设，着力完善防汛防台风综合防灾减灾体系。加强珠江河口综合治理与保护，推进珠江三角洲河湖系统治理。强化城市内部排水系统和蓄水能力建设，建设和完善澳门、珠海、中山等防洪（潮）排涝体系，有效解决城市内涝问题。推进病险水库和病险水闸除险加固，全面消除安全隐患。加强珠江河口水文水资源监测，共同建设灾害监测预警、联防联控和应急调度系统，提高防洪防潮减灾应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构建具有国际竞争力的现代产业体系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化供给侧结构性改革，着力培育发展新产业、新业态、新模式，支持传统产业改造升级，加快发展先进制造业和现代服务业，瞄准国际先进标准提高产业发展水平，促进产业优势互补、紧密协作、联动发展，培育若干世界级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加快发展先进制造业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增强制造业核心竞争力。围绕加快建设制造强国，完善珠三角制造业创新发展生态体系。推动互联网、大数据、人工智能和实体经济深度融合，大力推进制造业转型升级和优化发展，加强产业分工协作，促进产业链上下游深度合作，建设具有国际竞争力的先进制造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优化制造业布局。提升国家新型工业化产业示范基地发展水平，以珠海、佛山为龙头建设珠江西岸先进装备制造产业带，以深圳、东莞为核心在珠江东岸打造具有全球影响力和竞争力的电子信息等世界级先进制造业产业集群。发挥香港、澳门、广州、深圳创新研发能力强、运营总部密集以及珠海、佛山、惠州、东莞、中山、江门、肇庆等地产业链齐全的优势，加强大湾区产业对接，提高协作发展水平。支持东莞等市推动传统产业转型升级，支持佛山深入开展制造业转型升级综合改革试点。支持香港在优势领域探索“再工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快制造业结构调整。推动制造业智能化发展，以机器人及其关键零部件、高速高精加工装备和智能成套装备为重点，大力发展智能制造装备和产品，培育一批具有系统集成能力、智能装备开发能力和关键部件研发生产能力的智能制造骨干企业。支持装备制造、汽车、石化、家用电器、电子信息等优势产业做强做精，推动制造业从加工生产环节向研发、设计、品牌、营销、再制造等环节延伸。加快制造业绿色改造升级，重点推进传统制造业绿色改造、开发绿色产品，打造绿色供应链。大力发展再制造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培育壮大战略性新兴产业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托香港、澳门、广州、深圳等中心城市的科研资源优势和高新技术产业基础，充分发挥国家级新区、国家自主创新示范区、国家高新区等高端要素集聚平台作用，联合打造一批产业链条完善、辐射带动力强、具有国际竞争力的战略性新兴产业集群，增强经济发展新动能。推动新一代信息技术、生物技术、高端装备制造、新材料等发展壮大为新支柱产业，在新型显示、新一代通信技术、5G和移动互联网、蛋白类等生物医药、高端医学诊疗设备、基因检测、现代中药、智能机器人、3D打印、北斗卫星应用等重点领域培育一批重大产业项目。围绕信息消费、新型健康技术、海洋工程装备、高技术服务业、高性能集成电路等重点领域及其关键环节，实施一批战略性新兴产业重大工程。培育壮大新能源、节能环保、新能源汽车等产业，形成以节能环保技术研发和总部基地为核心的产业集聚带。发挥龙头企业带动作用，积极发展数字经济和共享经济，促进经济转型升级和社会发展。促进地区间动漫游戏、网络文化、数字文化装备、数字艺术展示等数字创意产业合作，推动数字创意在会展、电子商务、医疗卫生、教育服务、旅游休闲等领域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加快发展现代服务业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国际金融枢纽。发挥香港在金融领域的引领带动作用，巩固和提升香港国际金融中心地位，打造服务“一带一路”建设的投融资平台。支持广州完善现代金融服务体系，建设区域性私募股权交易市场，建设产权、大宗商品区域交易中心，提升国际化水平。支持深圳依规发展以深圳证券交易所为核心的资本市场，加快推进金融开放创新。支持澳门打造中国－葡语国家金融服务平台，建立出口信用保险制度，建设成为葡语国家人民币清算中心，发挥中葡基金总部落户澳门的优势，承接中国与葡语国家金融合作服务。研究探索建设澳门－珠海跨境金融合作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大力发展特色金融产业。支持香港打造大湾区绿色金融中心，建设国际认可的绿色债券认证机构。支持广州建设绿色金融改革创新试验区，研究设立以碳排放为首个品种的创新型期货交易所。支持澳门发展租赁等特色金融业务，探索与邻近地区错位发展，研究在澳门建立以人民币计价结算的证券市场、绿色金融平台、中葡金融服务平台。支持深圳建设保险创新发展试验区，推进深港金融市场互联互通和深澳特色金融合作，开展科技金融试点，加强金融科技载体建设。支持珠海等市发挥各自优势，发展特色金融服务业。在符合法律法规及监管要求的前提下，支持粤港澳保险机构合作开发创新型跨境机动车保险和跨境医疗保险产品，为跨境保险客户提供便利化承保、查勘、理赔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有序推进金融市场互联互通。逐步扩大大湾区内人民币跨境使用规模和范围。大湾区内的银行机构可按照相关规定开展跨境人民币拆借、人民币即远期外汇交易业务以及与人民币相关衍生品业务、理财产品交叉代理销售业务。大湾区内的企业可按规定跨境发行人民币债券。扩大香港与内地居民和机构进行跨境投资的空间，稳步扩大两地居民投资对方金融产品的渠道。在依法合规前提下，有序推动大湾区内基金、保险等金融产品跨境交易，不断丰富投资产品类别和投资渠道，建立资金和产品互通机制。支持香港机构投资者按规定在大湾区募集人民币资金投资香港资本市场，参与投资境内私募股权投资基金和创业投资基金。支持香港开发更多离岸人民币、大宗商品及其他风险管理工具。支持内地与香港、澳门保险机构开展跨境人民币再保险业务。不断完善“沪港通”、“深港通”和“债券通”。支持符合条件的港澳银行、保险机构在深圳前海、广州南沙、珠海横琴设立经营机构。建立粤港澳大湾区金融监管协调沟通机制，加强跨境金融机构监管和资金流动监测分析合作。完善粤港澳反洗钱、反恐怖融资、反逃税监管合作和信息交流机制。建立和完善系统性风险预警、防范和化解体系，共同维护金融系统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构建现代服务业体系。聚焦服务业重点领域和发展短板，促进商务服务、流通服务等生产性服务业向专业化和价值链高端延伸发展，健康服务、家庭服务等生活性服务业向精细和高品质转变，以航运物流、旅游服务、文化创意、人力资源服务、会议展览及其他专业服务等为重点，构建错位发展、优势互补、协作配套的现代服务业体系。推进粤港澳物流合作发展，大力发展第三方物流和冷链物流，提高供应链管理水平，建设国际物流枢纽。支持澳门加快建设葡语国家食品集散中心。推动粤港澳深化工业设计合作，促进工业设计成果产业化。深化粤港澳文化创意产业合作，有序推进市场开放。充分发挥香港影视人才优势，推动粤港澳影视合作，加强电影投资合作和人才交流，支持香港成为电影电视博览枢纽。巩固提升香港作为国际高端会议展览及采购中心的地位，支持澳门培育一批具有国际影响力的会议展览品牌。深化落实内地与香港、澳门关于建立更紧密经贸关系的安排（CEPA）对港澳服务业开放措施，鼓励粤港澳共建专业服务机构，促进会计审计、法律及争议解决服务、管理咨询、检验检测认证、知识产权、建筑及相关工程等专业服务发展。支持大湾区企业使用香港的检验检测认证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第四节　大力发展海洋经济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陆海统筹、科学开发，加强粤港澳合作，拓展蓝色经济空间，共同建设现代海洋产业基地。强化海洋观测、监测、预报和防灾减灾能力，提升海洋资源开发利用水平。优化海洋开发空间布局，与海洋功能区划、土地利用总体规划相衔接，科学统筹海岸带（含海岛地区）、近海海域、深海海域利用。构建现代海洋产业体系，优化提升海洋渔业、海洋交通运输、海洋船舶等传统优势产业，培育壮大海洋生物医药、海洋工程装备制造、海水综合利用等新兴产业，集中集约发展临海石化、能源等产业，加快发展港口物流、滨海旅游、海洋信息服务等海洋服务业，加强海洋科技创新平台建设，促进海洋科技创新和成果高效转化。支持香港发挥海洋经济基础领域创新研究优势。在保障珠江河口水域泄洪纳潮安全的前提下，支持澳门科学编制实施海域中长期发展规划，进一步发展海上旅游、海洋科技、海洋生物等产业。支持深圳建设全球海洋中心城市。支持粤港澳通过加强金融合作推进海洋经济发展，探索在境内外发行企业海洋开发债券，鼓励产业（股权）投资基金投资海洋综合开发企业和项目，依托香港高增值海运和金融服务的优势，发展海上保险、再保险及船舶金融等特色金融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第七章　推进生态文明建设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牢固树立和践行绿水青山就是金山银山的理念，像对待生命一样对待生态环境，实行最严格的生态环境保护制度。坚持节约优先、保护优先、自然恢复为主的方针，以建设美丽湾区为引领，着力提升生态环境质量，形成节约资源和保护环境的空间格局、产业结构、生产方式、生活方式，实现绿色低碳循环发展，使大湾区天更蓝、山更绿、水更清、环境更优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打造生态防护屏障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施重要生态系统保护和修复重大工程，构建生态廊道和生物多样性保护网络，提升生态系统质量和稳定性。划定并严守生态保护红线，强化自然生态空间用途管制。加强珠三角周边山地、丘陵及森林生态系统保护，建设北部连绵山体森林生态屏障。加强海岸线保护与管控，强化岸线资源保护和自然属性维护，建立健全海岸线动态监测机制。强化近岸海域生态系统保护与修复，开展水生生物增殖放流，推进重要海洋自然保护区及水产种质资源保护区建设与管理。推进“蓝色海湾”整治行动、保护沿海红树林，建设沿海生态带。加强粤港澳生态环境保护合作，共同改善生态环境系统。加强湿地保护修复，全面保护区域内国际和国家重要湿地，开展滨海湿地跨境联合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加强环境保护和治理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开展珠江河口区域水资源、水环境及涉水项目管理合作，重点整治珠江东西两岸污染，规范入河（海）排污口设置，强化陆源污染排放项目、涉水项目和岸线、滩涂管理。加强海洋资源环境保护，更加重视以海定陆，加快建立入海污染物总量控制制度和海洋环境实时在线监控系统。实施东江、西江及珠三角河网区污染物排放总量控制，保障水功能区水质达标。加强东江、西江、北江等重要江河水环境保护和水生生物资源养护，强化深圳河等重污染河流系统治理，推进城市黑臭水体环境综合整治，贯通珠江三角洲水网，构建全区域绿色生态水网。强化区域大气污染联防联控，实施更严格的清洁航运政策，实施多污染物协同减排，统筹防治臭氧和细颗粒物（PM2.5）污染。实施珠三角九市空气质量达标管理。加强危险废物区域协同处理处置能力建设，强化跨境转移监管，提升固体废物无害化、减量化、资源化水平。开展粤港澳土壤治理修复技术交流与合作，积极推进受污染土壤的治理与修复示范，强化受污染耕地和污染地块安全利用，防控农业面源污染，保障农产品质量和人居环境安全。建立环境污染“黑名单”制度，健全环保信用评价、信息强制性披露、严惩重罚等制度。着力解决人民群众关心的环境保护历史遗留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创新绿色低碳发展模式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挖掘温室气体减排潜力，采取积极措施，主动适应气候变化。加强低碳发展及节能环保技术的交流合作，进一步推广清洁生产技术。推进低碳试点示范，实施近零碳排放区示范工程，加快低碳技术研发。推动大湾区开展绿色低碳发展评价，力争碳排放早日达峰，建设绿色发展示范区。推动制造业智能化绿色化发展，采用先进适用节能低碳环保技术改造提升传统产业，加快构建绿色产业体系。推进能源生产和消费革命，构建清洁低碳、安全高效的能源体系。推进资源全面节约和循环利用，实施国家节水行动，降低能耗、物耗，实现生产系统和生活系统循环链接。实行生产者责任延伸制度，推动生产企业切实落实废弃产品回收责任。培育发展新兴服务业态，加快节能环保与大数据、互联网、物联网的融合。广泛开展绿色生活行动，推动居民在衣食住行游等方面加快向绿色低碳、文明健康的方式转变。加强城市绿道、森林湿地步道等公共慢行系统建设，鼓励低碳出行。推广碳普惠制试点经验，推动粤港澳碳标签互认机制研究与应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第八章　建设宜居宜业宜游的优质生活圈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坚持以人民为中心的发展思想，积极拓展粤港澳大湾区在教育、文化、旅游、社会保障等领域的合作，共同打造公共服务优质、宜居宜业宜游的优质生活圈。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打造教育和人才高地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动教育合作发展。支持粤港澳高校合作办学，鼓励联合共建优势学科、实验室和研究中心。充分发挥粤港澳高校联盟的作用，鼓励三地高校探索开展相互承认特定课程学分、实施更灵活的交换生安排、科研成果分享转化等方面的合作交流。支持大湾区建设国际教育示范区，引进世界知名大学和特色学院，推进世界一流大学和一流学科建设。鼓励港澳青年到内地学校就读，对持港澳居民来往内地通行证在内地就读的学生，实行与内地学生相同的交通、旅游门票等优惠政策。推进粤港澳职业教育在招生就业、培养培训、师生交流、技能竞赛等方面的合作，创新内地与港澳合作办学方式，支持各类职业教育实训基地交流合作，共建一批特色职业教育园区。支持澳门建设中葡双语人才培训基地，发挥澳门旅游教育培训和旅游发展经验优势，建设粤港澳大湾区旅游教育培训基地。加强基础教育交流合作，鼓励粤港澳三地中小学校结为“姊妹学校”，在广东建设港澳子弟学校或设立港澳儿童班并提供寄宿服务。研究探索三地幼儿园缔结“姊妹园”。研究开放港澳中小学教师、幼儿教师到广东考取教师资格并任教。加强学校建设，扩大学位供给，进一步完善跨区域就业人员随迁子女就学政策，推动实现平等接受学前教育、义务教育和高中阶段教育，确保符合条件的随迁子女顺利在流入地参加高考。研究赋予在珠三角九市工作生活并符合条件的港澳居民子女与内地居民同等接受义务教育和高中阶段教育的权利。支持各级各类教育人才培训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人才高地。支持珠三角九市借鉴港澳吸引国际高端人才的经验和做法，创造更具吸引力的引进人才环境，实行更积极、更开放、更有效的人才引进政策，加快建设粤港澳人才合作示范区。在技术移民等方面先行先试，开展外籍创新人才创办科技型企业享受国民待遇试点。支持大湾区建立国家级人力资源服务产业园。建立紧缺人才清单制度，定期发布紧缺人才需求，拓宽国际人才招揽渠道。完善外籍高层次人才认定标准，畅通人才申请永久居留的市场化渠道，为外籍高层次人才在华工作、生活提供更多便利。完善国际化人才培养模式，加强人才国际交流合作，推进职业资格国际互认。完善人才激励机制，健全人才双向流动机制，为人才跨地区、跨行业、跨体制流动提供便利条件，充分激发人才活力。支持澳门加大创新型人才和专业服务人才引进力度，进一步优化提升人才结构。探索采用法定机构或聘任制等形式，大力引进高层次、国际化人才参与大湾区的建设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共建人文湾区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塑造湾区人文精神。坚定文化自信，共同推进中华优秀传统文化传承发展，发挥粤港澳地域相近、文脉相亲的优势，联合开展跨界重大文化遗产保护，合作举办各类文化遗产展览、展演活动，保护、宣传、利用好湾区内的文物古迹、世界文化遗产和非物质文化遗产，支持弘扬以粤剧、龙舟、武术、醒狮等为代表的岭南文化，彰显独特文化魅力。增强大湾区文化软实力，进一步提升居民文化素养与社会文明程度，共同塑造和丰富湾区人文精神内涵。吸收中华优秀传统文化精华，大力弘扬廉洁修身、勤勉尽责的廉洁文化，形成崇廉尚洁的良好社会氛围，共同维护向善向上的清风正气，构建亲清新型政商关系，推动廉洁化风成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共同推动文化繁荣发展。完善大湾区内公共文化服务体系和文化创意产业体系，培育文化人才，打造文化精品，繁荣文化市场，丰富居民文化生活。推进大湾区新闻出版广播影视产业发展；加强国家音乐产业基地建设，推动音乐产业发展。加强大湾区艺术院团、演艺学校及文博机构交流，支持博物馆合作策展，便利艺术院团在大湾区内跨境演出。支持新建香港故宫文化博物馆、西九文化区戏曲中心等重点文化项目，增强香港中西合璧的城市文化魅力。支持香港通过国际影视展、香港书展和设计营商周等具有国际影响力的活动，汇聚创意人才，巩固创意之都地位。支持深圳引进世界高端创意设计资源，大力发展时尚文化产业。支持香港、澳门、广州、佛山（顺德）弘扬特色饮食文化，共建世界美食之都。共同推进大湾区体育事业和体育产业发展，联合打造一批国际性、区域性品牌赛事。推进马匹运动及相关产业发展，加强香港与内地在马匹、饲草饲料、兽药、生物制品等进出境检验检疫和通关等方面的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粤港澳青少年交流。支持“粤港澳青年文化之旅”、香港“青年内地交流资助计划”和澳门“千人计划”等重点项目实施，促进大湾区青少年交流合作。在大湾区为青年人提供创业、就业、实习和志愿工作等机会，推动青年人交往交流、交心交融，支持港澳青年融入国家、参与国家建设。强化内地和港澳青少年的爱国教育，加强宪法和基本法、国家历史、民族文化的教育宣传。开展青少年研学旅游合作，共建一批研学旅游示范基地。鼓励举办大湾区青年高峰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动中外文化交流互鉴。发挥大湾区中西文化长期交汇共存等综合优势，促进中华文化与其他文化的交流合作，创新人文交流方式，丰富文化交流内容，提高文化交流水平。支持广州建设岭南文化中心和对外文化交流门户，扩大岭南文化的影响力和辐射力。支持中山深度挖掘和弘扬孙中山文化资源。支持江门建设华侨华人文化交流合作重要平台。支持澳门发挥东西方多元文化长期交融共存的特色，加快发展文化产业和文化旅游，建设中国与葡语国家文化交流中心。鼓励香港发挥中西方文化交流平台作用，弘扬中华优秀传统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构筑休闲湾区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进大湾区旅游发展，依托大湾区特色优势及香港国际航运中心的地位，构建文化历史、休闲度假、养生保健、邮轮游艇等多元旅游产品体系，丰富粤港澳旅游精品路线，开发高铁“一程多站”旅游产品，建设粤港澳大湾区世界级旅游目的地。优化珠三角地区“144小时过境免签”政策，便利外国人在大湾区旅游观光。支持香港成为国际城市旅游枢纽及“一程多站”示范核心区，建设多元旅游平台。支持澳门建设世界旅游休闲中心，在澳门成立大湾区城市旅游合作联盟，推进粤港澳共享区域旅游资源，构建大湾区旅游品牌，研发具有创意的旅游产品，共同拓展旅游客源市场，推动旅游休闲提质升级。有序推动香港、广州、深圳国际邮轮港建设，进一步增加国际班轮航线，探索研究简化邮轮、游艇及旅客出入境手续。逐步简化及放宽内地邮轮旅客的证件安排，研究探索内地邮轮旅客以过境方式赴港参与全部邮轮航程。推动粤港澳游艇自由行有效实施，加快完善软硬件设施，共同开发高端旅游项目。探索在合适区域建设国际游艇旅游自由港。支持澳门与邻近城市探索发展国际游艇旅游，合作开发跨境旅游产品，发展面向国际的邮轮市场。支持珠三角城市建设国家全域旅游示范区。促进滨海旅游业高品质发展，加快“海洋－海岛－海岸”旅游立体开发，完善滨海旅游基础设施与公共服务体系。探索以旅游等服务业为主体功能的无居民海岛整岛开发方式。建设贯通潮州到湛江并连接港澳的滨海景观公路，推动形成连通港澳的滨海旅游发展轴线，建设一批滨海特色风情小镇。探索开通澳门与邻近城市、岛屿的旅游路线，探索开通香港－深圳－惠州－汕尾海上旅游航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第四节　拓展就业创业空间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区域公共就业服务体系，建设公共就业综合服务平台，完善有利于港澳居民特别是内地学校毕业的港澳学生在珠三角九市就业生活的政策措施，扩宽港澳居民就业创业空间。鼓励港澳居民中的中国公民依法担任内地国有企事业单位职务，研究推进港澳居民中的中国公民依法报考内地公务员工作。在深圳前海、广州南沙、珠海横琴建立港澳创业就业试验区，试点允许取得建筑及相关工程咨询等港澳相应资质的企业和专业人士为内地市场主体直接提供服务，并逐步推出更多试点项目及开放措施。支持港澳青年和中小微企业在内地发展，将符合条件的港澳创业者纳入当地创业补贴扶持范围，积极推进深港青年创新创业基地、前海深港青年梦工场、南沙粤港澳（国际）青年创新工场、中山粤港澳青年创新创业合作平台、中国（江门、增城）“侨梦苑”华侨华人创新产业聚集区、东莞松山湖（生态园）港澳青年创新创业基地、惠州仲恺港澳青年创业基地等港澳青年创业就业基地建设。实施“粤港暑期实习计划”、“粤澳暑期实习计划”和“澳门青年到深圳实习及就业项目”，鼓励港澳青年到广东省实习就业。支持香港通过“青年发展基金”等帮助香港青年在大湾区创业就业。支持澳门建设中国与葡语国家青年创新创业交流中心。支持举办粤港、粤澳劳动监察合作会议和执法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第五节　塑造健康湾区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密切医疗卫生合作。推动优质医疗卫生资源紧密合作，支持港澳医疗卫生服务提供主体在珠三角九市按规定以独资、合资或合作等方式设置医疗机构，发展区域医疗联合体和区域性医疗中心。支持中山推进生物医疗科技创新。深化中医药领域合作，支持澳门、香港分别发挥中药质量研究国家重点实验室伙伴实验室和香港特别行政区政府中药检测中心优势，与内地科研机构共同建立国际认可的中医药产品质量标准，推进中医药标准化、国际化。支持粤澳合作中医药科技产业园开展中医药产品海外注册公共服务平台建设，发展健康产业，提供优质医疗保健服务，推动中医药海外发展。加强医疗卫生人才联合培养和交流，开展传染病联合会诊，鼓励港澳医务人员到珠三角九市开展学术交流和私人执业医务人员短期执业。研究开展非急重病人跨境陆路转运服务，探索在指定公立医院开展跨境转诊合作试点。完善紧急医疗救援联动机制。推进健康城市、健康村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食品食用农产品安全合作。完善港澳与内地间的食品原产地可追溯制度，提高大湾区食品安全监管信息化水平。加强粤港澳食品安全合作，提升区域食品安全保障水平，建立健全食品安全信息通报案件查处和食品安全事故应急联动机制，建立食品安全风险交流与信息发布制度。保障内地供港澳食品安全，支持港澳参与广东出口食品农产品质量安全示范区和“信誉农场”建设，高水平打造惠州粤港澳绿色农产品生产供应基地、肇庆（怀集）绿色农副产品集散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第六节　促进社会保障和社会治理合作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进社会保障合作。探索推进在广东工作和生活的港澳居民在教育、医疗、养老、住房、交通等民生方面享有与内地居民同等的待遇。加强跨境公共服务和社会保障的衔接，探索澳门社会保险在大湾区内跨境使用，提高香港长者社会保障措施的可携性。研究建立粤港澳跨境社会救助信息系统，开展社会福利和慈善事业合作。鼓励港澳与内地社会福利界加强合作，推进社会工作领域职业资格互认，加强粤港澳社工的专业培训交流。深化养老服务合作，支持港澳投资者在珠三角九市按规定以独资、合资或合作等方式兴办养老等社会服务机构，为港澳居民在广东养老创造便利条件。推进医养结合，建设一批区域性健康养老示范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化社会治理合作。深入推进依法行政，加强大湾区廉政机制协同，打造优质高效廉洁政府，提升政府服务效率和群众获得感。在珠三角九市港澳居民比较集中的城乡社区，有针对性地拓展社区综合服务功能，为港澳居民提供及时、高效、便捷的社会服务。严格依照宪法和基本法办事，在尊重各自管辖权的基础上，加强粤港澳司法协助。建立社会治安治理联动机制，强化矛盾纠纷排查预警和案件应急处置合作，联合打击偷渡行为，更大力度打击跨境犯罪活动，统筹应对传统和非传统安全威胁。完善突发事件应急处置机制，建立粤港澳大湾区应急协调平台，联合制定事故灾难、自然灾害、公共卫生事件、公共安全事件等重大突发事件应急预案，不定期开展应急演练，提高应急合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第九章　紧密合作共同参与“一带一路”建设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化粤港澳合作，进一步优化珠三角九市投资和营商环境，提升大湾区市场一体化水平，全面对接国际高标准市场规则体系，加快构建开放型经济新体制，形成全方位开放格局，共创国际经济贸易合作新优势，为“一带一路”建设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打造具有全球竞争力的营商环境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发挥香港、澳门的开放平台与示范作用，支持珠三角九市加快建立与国际高标准投资和贸易规则相适应的制度规则，发挥市场在资源配置中的决定性作用，减少行政干预，加强市场综合监管，形成稳定、公平、透明、可预期的一流营商环境。加快转变政府职能，深化“放管服”改革，完善对外资实行准入前国民待遇加负面清单管理模式，深化商事制度改革，加强事中事后监管。加强粤港澳司法交流与协作，推动建立共商、共建、共享的多元化纠纷解决机制，为粤港澳大湾区建设提供优质、高效、便捷的司法服务和保障，着力打造法治化营商环境。完善国际商事纠纷解决机制，建设国际仲裁中心，支持粤港澳仲裁及调解机构交流合作，为粤港澳经济贸易提供仲裁及调解服务。创新“互联网+政务服务”模式，加快清理整合分散、独立的政务信息系统，打破“信息孤岛”，提高行政服务效率。探索把具备条件的行业服务管理职能适当交由社会组织承担，建立健全行业协会法人治理结构。充分发挥行业协会商会在制定技术标准、规范行业秩序、开拓国际市场、应对贸易摩擦等方面的积极作用。加快珠三角九市社会信用体系建设，借鉴港澳信用建设经验成果，探索依法对区域内企业联动实施信用激励和失信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提升市场一体化水平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进投资便利化。落实内地与香港、澳门CEPA系列协议，推动对港澳在金融、教育、法律及争议解决、航运、物流、铁路运输、电信、中医药、建筑及相关工程等领域实施特别开放措施，研究进一步取消或放宽对港澳投资者的资质要求、持股比例、行业准入等限制，在广东为港澳投资者和相关从业人员提供一站式服务，更好落实CEPA框架下对港澳开放措施。提升投资便利化水平。在CEPA框架下研究推出进一步开放措施，使港澳专业人士与企业在内地更多领域从业投资营商享受国民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动贸易自由化。加快国际贸易单一窗口建设，推进口岸监管部门间信息互换、监管互认、执法互助。研究优化相关管理措施，进一步便利港澳企业拓展内地市场。支持广州南沙建设全球进出口商品质量溯源中心。加快推进市场采购贸易方式试点。落实内地与香港、澳门CEPA服务贸易协议，进一步减少限制条件，不断提升内地与港澳服务贸易自由化水平。有序推进制定与国际接轨的服务业标准化体系，促进粤港澳在与服务贸易相关的人才培养、资格互认、标准制定等方面加强合作。扩大内地与港澳专业资格互认范围，拓展“一试三证”（一次考试可获得国家职业资格认证、港澳认证及国际认证）范围，推动内地与港澳人员跨境便利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促进人员货物往来便利化。通过电子化、信息化等手段，不断提高港澳居民来往内地通行证使用便利化水平。研究为符合条件的珠三角九市人员赴港澳开展商务、科研、专业服务等提供更加便利的签注安排。统筹研究外国人在粤港澳大湾区内的便利通行政策和优化管理措施。加强内地与港澳口岸部门协作，扩展和完善口岸功能，依法推动在粤港澳口岸实施更便利的通关模式，研究在条件允许的情况下主要陆路口岸增加旅客出入境自助查验通道，进一步便利港澳与内地居民往来。研究制定港澳与内地车辆通行政策和配套交通管理措施，促进交通物流发展。进一步完善澳门单牌机动车便利进出横琴的政策措施，研究扩大澳门单牌机动车在内地行驶范围；研究制定香港单牌机动车进入内地行驶的政策措施；完善粤港、粤澳两地牌机动车管理政策措施，允许两地牌机动车通过多个口岸出入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携手扩大对外开放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打造“一带一路”建设重要支撑区。支持粤港澳加强合作，共同参与“一带一路”建设，深化与相关国家和地区基础设施互联互通、经贸合作及人文交流。签署实施支持香港、澳门全面参与和助力“一带一路”建设安排，建立长效协调机制，推动落实重点任务。强化香港全球离岸人民币业务枢纽地位，支持澳门以适当方式与丝路基金、中拉产能合作投资基金、中非产能合作基金和亚洲基础设施投资银行（以下简称亚投行）开展合作。支持香港成为解决“一带一路”建设项目投资和商业争议的服务中心。支持香港、澳门举办与“一带一路”建设主题相关的各类论坛或博览会，打造港澳共同参与“一带一路”建设的重要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面参与国际经济合作。依托港澳的海外商业网络和海外运营经验优势，推动大湾区企业联手走出去，在国际产能合作中发挥重要引领作用。积极引导华侨华人参与大湾区建设，更好发挥华侨华人、归侨侨眷以及港澳居民的纽带作用，增进与相关国家和地区的人文交流。加强与世界主要经济体联系，吸引发达国家先进制造业、现代服务业和战略性新兴产业投资，吸引跨国公司总部和国际组织总部落户大湾区。加快引进国际先进技术、管理经验和高素质人才，支持跨国公司在大湾区内设立全球研发中心、实验室和开放式创新平台，提升大湾区对全球资源的配置能力。加强粤港澳港口国际合作，与相关国家和地区共建港口产业园区，建设区域性港口联盟。充分发挥港澳在国家对外开放中的特殊地位与作用，支持香港、澳门依法以“中国香港”、“中国澳门”名义或者其他适当形式，对外签署自由贸易协定和参加有关国际组织，支持香港在亚投行运作中发挥积极作用，支持澳门在符合条件的情况下加入亚投行，支持丝路基金及相关金融机构在香港、澳门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携手开拓国际市场。充分发挥港澳对外贸易联系广泛的作用，探索粤港澳共同拓展国际发展空间新模式。鼓励粤港澳三地企业合作开展绿地投资、实施跨国兼并收购和共建产业园区，支持港澳企业与境外经贸合作区对接，共同开拓国际市场，带动大湾区产品、设备、技术、标准、检验检测认证和管理服务等走出去。发挥港澳在财务、设计、法律及争议解决、管理咨询、项目策划、人才培训、海运服务、建筑及相关工程等方面国际化专业服务优势，扩展和优化国际服务网络，为企业提供咨询和信息支持。发挥香港国际金融中心作用，为内地企业走出去提供投融资和咨询等服务。支持内地企业在香港设立资本运作中心及企业财资中心，开展融资、财务管理等业务，提升风险管控水平。支持香港与佛山开展离岸贸易合作。支持搭建“一带一路”共用项目库。加强内地与港澳驻海外机构的信息交流，联合开展投资贸易环境推介和项目服务，助力三地联合开展引进来和走出去工作。发挥澳门与葡语国家的联系优势，依托中国与葡语国家商贸合作服务平台，办好中国－葡语国家经贸合作论坛（澳门），更好发挥中葡合作发展基金作用，为内地和香港企业与葡语国家之间的贸易投资、产业及区域合作、人文及科技交流等活动提供金融、法律、信息等专业服务，联手开拓葡语国家和其他地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第十章　共建粤港澳合作发展平台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加快推进深圳前海、广州南沙、珠海横琴等重大平台开发建设，充分发挥其在进一步深化改革、扩大开放、促进合作中的试验示范作用，拓展港澳发展空间，推动公共服务合作共享，引领带动粤港澳全面合作。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优化提升深圳前海深港现代服务业合作区功能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前海合作发展引擎作用。适时修编前海深港现代服务业合作区总体发展规划，研究进一步扩展前海发展空间，并在新增范围内实施前海有关支持政策。联动香港构建开放型、创新型产业体系，加快迈向全球价值链高端。推进金融开放创新，拓展离岸账户（OSA）功能，借鉴上海自贸试验区自由贸易账户体系（FTA），积极探索资本项目可兑换的有效路径。支持香港交易所前海联合交易中心建成服务境内外客户的大宗商品现货交易平台，探索服务实体经济的新模式。加强深港绿色金融和金融科技合作。建设跨境经贸合作网络服务平台，助力企业走出去开拓国际市场。建设新型国际贸易中心，发展离岸贸易，打造货权交割地。建设国际高端航运服务中心，发展航运金融等现代航运服务业。建设离岸创新创业平台，允许科技企业区内注册、国际经营。支持在有条件的海关特殊监管区域开展保税研发业务。建设国际文化创意基地，探索深港文化创意合作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法律事务合作。合理运用经济特区立法权，加快构建适应开放型经济发展的法律体系，加强深港司法合作交流。加快法律服务业发展，鼓励支持法律服务机构为“一带一路”建设和内地企业走出去提供服务，深化粤港澳合伙联营律师事务所试点，研究港澳律师在珠三角九市执业资质和业务范围问题，构建多元化争议解决机制，联动香港打造国际法律服务中心和国际商事争议解决中心。实行严格的知识产权保护，强化知识产权行政保护，更好发挥知识产权法庭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国际化城市新中心。支持在深圳前海设立口岸，研究加强与香港基础设施高效联通。扩大香港工程建设模式实施范围，推出更多对香港建筑及相关工程业界的开放措施。借鉴香港经验提升城市建设和营运管理水平，建设国际一流的森林城市，突出水城共融城市特色，打造可持续发展的绿色智慧生态城区。引进境内外高端教育、医疗资源，提供国际化高品质社会服务。支持国际金融机构在深圳前海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打造广州南沙粤港澳全面合作示范区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携手港澳建设高水平对外开放门户。充分发挥国家级新区和自贸试验区优势，加强与港澳全面合作，加快建设大湾区国际航运、金融和科技创新功能的承载区，成为高水平对外开放门户。合理统筹解决广州南沙新增建设用地规模，调整优化城市布局和空间结构，强化与周边地区在城市规划、综合交通、公共服务设施等方面的一体化衔接，构建“半小时交通圈”。支持广州南沙与港澳合作建设中国企业走出去综合服务基地和国际交流平台，建设我国南方重要的对外开放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共建创新发展示范区。强化粤港澳联合科技创新，共同将广州南沙打造为华南科技创新成果转化高地，积极布局新一代信息技术、人工智能、生命健康、海洋科技、新材料等科技前沿领域，培育发展平台经济、共享经济、体验经济等新业态。支持粤港澳三地按共建共享原则，在广州南沙规划建设粤港产业深度合作园，探索建设粤澳合作葡语国家产业园，合作推进园区规划、建设、开发等重大事宜。在内地管辖权和法律框架下，营造高标准的国际化市场化法治化营商环境，提供与港澳相衔接的公共服务和社会管理环境，为港澳产业转型升级、居民就业生活提供新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金融服务重要平台。强化金融服务实体经济的本源，着力发展航运金融、科技金融、飞机船舶租赁等特色金融。支持与港澳金融机构合作，按规定共同发展离岸金融业务，探索建设国际航运保险等创新型保险要素交易平台。研究探索在广东自贸试验区内设立粤港澳大湾区国际商业银行，服务大湾区建设发展。探索建立与粤港澳大湾区发展相适应的账户管理体系，在跨境资金管理、人民币跨境使用、资本项目可兑换等方面先行先试，促进跨境贸易、投融资结算便利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打造优质生活圈。高标准推进广州南沙城市规划建设，强化生态核心竞争力，彰显岭南文化、水乡文化和海洋文化特色，建设国际化城市。积极探索有利于人才发展的政策和机制，加快创建国际化人才特区。提升社会服务水平，为区内居民提供更加便利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推进珠海横琴粤港澳深度合作示范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粤港澳深度合作示范区。配合澳门建设世界旅游休闲中心，高水平建设珠海横琴国际休闲旅游岛，统筹研究旅客往来横琴和澳门的便利措施，允许澳门旅游从业人员到横琴提供相关服务。支持横琴与珠海保税区、洪湾片区联动发展，建设粤港澳物流园。加快推进横琴澳门青年创业谷和粤澳合作产业园等重大合作项目建设，研究建设粤澳信息港。支持粤澳合作中医药科技产业园发展，探索加强与国家中医药现代化科技产业创新联盟的合作，在符合相关法律法规前提下，为园区内的企业新药研发、审批等提供指导。探索符合条件的港澳和外籍医务人员直接在横琴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民生合作。支持珠海和澳门在横琴合作建设集养老、居住、教育、医疗等功能于一体的综合民生项目，探索澳门医疗体系及社会保险直接适用并延伸覆盖至该项目。在符合横琴城市规划建设基本要求的基础上，探索实行澳门的规划及工程监管机制，由澳门专业人士和企业参与民生项目开发和管理。研究设立为澳门居民在横琴治病就医提供保障的医疗基金。研究在横琴设立澳门子弟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对外开放合作。支持横琴与澳门联手打造中拉经贸合作平台，搭建内地与“一带一路”相关国家和地区的国际贸易通道，推动跨境交付、境外消费、自然人移动、商业存在等服务贸易模式创新。支持横琴为澳门发展跨境电商产业提供支撑，推动葡语国家产品经澳门更加便捷进入内地市场。研究将外国人签证居留证件签发权限下放至横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第四节　发展特色合作平台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支持珠三角九市发挥各自优势，与港澳共建各类合作园区，拓展经济合作空间，实现互利共赢。支持落马洲河套港深创新及科技园和毗邻的深方科创园区建设，共同打造科技创新合作区，建立有利于科技产业创新的国际化营商环境，实现创新要素便捷有效流动。支持江门与港澳合作建设大广海湾经济区，拓展在金融、旅游、文化创意、电子商务、海洋经济、职业教育、生命健康等领域合作。加快江门银湖湾滨海地区开发，形成国际节能环保产业集聚地以及面向港澳居民和世界华侨华人的引资引智创业创新平台。推进澳门和中山在经济、社会、文化等方面深度合作，拓展澳门经济适度多元发展新空间。支持东莞与香港合作开发建设东莞滨海湾地区，集聚高端制造业总部、发展现代服务业，建设战略性新兴产业研发基地。支持佛山南海推动粤港澳高端服务合作，搭建粤港澳市场互联、人才信息技术等经济要素互通的桥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right="0"/>
        <w:jc w:val="center"/>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第十一章　规划实施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第一节　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对规划实施的统筹指导，设立粤港澳大湾区建设领导小组，研究解决大湾区建设中政策实施、项目安排、体制机制创新、平台建设等方面的重大问题。广东省政府和香港、澳门特别行政区政府要加强沟通协商，稳步落实《深化粤港澳合作推进大湾区建设框架协议》与本规划确定的目标和任务。鼓励大湾区城市间开展多种形式的合作交流，共同推进大湾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第二节　推动重点工作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央有关部门要结合自身职能，抓紧制定支持大湾区发展的具体政策和措施，与广东省政府和香港、澳门特别行政区政府加强沟通，坚持用法治化市场化方式协调解决大湾区合作发展中的问题。广东省政府和香港、澳门特别行政区政府要在相互尊重的基础上，积极协调配合，共同编制科技创新、基础设施、产业发展、生态环境保护等领域的专项规划或实施方案并推动落实。国家发展改革委要会同国务院港澳办等有关部门对本规划实施情况进行跟踪分析评估，根据新情况新问题研究提出规划调整建议，重大问题及时向党中央、国务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第三节　防范化解风险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做好化解重大风险工作，重点防控金融风险。强化属地金融风险管理责任，做好重点领域风险防范和处置，坚决打击违法违规金融活动，加强薄弱环节监管制度建设，守住不发生系统性金融风险的底线。广东省要严格落实预算法有关规定，强化地方政府债务限额管理，有效规范政府举债融资；加大财政约束力度，有效抑制不具有还款能力的项目建设；加大督促问责力度，坚决制止违法违规融资担保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第四节　扩大社会参与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60" w:lineRule="auto"/>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支持内地与港澳智库加强合作，为大湾区发展提供智力支持。建立行政咨询体系，邀请粤港澳专业人士为大湾区发展提供意见建议。支持粤港澳三地按照市场化原则，探索成立联合投资开发机构和发展基金，共同参与大湾区建设。支持粤港澳工商企业界、劳工界、专业服务界、学术界等建立联系机制，加强交流与合作。扩大大湾区建设中的公众参与，畅通公众意见反馈渠道，支持各类市场主体共同参与大湾区建设发展。</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B6A64"/>
    <w:rsid w:val="08FB6A64"/>
    <w:rsid w:val="78B2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2019-02-21T01:09:00Z</dcterms:created>
  <dc:creator>李筱延</dc:creator>
  <cp:lastModifiedBy>李筱延</cp:lastModifiedBy>
  <dcterms:modified xsi:type="dcterms:W3CDTF">2019-02-21T01:16:13Z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