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2D7" w:rsidRDefault="00C962D7" w:rsidP="00C962D7">
      <w:pPr>
        <w:spacing w:line="480" w:lineRule="auto"/>
        <w:jc w:val="center"/>
        <w:rPr>
          <w:rFonts w:eastAsiaTheme="minorEastAsia"/>
          <w:b/>
          <w:color w:val="000000" w:themeColor="text1"/>
          <w:sz w:val="28"/>
          <w:szCs w:val="28"/>
        </w:rPr>
      </w:pPr>
    </w:p>
    <w:p w:rsidR="00F020B9" w:rsidRDefault="00F020B9" w:rsidP="00C962D7">
      <w:pPr>
        <w:spacing w:line="480" w:lineRule="auto"/>
        <w:jc w:val="center"/>
        <w:rPr>
          <w:rFonts w:eastAsiaTheme="minorEastAsia"/>
          <w:b/>
          <w:color w:val="000000" w:themeColor="text1"/>
          <w:sz w:val="28"/>
          <w:szCs w:val="28"/>
        </w:rPr>
      </w:pPr>
    </w:p>
    <w:p w:rsidR="00F020B9" w:rsidRDefault="00F020B9" w:rsidP="00C962D7">
      <w:pPr>
        <w:spacing w:line="480" w:lineRule="auto"/>
        <w:jc w:val="center"/>
        <w:rPr>
          <w:rFonts w:eastAsiaTheme="minorEastAsia"/>
          <w:b/>
          <w:color w:val="000000" w:themeColor="text1"/>
          <w:sz w:val="28"/>
          <w:szCs w:val="28"/>
        </w:rPr>
      </w:pPr>
    </w:p>
    <w:p w:rsidR="00F020B9" w:rsidRPr="00F020B9" w:rsidRDefault="00F020B9" w:rsidP="00C962D7">
      <w:pPr>
        <w:spacing w:line="480" w:lineRule="auto"/>
        <w:jc w:val="center"/>
        <w:rPr>
          <w:rFonts w:eastAsiaTheme="minorEastAsia"/>
          <w:b/>
          <w:color w:val="000000" w:themeColor="text1"/>
          <w:sz w:val="28"/>
          <w:szCs w:val="28"/>
        </w:rPr>
      </w:pPr>
    </w:p>
    <w:p w:rsidR="000246C3" w:rsidRPr="00CE5F49" w:rsidRDefault="000246C3" w:rsidP="00C962D7">
      <w:pPr>
        <w:spacing w:line="360" w:lineRule="auto"/>
        <w:jc w:val="center"/>
        <w:rPr>
          <w:rFonts w:eastAsia="宋体"/>
          <w:b/>
          <w:color w:val="000000" w:themeColor="text1"/>
          <w:sz w:val="28"/>
          <w:szCs w:val="28"/>
        </w:rPr>
      </w:pPr>
    </w:p>
    <w:p w:rsidR="00C962D7" w:rsidRPr="00F020B9" w:rsidRDefault="00E5122B" w:rsidP="00C962D7">
      <w:pPr>
        <w:spacing w:line="360" w:lineRule="auto"/>
        <w:jc w:val="center"/>
        <w:rPr>
          <w:b/>
          <w:color w:val="000000" w:themeColor="text1"/>
          <w:sz w:val="52"/>
          <w:szCs w:val="52"/>
        </w:rPr>
      </w:pPr>
      <w:r>
        <w:rPr>
          <w:rFonts w:eastAsia="宋体"/>
          <w:b/>
          <w:color w:val="000000" w:themeColor="text1"/>
          <w:sz w:val="52"/>
          <w:szCs w:val="52"/>
        </w:rPr>
        <w:t>城乡</w:t>
      </w:r>
      <w:r w:rsidR="00C962D7" w:rsidRPr="00F020B9">
        <w:rPr>
          <w:rFonts w:eastAsia="宋体"/>
          <w:b/>
          <w:color w:val="000000" w:themeColor="text1"/>
          <w:sz w:val="52"/>
          <w:szCs w:val="52"/>
        </w:rPr>
        <w:t>排水工程</w:t>
      </w:r>
      <w:r w:rsidR="00E94D7F" w:rsidRPr="00F020B9">
        <w:rPr>
          <w:rFonts w:eastAsia="宋体" w:hint="eastAsia"/>
          <w:b/>
          <w:color w:val="000000" w:themeColor="text1"/>
          <w:sz w:val="52"/>
          <w:szCs w:val="52"/>
        </w:rPr>
        <w:t>项目</w:t>
      </w:r>
      <w:r w:rsidR="00C962D7" w:rsidRPr="00F020B9">
        <w:rPr>
          <w:rFonts w:eastAsia="宋体"/>
          <w:b/>
          <w:color w:val="000000" w:themeColor="text1"/>
          <w:sz w:val="52"/>
          <w:szCs w:val="52"/>
        </w:rPr>
        <w:t>规范</w:t>
      </w:r>
    </w:p>
    <w:p w:rsidR="00C962D7" w:rsidRPr="0081675B" w:rsidRDefault="00C962D7" w:rsidP="00C962D7">
      <w:pPr>
        <w:spacing w:line="480" w:lineRule="auto"/>
        <w:jc w:val="center"/>
        <w:rPr>
          <w:b/>
          <w:color w:val="000000" w:themeColor="text1"/>
          <w:sz w:val="32"/>
          <w:szCs w:val="32"/>
        </w:rPr>
      </w:pPr>
      <w:r w:rsidRPr="0081675B">
        <w:rPr>
          <w:rFonts w:eastAsia="宋体"/>
          <w:b/>
          <w:color w:val="000000" w:themeColor="text1"/>
          <w:sz w:val="32"/>
          <w:szCs w:val="32"/>
        </w:rPr>
        <w:t>（</w:t>
      </w:r>
      <w:r w:rsidR="009A41A9">
        <w:rPr>
          <w:rFonts w:eastAsia="宋体" w:hint="eastAsia"/>
          <w:b/>
          <w:color w:val="000000" w:themeColor="text1"/>
          <w:sz w:val="32"/>
          <w:szCs w:val="32"/>
        </w:rPr>
        <w:t>征求意见</w:t>
      </w:r>
      <w:r w:rsidR="00680B1E" w:rsidRPr="0081675B">
        <w:rPr>
          <w:rFonts w:eastAsia="宋体"/>
          <w:b/>
          <w:color w:val="000000" w:themeColor="text1"/>
          <w:sz w:val="32"/>
          <w:szCs w:val="32"/>
        </w:rPr>
        <w:t>稿</w:t>
      </w:r>
      <w:r w:rsidRPr="0081675B">
        <w:rPr>
          <w:rFonts w:eastAsia="宋体"/>
          <w:b/>
          <w:color w:val="000000" w:themeColor="text1"/>
          <w:sz w:val="32"/>
          <w:szCs w:val="32"/>
        </w:rPr>
        <w:t>）</w:t>
      </w:r>
    </w:p>
    <w:p w:rsidR="00C962D7" w:rsidRPr="00CE5F49" w:rsidRDefault="00C962D7" w:rsidP="00C962D7">
      <w:pPr>
        <w:tabs>
          <w:tab w:val="center" w:pos="4481"/>
          <w:tab w:val="left" w:pos="6252"/>
        </w:tabs>
        <w:spacing w:line="480" w:lineRule="auto"/>
        <w:jc w:val="left"/>
        <w:rPr>
          <w:b/>
          <w:color w:val="000000" w:themeColor="text1"/>
          <w:sz w:val="28"/>
          <w:szCs w:val="28"/>
        </w:rPr>
      </w:pPr>
      <w:r w:rsidRPr="00CE5F49">
        <w:rPr>
          <w:b/>
          <w:color w:val="000000" w:themeColor="text1"/>
          <w:sz w:val="28"/>
          <w:szCs w:val="28"/>
        </w:rPr>
        <w:tab/>
      </w:r>
    </w:p>
    <w:p w:rsidR="00C962D7" w:rsidRPr="00CE5F49" w:rsidRDefault="00C962D7" w:rsidP="00C962D7">
      <w:pPr>
        <w:tabs>
          <w:tab w:val="center" w:pos="4481"/>
          <w:tab w:val="left" w:pos="6252"/>
        </w:tabs>
        <w:spacing w:line="480" w:lineRule="auto"/>
        <w:jc w:val="left"/>
        <w:rPr>
          <w:b/>
          <w:color w:val="000000" w:themeColor="text1"/>
          <w:sz w:val="28"/>
          <w:szCs w:val="28"/>
        </w:rPr>
      </w:pPr>
      <w:r w:rsidRPr="00CE5F49">
        <w:rPr>
          <w:b/>
          <w:color w:val="000000" w:themeColor="text1"/>
          <w:sz w:val="28"/>
          <w:szCs w:val="28"/>
        </w:rPr>
        <w:tab/>
      </w:r>
    </w:p>
    <w:p w:rsidR="00C962D7" w:rsidRDefault="00C962D7" w:rsidP="00C962D7">
      <w:pPr>
        <w:pStyle w:val="af1"/>
        <w:rPr>
          <w:rFonts w:ascii="Times New Roman" w:eastAsiaTheme="minorEastAsia" w:hAnsi="Times New Roman"/>
          <w:color w:val="000000" w:themeColor="text1"/>
          <w:sz w:val="28"/>
          <w:szCs w:val="28"/>
        </w:rPr>
      </w:pPr>
    </w:p>
    <w:p w:rsidR="00CE164F" w:rsidRDefault="00CE164F" w:rsidP="00C962D7">
      <w:pPr>
        <w:pStyle w:val="af1"/>
        <w:rPr>
          <w:rFonts w:ascii="Times New Roman" w:eastAsiaTheme="minorEastAsia" w:hAnsi="Times New Roman"/>
          <w:color w:val="000000" w:themeColor="text1"/>
          <w:sz w:val="28"/>
          <w:szCs w:val="28"/>
        </w:rPr>
      </w:pPr>
    </w:p>
    <w:p w:rsidR="00CE164F" w:rsidRDefault="00CE164F" w:rsidP="00C962D7">
      <w:pPr>
        <w:pStyle w:val="af1"/>
        <w:rPr>
          <w:rFonts w:ascii="Times New Roman" w:eastAsiaTheme="minorEastAsia" w:hAnsi="Times New Roman"/>
          <w:color w:val="000000" w:themeColor="text1"/>
          <w:sz w:val="28"/>
          <w:szCs w:val="28"/>
        </w:rPr>
      </w:pPr>
    </w:p>
    <w:p w:rsidR="00CE164F" w:rsidRDefault="00CE164F" w:rsidP="00C962D7">
      <w:pPr>
        <w:pStyle w:val="af1"/>
        <w:rPr>
          <w:rFonts w:ascii="Times New Roman" w:eastAsiaTheme="minorEastAsia" w:hAnsi="Times New Roman"/>
          <w:color w:val="000000" w:themeColor="text1"/>
          <w:sz w:val="28"/>
          <w:szCs w:val="28"/>
        </w:rPr>
      </w:pPr>
    </w:p>
    <w:p w:rsidR="00CE164F" w:rsidRDefault="00CE164F" w:rsidP="00C962D7">
      <w:pPr>
        <w:pStyle w:val="af1"/>
        <w:rPr>
          <w:rFonts w:ascii="Times New Roman" w:eastAsiaTheme="minorEastAsia" w:hAnsi="Times New Roman"/>
          <w:color w:val="000000" w:themeColor="text1"/>
          <w:sz w:val="28"/>
          <w:szCs w:val="28"/>
        </w:rPr>
      </w:pPr>
    </w:p>
    <w:p w:rsidR="00C962D7" w:rsidRPr="00CE5F49" w:rsidRDefault="00C962D7" w:rsidP="00C962D7">
      <w:pPr>
        <w:spacing w:line="480" w:lineRule="auto"/>
        <w:rPr>
          <w:rFonts w:eastAsia="黑体"/>
          <w:color w:val="000000" w:themeColor="text1"/>
          <w:sz w:val="28"/>
          <w:szCs w:val="28"/>
        </w:rPr>
      </w:pPr>
    </w:p>
    <w:tbl>
      <w:tblPr>
        <w:tblpPr w:leftFromText="180" w:rightFromText="180" w:vertAnchor="text" w:horzAnchor="page" w:tblpX="1777" w:tblpY="427"/>
        <w:tblOverlap w:val="never"/>
        <w:tblW w:w="0" w:type="auto"/>
        <w:tblLayout w:type="fixed"/>
        <w:tblCellMar>
          <w:left w:w="0" w:type="dxa"/>
          <w:right w:w="0" w:type="dxa"/>
        </w:tblCellMar>
        <w:tblLook w:val="0000" w:firstRow="0" w:lastRow="0" w:firstColumn="0" w:lastColumn="0" w:noHBand="0" w:noVBand="0"/>
      </w:tblPr>
      <w:tblGrid>
        <w:gridCol w:w="5680"/>
      </w:tblGrid>
      <w:tr w:rsidR="00094B80" w:rsidRPr="00CE5F49" w:rsidTr="003E3950">
        <w:trPr>
          <w:trHeight w:val="1020"/>
        </w:trPr>
        <w:tc>
          <w:tcPr>
            <w:tcW w:w="5680" w:type="dxa"/>
            <w:tcBorders>
              <w:top w:val="nil"/>
              <w:left w:val="nil"/>
              <w:bottom w:val="nil"/>
              <w:right w:val="nil"/>
            </w:tcBorders>
            <w:tcMar>
              <w:top w:w="15" w:type="dxa"/>
              <w:left w:w="15" w:type="dxa"/>
              <w:bottom w:w="0" w:type="dxa"/>
              <w:right w:w="15" w:type="dxa"/>
            </w:tcMar>
            <w:vAlign w:val="center"/>
          </w:tcPr>
          <w:p w:rsidR="00C962D7" w:rsidRPr="00CE5F49" w:rsidRDefault="00C962D7" w:rsidP="003E3950">
            <w:pPr>
              <w:jc w:val="distribute"/>
              <w:rPr>
                <w:rFonts w:eastAsia="黑体"/>
                <w:color w:val="000000" w:themeColor="text1"/>
                <w:sz w:val="28"/>
                <w:szCs w:val="28"/>
              </w:rPr>
            </w:pPr>
          </w:p>
        </w:tc>
      </w:tr>
    </w:tbl>
    <w:p w:rsidR="00925D8A" w:rsidRPr="00CE5F49" w:rsidRDefault="00C962D7" w:rsidP="00094B80">
      <w:pPr>
        <w:pStyle w:val="af"/>
        <w:spacing w:line="312" w:lineRule="auto"/>
        <w:rPr>
          <w:rFonts w:ascii="Times New Roman" w:hAnsi="Times New Roman"/>
          <w:color w:val="000000" w:themeColor="text1"/>
          <w:sz w:val="28"/>
          <w:szCs w:val="28"/>
        </w:rPr>
      </w:pPr>
      <w:r w:rsidRPr="00CE5F49">
        <w:rPr>
          <w:rFonts w:ascii="Times New Roman" w:hAnsi="Times New Roman"/>
          <w:color w:val="000000" w:themeColor="text1"/>
          <w:sz w:val="28"/>
          <w:szCs w:val="28"/>
        </w:rPr>
        <w:br w:type="page"/>
      </w:r>
      <w:bookmarkStart w:id="0" w:name="_Toc472953876"/>
      <w:bookmarkStart w:id="1" w:name="_Toc473017455"/>
      <w:bookmarkStart w:id="2" w:name="_Toc485994570"/>
      <w:bookmarkStart w:id="3" w:name="_Toc486534593"/>
      <w:bookmarkStart w:id="4" w:name="_Toc489867824"/>
      <w:bookmarkStart w:id="5" w:name="_Toc491412647"/>
      <w:bookmarkStart w:id="6" w:name="_Toc493258407"/>
      <w:bookmarkStart w:id="7" w:name="_Toc496000598"/>
      <w:bookmarkStart w:id="8" w:name="_Toc505586240"/>
      <w:bookmarkStart w:id="9" w:name="_Toc505950075"/>
      <w:bookmarkStart w:id="10" w:name="_Toc508728442"/>
      <w:bookmarkStart w:id="11" w:name="_Toc516142329"/>
      <w:bookmarkStart w:id="12" w:name="_Toc516142481"/>
      <w:bookmarkStart w:id="13" w:name="_Toc516150962"/>
      <w:bookmarkStart w:id="14" w:name="_Toc516151038"/>
      <w:bookmarkStart w:id="15" w:name="_Toc529978266"/>
      <w:bookmarkStart w:id="16" w:name="_Toc531784553"/>
      <w:bookmarkStart w:id="17" w:name="_Toc531784706"/>
      <w:bookmarkStart w:id="18" w:name="_Toc534701502"/>
      <w:r w:rsidR="00925D8A" w:rsidRPr="00CE5F49">
        <w:rPr>
          <w:rFonts w:ascii="Times New Roman" w:eastAsia="宋体" w:hAnsi="Times New Roman"/>
          <w:color w:val="000000" w:themeColor="text1"/>
          <w:sz w:val="28"/>
          <w:szCs w:val="28"/>
        </w:rPr>
        <w:lastRenderedPageBreak/>
        <w:t>目</w:t>
      </w:r>
      <w:r w:rsidR="00DB245C" w:rsidRPr="00CE5F49">
        <w:rPr>
          <w:rFonts w:ascii="Times New Roman" w:eastAsia="宋体" w:hAnsi="Times New Roman"/>
          <w:color w:val="000000" w:themeColor="text1"/>
          <w:sz w:val="28"/>
          <w:szCs w:val="28"/>
        </w:rPr>
        <w:t xml:space="preserve">   </w:t>
      </w:r>
      <w:r w:rsidR="00925D8A" w:rsidRPr="00CE5F49">
        <w:rPr>
          <w:rFonts w:ascii="Times New Roman" w:eastAsia="宋体" w:hAnsi="Times New Roman"/>
          <w:color w:val="000000" w:themeColor="text1"/>
          <w:sz w:val="28"/>
          <w:szCs w:val="28"/>
        </w:rPr>
        <w:t>次</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925D8A" w:rsidRPr="00CE5F49">
        <w:rPr>
          <w:rFonts w:ascii="Times New Roman" w:hAnsi="Times New Roman"/>
          <w:color w:val="000000" w:themeColor="text1"/>
          <w:sz w:val="28"/>
          <w:szCs w:val="28"/>
        </w:rPr>
        <w:t xml:space="preserve"> </w:t>
      </w:r>
    </w:p>
    <w:p w:rsidR="00DF1F65" w:rsidRPr="00DF1F65" w:rsidRDefault="00147ECF">
      <w:pPr>
        <w:pStyle w:val="11"/>
        <w:tabs>
          <w:tab w:val="right" w:leader="dot" w:pos="8296"/>
        </w:tabs>
        <w:rPr>
          <w:rFonts w:asciiTheme="minorHAnsi" w:eastAsiaTheme="minorEastAsia" w:hAnsiTheme="minorHAnsi" w:cstheme="minorBidi"/>
          <w:noProof/>
          <w:sz w:val="28"/>
          <w:szCs w:val="28"/>
        </w:rPr>
      </w:pPr>
      <w:r w:rsidRPr="00DF1F65">
        <w:rPr>
          <w:rFonts w:eastAsiaTheme="minorEastAsia"/>
          <w:color w:val="000000" w:themeColor="text1"/>
          <w:sz w:val="28"/>
          <w:szCs w:val="28"/>
        </w:rPr>
        <w:fldChar w:fldCharType="begin"/>
      </w:r>
      <w:r w:rsidR="00925D8A" w:rsidRPr="00DF1F65">
        <w:rPr>
          <w:rFonts w:eastAsiaTheme="minorEastAsia"/>
          <w:color w:val="000000" w:themeColor="text1"/>
          <w:sz w:val="28"/>
          <w:szCs w:val="28"/>
        </w:rPr>
        <w:instrText xml:space="preserve"> TOC \o "1-2" \h \z \u </w:instrText>
      </w:r>
      <w:r w:rsidRPr="00DF1F65">
        <w:rPr>
          <w:rFonts w:eastAsiaTheme="minorEastAsia"/>
          <w:color w:val="000000" w:themeColor="text1"/>
          <w:sz w:val="28"/>
          <w:szCs w:val="28"/>
        </w:rPr>
        <w:fldChar w:fldCharType="separate"/>
      </w:r>
    </w:p>
    <w:p w:rsidR="00DF1F65" w:rsidRPr="00DF1F65" w:rsidRDefault="00554A1D">
      <w:pPr>
        <w:pStyle w:val="11"/>
        <w:tabs>
          <w:tab w:val="right" w:leader="dot" w:pos="8296"/>
        </w:tabs>
        <w:rPr>
          <w:rFonts w:asciiTheme="minorHAnsi" w:eastAsiaTheme="minorEastAsia" w:hAnsiTheme="minorHAnsi" w:cstheme="minorBidi"/>
          <w:noProof/>
          <w:sz w:val="28"/>
          <w:szCs w:val="28"/>
        </w:rPr>
      </w:pPr>
      <w:hyperlink w:anchor="_Toc534701503" w:history="1">
        <w:r w:rsidR="00DF1F65" w:rsidRPr="00DF1F65">
          <w:rPr>
            <w:rStyle w:val="a5"/>
            <w:noProof/>
            <w:sz w:val="28"/>
            <w:szCs w:val="28"/>
          </w:rPr>
          <w:t xml:space="preserve">1 </w:t>
        </w:r>
        <w:r w:rsidR="00DF1F65" w:rsidRPr="00DF1F65">
          <w:rPr>
            <w:rStyle w:val="a5"/>
            <w:rFonts w:eastAsia="宋体" w:hint="eastAsia"/>
            <w:noProof/>
            <w:sz w:val="28"/>
            <w:szCs w:val="28"/>
          </w:rPr>
          <w:t>总则</w:t>
        </w:r>
        <w:r w:rsidR="00DF1F65" w:rsidRPr="00DF1F65">
          <w:rPr>
            <w:noProof/>
            <w:webHidden/>
            <w:sz w:val="28"/>
            <w:szCs w:val="28"/>
          </w:rPr>
          <w:tab/>
        </w:r>
        <w:r w:rsidR="00DF1F65" w:rsidRPr="00DF1F65">
          <w:rPr>
            <w:noProof/>
            <w:webHidden/>
            <w:sz w:val="28"/>
            <w:szCs w:val="28"/>
          </w:rPr>
          <w:fldChar w:fldCharType="begin"/>
        </w:r>
        <w:r w:rsidR="00DF1F65" w:rsidRPr="00DF1F65">
          <w:rPr>
            <w:noProof/>
            <w:webHidden/>
            <w:sz w:val="28"/>
            <w:szCs w:val="28"/>
          </w:rPr>
          <w:instrText xml:space="preserve"> PAGEREF _Toc534701503 \h </w:instrText>
        </w:r>
        <w:r w:rsidR="00DF1F65" w:rsidRPr="00DF1F65">
          <w:rPr>
            <w:noProof/>
            <w:webHidden/>
            <w:sz w:val="28"/>
            <w:szCs w:val="28"/>
          </w:rPr>
        </w:r>
        <w:r w:rsidR="00DF1F65" w:rsidRPr="00DF1F65">
          <w:rPr>
            <w:noProof/>
            <w:webHidden/>
            <w:sz w:val="28"/>
            <w:szCs w:val="28"/>
          </w:rPr>
          <w:fldChar w:fldCharType="separate"/>
        </w:r>
        <w:r w:rsidR="009A41A9">
          <w:rPr>
            <w:noProof/>
            <w:webHidden/>
            <w:sz w:val="28"/>
            <w:szCs w:val="28"/>
          </w:rPr>
          <w:t>1</w:t>
        </w:r>
        <w:r w:rsidR="00DF1F65" w:rsidRPr="00DF1F65">
          <w:rPr>
            <w:noProof/>
            <w:webHidden/>
            <w:sz w:val="28"/>
            <w:szCs w:val="28"/>
          </w:rPr>
          <w:fldChar w:fldCharType="end"/>
        </w:r>
      </w:hyperlink>
    </w:p>
    <w:p w:rsidR="00DF1F65" w:rsidRPr="00DF1F65" w:rsidRDefault="0093706C">
      <w:pPr>
        <w:pStyle w:val="11"/>
        <w:tabs>
          <w:tab w:val="right" w:leader="dot" w:pos="8296"/>
        </w:tabs>
        <w:rPr>
          <w:rFonts w:asciiTheme="minorHAnsi" w:eastAsiaTheme="minorEastAsia" w:hAnsiTheme="minorHAnsi" w:cstheme="minorBidi"/>
          <w:noProof/>
          <w:sz w:val="28"/>
          <w:szCs w:val="28"/>
        </w:rPr>
      </w:pPr>
      <w:hyperlink w:anchor="_Toc534701504" w:history="1">
        <w:r w:rsidR="00DF1F65" w:rsidRPr="00DF1F65">
          <w:rPr>
            <w:rStyle w:val="a5"/>
            <w:noProof/>
            <w:sz w:val="28"/>
            <w:szCs w:val="28"/>
          </w:rPr>
          <w:t xml:space="preserve">2 </w:t>
        </w:r>
        <w:r w:rsidR="00DF1F65" w:rsidRPr="00DF1F65">
          <w:rPr>
            <w:rStyle w:val="a5"/>
            <w:rFonts w:eastAsia="宋体" w:hint="eastAsia"/>
            <w:noProof/>
            <w:sz w:val="28"/>
            <w:szCs w:val="28"/>
          </w:rPr>
          <w:t>基本规定</w:t>
        </w:r>
        <w:r w:rsidR="00DF1F65" w:rsidRPr="00DF1F65">
          <w:rPr>
            <w:noProof/>
            <w:webHidden/>
            <w:sz w:val="28"/>
            <w:szCs w:val="28"/>
          </w:rPr>
          <w:tab/>
        </w:r>
        <w:r w:rsidR="00DF1F65" w:rsidRPr="00DF1F65">
          <w:rPr>
            <w:noProof/>
            <w:webHidden/>
            <w:sz w:val="28"/>
            <w:szCs w:val="28"/>
          </w:rPr>
          <w:fldChar w:fldCharType="begin"/>
        </w:r>
        <w:r w:rsidR="00DF1F65" w:rsidRPr="00DF1F65">
          <w:rPr>
            <w:noProof/>
            <w:webHidden/>
            <w:sz w:val="28"/>
            <w:szCs w:val="28"/>
          </w:rPr>
          <w:instrText xml:space="preserve"> PAGEREF _Toc534701504 \h </w:instrText>
        </w:r>
        <w:r w:rsidR="00DF1F65" w:rsidRPr="00DF1F65">
          <w:rPr>
            <w:noProof/>
            <w:webHidden/>
            <w:sz w:val="28"/>
            <w:szCs w:val="28"/>
          </w:rPr>
        </w:r>
        <w:r w:rsidR="00DF1F65" w:rsidRPr="00DF1F65">
          <w:rPr>
            <w:noProof/>
            <w:webHidden/>
            <w:sz w:val="28"/>
            <w:szCs w:val="28"/>
          </w:rPr>
          <w:fldChar w:fldCharType="separate"/>
        </w:r>
        <w:r w:rsidR="009A41A9">
          <w:rPr>
            <w:noProof/>
            <w:webHidden/>
            <w:sz w:val="28"/>
            <w:szCs w:val="28"/>
          </w:rPr>
          <w:t>3</w:t>
        </w:r>
        <w:r w:rsidR="00DF1F65" w:rsidRPr="00DF1F65">
          <w:rPr>
            <w:noProof/>
            <w:webHidden/>
            <w:sz w:val="28"/>
            <w:szCs w:val="28"/>
          </w:rPr>
          <w:fldChar w:fldCharType="end"/>
        </w:r>
      </w:hyperlink>
    </w:p>
    <w:p w:rsidR="00DF1F65" w:rsidRPr="00DF1F65" w:rsidRDefault="0093706C">
      <w:pPr>
        <w:pStyle w:val="11"/>
        <w:tabs>
          <w:tab w:val="right" w:leader="dot" w:pos="8296"/>
        </w:tabs>
        <w:rPr>
          <w:rFonts w:asciiTheme="minorHAnsi" w:eastAsiaTheme="minorEastAsia" w:hAnsiTheme="minorHAnsi" w:cstheme="minorBidi"/>
          <w:noProof/>
          <w:sz w:val="28"/>
          <w:szCs w:val="28"/>
        </w:rPr>
      </w:pPr>
      <w:hyperlink w:anchor="_Toc534701505" w:history="1">
        <w:r w:rsidR="00DF1F65" w:rsidRPr="00DF1F65">
          <w:rPr>
            <w:rStyle w:val="a5"/>
            <w:noProof/>
            <w:sz w:val="28"/>
            <w:szCs w:val="28"/>
          </w:rPr>
          <w:t xml:space="preserve">3 </w:t>
        </w:r>
        <w:r w:rsidR="00DF1F65" w:rsidRPr="00DF1F65">
          <w:rPr>
            <w:rStyle w:val="a5"/>
            <w:rFonts w:eastAsia="宋体" w:hint="eastAsia"/>
            <w:noProof/>
            <w:sz w:val="28"/>
            <w:szCs w:val="28"/>
          </w:rPr>
          <w:t>源头减排工程</w:t>
        </w:r>
        <w:r w:rsidR="00DF1F65" w:rsidRPr="00DF1F65">
          <w:rPr>
            <w:noProof/>
            <w:webHidden/>
            <w:sz w:val="28"/>
            <w:szCs w:val="28"/>
          </w:rPr>
          <w:tab/>
        </w:r>
        <w:r w:rsidR="00DF1F65" w:rsidRPr="00DF1F65">
          <w:rPr>
            <w:noProof/>
            <w:webHidden/>
            <w:sz w:val="28"/>
            <w:szCs w:val="28"/>
          </w:rPr>
          <w:fldChar w:fldCharType="begin"/>
        </w:r>
        <w:r w:rsidR="00DF1F65" w:rsidRPr="00DF1F65">
          <w:rPr>
            <w:noProof/>
            <w:webHidden/>
            <w:sz w:val="28"/>
            <w:szCs w:val="28"/>
          </w:rPr>
          <w:instrText xml:space="preserve"> PAGEREF _Toc534701505 \h </w:instrText>
        </w:r>
        <w:r w:rsidR="00DF1F65" w:rsidRPr="00DF1F65">
          <w:rPr>
            <w:noProof/>
            <w:webHidden/>
            <w:sz w:val="28"/>
            <w:szCs w:val="28"/>
          </w:rPr>
        </w:r>
        <w:r w:rsidR="00DF1F65" w:rsidRPr="00DF1F65">
          <w:rPr>
            <w:noProof/>
            <w:webHidden/>
            <w:sz w:val="28"/>
            <w:szCs w:val="28"/>
          </w:rPr>
          <w:fldChar w:fldCharType="separate"/>
        </w:r>
        <w:r w:rsidR="009A41A9">
          <w:rPr>
            <w:noProof/>
            <w:webHidden/>
            <w:sz w:val="28"/>
            <w:szCs w:val="28"/>
          </w:rPr>
          <w:t>7</w:t>
        </w:r>
        <w:r w:rsidR="00DF1F65" w:rsidRPr="00DF1F65">
          <w:rPr>
            <w:noProof/>
            <w:webHidden/>
            <w:sz w:val="28"/>
            <w:szCs w:val="28"/>
          </w:rPr>
          <w:fldChar w:fldCharType="end"/>
        </w:r>
      </w:hyperlink>
    </w:p>
    <w:p w:rsidR="00DF1F65" w:rsidRPr="00DF1F65" w:rsidRDefault="0093706C">
      <w:pPr>
        <w:pStyle w:val="20"/>
        <w:tabs>
          <w:tab w:val="left" w:pos="1050"/>
          <w:tab w:val="right" w:leader="dot" w:pos="8296"/>
        </w:tabs>
        <w:rPr>
          <w:rFonts w:asciiTheme="minorHAnsi" w:eastAsiaTheme="minorEastAsia" w:hAnsiTheme="minorHAnsi" w:cstheme="minorBidi"/>
          <w:noProof/>
          <w:sz w:val="28"/>
          <w:szCs w:val="28"/>
        </w:rPr>
      </w:pPr>
      <w:hyperlink w:anchor="_Toc534701506" w:history="1">
        <w:r w:rsidR="00DF1F65" w:rsidRPr="00DF1F65">
          <w:rPr>
            <w:rStyle w:val="a5"/>
            <w:noProof/>
            <w:sz w:val="28"/>
            <w:szCs w:val="28"/>
          </w:rPr>
          <w:t>3.1</w:t>
        </w:r>
        <w:r w:rsidR="00DF1F65" w:rsidRPr="00DF1F65">
          <w:rPr>
            <w:rFonts w:asciiTheme="minorHAnsi" w:eastAsiaTheme="minorEastAsia" w:hAnsiTheme="minorHAnsi" w:cstheme="minorBidi"/>
            <w:noProof/>
            <w:sz w:val="28"/>
            <w:szCs w:val="28"/>
          </w:rPr>
          <w:tab/>
        </w:r>
        <w:r w:rsidR="00DF1F65" w:rsidRPr="00DF1F65">
          <w:rPr>
            <w:rStyle w:val="a5"/>
            <w:rFonts w:ascii="宋体" w:eastAsia="宋体" w:hAnsi="宋体" w:cs="宋体" w:hint="eastAsia"/>
            <w:noProof/>
            <w:sz w:val="28"/>
            <w:szCs w:val="28"/>
          </w:rPr>
          <w:t>一般规定</w:t>
        </w:r>
        <w:r w:rsidR="00DF1F65" w:rsidRPr="00DF1F65">
          <w:rPr>
            <w:noProof/>
            <w:webHidden/>
            <w:sz w:val="28"/>
            <w:szCs w:val="28"/>
          </w:rPr>
          <w:tab/>
        </w:r>
        <w:r w:rsidR="00DF1F65" w:rsidRPr="00DF1F65">
          <w:rPr>
            <w:noProof/>
            <w:webHidden/>
            <w:sz w:val="28"/>
            <w:szCs w:val="28"/>
          </w:rPr>
          <w:fldChar w:fldCharType="begin"/>
        </w:r>
        <w:r w:rsidR="00DF1F65" w:rsidRPr="00DF1F65">
          <w:rPr>
            <w:noProof/>
            <w:webHidden/>
            <w:sz w:val="28"/>
            <w:szCs w:val="28"/>
          </w:rPr>
          <w:instrText xml:space="preserve"> PAGEREF _Toc534701506 \h </w:instrText>
        </w:r>
        <w:r w:rsidR="00DF1F65" w:rsidRPr="00DF1F65">
          <w:rPr>
            <w:noProof/>
            <w:webHidden/>
            <w:sz w:val="28"/>
            <w:szCs w:val="28"/>
          </w:rPr>
        </w:r>
        <w:r w:rsidR="00DF1F65" w:rsidRPr="00DF1F65">
          <w:rPr>
            <w:noProof/>
            <w:webHidden/>
            <w:sz w:val="28"/>
            <w:szCs w:val="28"/>
          </w:rPr>
          <w:fldChar w:fldCharType="separate"/>
        </w:r>
        <w:r w:rsidR="009A41A9">
          <w:rPr>
            <w:noProof/>
            <w:webHidden/>
            <w:sz w:val="28"/>
            <w:szCs w:val="28"/>
          </w:rPr>
          <w:t>7</w:t>
        </w:r>
        <w:r w:rsidR="00DF1F65" w:rsidRPr="00DF1F65">
          <w:rPr>
            <w:noProof/>
            <w:webHidden/>
            <w:sz w:val="28"/>
            <w:szCs w:val="28"/>
          </w:rPr>
          <w:fldChar w:fldCharType="end"/>
        </w:r>
      </w:hyperlink>
    </w:p>
    <w:p w:rsidR="00DF1F65" w:rsidRPr="00DF1F65" w:rsidRDefault="0093706C">
      <w:pPr>
        <w:pStyle w:val="20"/>
        <w:tabs>
          <w:tab w:val="left" w:pos="1050"/>
          <w:tab w:val="right" w:leader="dot" w:pos="8296"/>
        </w:tabs>
        <w:rPr>
          <w:rFonts w:asciiTheme="minorHAnsi" w:eastAsiaTheme="minorEastAsia" w:hAnsiTheme="minorHAnsi" w:cstheme="minorBidi"/>
          <w:noProof/>
          <w:sz w:val="28"/>
          <w:szCs w:val="28"/>
        </w:rPr>
      </w:pPr>
      <w:hyperlink w:anchor="_Toc534701507" w:history="1">
        <w:r w:rsidR="00DF1F65" w:rsidRPr="00DF1F65">
          <w:rPr>
            <w:rStyle w:val="a5"/>
            <w:noProof/>
            <w:sz w:val="28"/>
            <w:szCs w:val="28"/>
          </w:rPr>
          <w:t>3.2</w:t>
        </w:r>
        <w:r w:rsidR="00DF1F65" w:rsidRPr="00DF1F65">
          <w:rPr>
            <w:rFonts w:asciiTheme="minorHAnsi" w:eastAsiaTheme="minorEastAsia" w:hAnsiTheme="minorHAnsi" w:cstheme="minorBidi"/>
            <w:noProof/>
            <w:sz w:val="28"/>
            <w:szCs w:val="28"/>
          </w:rPr>
          <w:tab/>
        </w:r>
        <w:r w:rsidR="00DF1F65" w:rsidRPr="00DF1F65">
          <w:rPr>
            <w:rStyle w:val="a5"/>
            <w:rFonts w:ascii="宋体" w:eastAsia="宋体" w:hAnsi="宋体" w:cs="宋体" w:hint="eastAsia"/>
            <w:noProof/>
            <w:sz w:val="28"/>
            <w:szCs w:val="28"/>
          </w:rPr>
          <w:t>渗透设施</w:t>
        </w:r>
        <w:r w:rsidR="00DF1F65" w:rsidRPr="00DF1F65">
          <w:rPr>
            <w:noProof/>
            <w:webHidden/>
            <w:sz w:val="28"/>
            <w:szCs w:val="28"/>
          </w:rPr>
          <w:tab/>
        </w:r>
        <w:r w:rsidR="00DF1F65" w:rsidRPr="00DF1F65">
          <w:rPr>
            <w:noProof/>
            <w:webHidden/>
            <w:sz w:val="28"/>
            <w:szCs w:val="28"/>
          </w:rPr>
          <w:fldChar w:fldCharType="begin"/>
        </w:r>
        <w:r w:rsidR="00DF1F65" w:rsidRPr="00DF1F65">
          <w:rPr>
            <w:noProof/>
            <w:webHidden/>
            <w:sz w:val="28"/>
            <w:szCs w:val="28"/>
          </w:rPr>
          <w:instrText xml:space="preserve"> PAGEREF _Toc534701507 \h </w:instrText>
        </w:r>
        <w:r w:rsidR="00DF1F65" w:rsidRPr="00DF1F65">
          <w:rPr>
            <w:noProof/>
            <w:webHidden/>
            <w:sz w:val="28"/>
            <w:szCs w:val="28"/>
          </w:rPr>
        </w:r>
        <w:r w:rsidR="00DF1F65" w:rsidRPr="00DF1F65">
          <w:rPr>
            <w:noProof/>
            <w:webHidden/>
            <w:sz w:val="28"/>
            <w:szCs w:val="28"/>
          </w:rPr>
          <w:fldChar w:fldCharType="separate"/>
        </w:r>
        <w:r w:rsidR="009A41A9">
          <w:rPr>
            <w:noProof/>
            <w:webHidden/>
            <w:sz w:val="28"/>
            <w:szCs w:val="28"/>
          </w:rPr>
          <w:t>8</w:t>
        </w:r>
        <w:r w:rsidR="00DF1F65" w:rsidRPr="00DF1F65">
          <w:rPr>
            <w:noProof/>
            <w:webHidden/>
            <w:sz w:val="28"/>
            <w:szCs w:val="28"/>
          </w:rPr>
          <w:fldChar w:fldCharType="end"/>
        </w:r>
      </w:hyperlink>
    </w:p>
    <w:p w:rsidR="00DF1F65" w:rsidRPr="00DF1F65" w:rsidRDefault="0093706C">
      <w:pPr>
        <w:pStyle w:val="20"/>
        <w:tabs>
          <w:tab w:val="right" w:leader="dot" w:pos="8296"/>
        </w:tabs>
        <w:rPr>
          <w:rFonts w:asciiTheme="minorHAnsi" w:eastAsiaTheme="minorEastAsia" w:hAnsiTheme="minorHAnsi" w:cstheme="minorBidi"/>
          <w:noProof/>
          <w:sz w:val="28"/>
          <w:szCs w:val="28"/>
        </w:rPr>
      </w:pPr>
      <w:hyperlink w:anchor="_Toc534701508" w:history="1">
        <w:r w:rsidR="00DF1F65" w:rsidRPr="00DF1F65">
          <w:rPr>
            <w:rStyle w:val="a5"/>
            <w:noProof/>
            <w:sz w:val="28"/>
            <w:szCs w:val="28"/>
          </w:rPr>
          <w:t xml:space="preserve">3.3 </w:t>
        </w:r>
        <w:r w:rsidR="00DF1F65" w:rsidRPr="00DF1F65">
          <w:rPr>
            <w:rStyle w:val="a5"/>
            <w:rFonts w:ascii="宋体" w:eastAsia="宋体" w:hAnsi="宋体" w:cs="宋体" w:hint="eastAsia"/>
            <w:noProof/>
            <w:sz w:val="28"/>
            <w:szCs w:val="28"/>
          </w:rPr>
          <w:t>转输设施</w:t>
        </w:r>
        <w:r w:rsidR="00DF1F65" w:rsidRPr="00DF1F65">
          <w:rPr>
            <w:noProof/>
            <w:webHidden/>
            <w:sz w:val="28"/>
            <w:szCs w:val="28"/>
          </w:rPr>
          <w:tab/>
        </w:r>
        <w:r w:rsidR="00DF1F65" w:rsidRPr="00DF1F65">
          <w:rPr>
            <w:noProof/>
            <w:webHidden/>
            <w:sz w:val="28"/>
            <w:szCs w:val="28"/>
          </w:rPr>
          <w:fldChar w:fldCharType="begin"/>
        </w:r>
        <w:r w:rsidR="00DF1F65" w:rsidRPr="00DF1F65">
          <w:rPr>
            <w:noProof/>
            <w:webHidden/>
            <w:sz w:val="28"/>
            <w:szCs w:val="28"/>
          </w:rPr>
          <w:instrText xml:space="preserve"> PAGEREF _Toc534701508 \h </w:instrText>
        </w:r>
        <w:r w:rsidR="00DF1F65" w:rsidRPr="00DF1F65">
          <w:rPr>
            <w:noProof/>
            <w:webHidden/>
            <w:sz w:val="28"/>
            <w:szCs w:val="28"/>
          </w:rPr>
        </w:r>
        <w:r w:rsidR="00DF1F65" w:rsidRPr="00DF1F65">
          <w:rPr>
            <w:noProof/>
            <w:webHidden/>
            <w:sz w:val="28"/>
            <w:szCs w:val="28"/>
          </w:rPr>
          <w:fldChar w:fldCharType="separate"/>
        </w:r>
        <w:r w:rsidR="009A41A9">
          <w:rPr>
            <w:noProof/>
            <w:webHidden/>
            <w:sz w:val="28"/>
            <w:szCs w:val="28"/>
          </w:rPr>
          <w:t>9</w:t>
        </w:r>
        <w:r w:rsidR="00DF1F65" w:rsidRPr="00DF1F65">
          <w:rPr>
            <w:noProof/>
            <w:webHidden/>
            <w:sz w:val="28"/>
            <w:szCs w:val="28"/>
          </w:rPr>
          <w:fldChar w:fldCharType="end"/>
        </w:r>
      </w:hyperlink>
    </w:p>
    <w:p w:rsidR="00DF1F65" w:rsidRPr="00DF1F65" w:rsidRDefault="0093706C">
      <w:pPr>
        <w:pStyle w:val="20"/>
        <w:tabs>
          <w:tab w:val="right" w:leader="dot" w:pos="8296"/>
        </w:tabs>
        <w:rPr>
          <w:rFonts w:asciiTheme="minorHAnsi" w:eastAsiaTheme="minorEastAsia" w:hAnsiTheme="minorHAnsi" w:cstheme="minorBidi"/>
          <w:noProof/>
          <w:sz w:val="28"/>
          <w:szCs w:val="28"/>
        </w:rPr>
      </w:pPr>
      <w:hyperlink w:anchor="_Toc534701509" w:history="1">
        <w:r w:rsidR="00DF1F65" w:rsidRPr="00DF1F65">
          <w:rPr>
            <w:rStyle w:val="a5"/>
            <w:noProof/>
            <w:sz w:val="28"/>
            <w:szCs w:val="28"/>
          </w:rPr>
          <w:t xml:space="preserve">3.4 </w:t>
        </w:r>
        <w:r w:rsidR="00DF1F65" w:rsidRPr="00DF1F65">
          <w:rPr>
            <w:rStyle w:val="a5"/>
            <w:rFonts w:ascii="宋体" w:eastAsia="宋体" w:hAnsi="宋体" w:cs="宋体" w:hint="eastAsia"/>
            <w:noProof/>
            <w:sz w:val="28"/>
            <w:szCs w:val="28"/>
          </w:rPr>
          <w:t>调蓄设施</w:t>
        </w:r>
        <w:r w:rsidR="00DF1F65" w:rsidRPr="00DF1F65">
          <w:rPr>
            <w:noProof/>
            <w:webHidden/>
            <w:sz w:val="28"/>
            <w:szCs w:val="28"/>
          </w:rPr>
          <w:tab/>
        </w:r>
        <w:r w:rsidR="00DF1F65" w:rsidRPr="00DF1F65">
          <w:rPr>
            <w:noProof/>
            <w:webHidden/>
            <w:sz w:val="28"/>
            <w:szCs w:val="28"/>
          </w:rPr>
          <w:fldChar w:fldCharType="begin"/>
        </w:r>
        <w:r w:rsidR="00DF1F65" w:rsidRPr="00DF1F65">
          <w:rPr>
            <w:noProof/>
            <w:webHidden/>
            <w:sz w:val="28"/>
            <w:szCs w:val="28"/>
          </w:rPr>
          <w:instrText xml:space="preserve"> PAGEREF _Toc534701509 \h </w:instrText>
        </w:r>
        <w:r w:rsidR="00DF1F65" w:rsidRPr="00DF1F65">
          <w:rPr>
            <w:noProof/>
            <w:webHidden/>
            <w:sz w:val="28"/>
            <w:szCs w:val="28"/>
          </w:rPr>
        </w:r>
        <w:r w:rsidR="00DF1F65" w:rsidRPr="00DF1F65">
          <w:rPr>
            <w:noProof/>
            <w:webHidden/>
            <w:sz w:val="28"/>
            <w:szCs w:val="28"/>
          </w:rPr>
          <w:fldChar w:fldCharType="separate"/>
        </w:r>
        <w:r w:rsidR="009A41A9">
          <w:rPr>
            <w:noProof/>
            <w:webHidden/>
            <w:sz w:val="28"/>
            <w:szCs w:val="28"/>
          </w:rPr>
          <w:t>10</w:t>
        </w:r>
        <w:r w:rsidR="00DF1F65" w:rsidRPr="00DF1F65">
          <w:rPr>
            <w:noProof/>
            <w:webHidden/>
            <w:sz w:val="28"/>
            <w:szCs w:val="28"/>
          </w:rPr>
          <w:fldChar w:fldCharType="end"/>
        </w:r>
      </w:hyperlink>
    </w:p>
    <w:p w:rsidR="00DF1F65" w:rsidRPr="00DF1F65" w:rsidRDefault="0093706C">
      <w:pPr>
        <w:pStyle w:val="20"/>
        <w:tabs>
          <w:tab w:val="right" w:leader="dot" w:pos="8296"/>
        </w:tabs>
        <w:rPr>
          <w:rFonts w:asciiTheme="minorHAnsi" w:eastAsiaTheme="minorEastAsia" w:hAnsiTheme="minorHAnsi" w:cstheme="minorBidi"/>
          <w:noProof/>
          <w:sz w:val="28"/>
          <w:szCs w:val="28"/>
        </w:rPr>
      </w:pPr>
      <w:hyperlink w:anchor="_Toc534701510" w:history="1">
        <w:r w:rsidR="00DF1F65" w:rsidRPr="00DF1F65">
          <w:rPr>
            <w:rStyle w:val="a5"/>
            <w:noProof/>
            <w:sz w:val="28"/>
            <w:szCs w:val="28"/>
          </w:rPr>
          <w:t xml:space="preserve">3.5 </w:t>
        </w:r>
        <w:r w:rsidR="00DF1F65" w:rsidRPr="00DF1F65">
          <w:rPr>
            <w:rStyle w:val="a5"/>
            <w:rFonts w:ascii="宋体" w:eastAsia="宋体" w:hAnsi="宋体" w:cs="宋体" w:hint="eastAsia"/>
            <w:noProof/>
            <w:sz w:val="28"/>
            <w:szCs w:val="28"/>
          </w:rPr>
          <w:t>回用设施</w:t>
        </w:r>
        <w:r w:rsidR="00DF1F65" w:rsidRPr="00DF1F65">
          <w:rPr>
            <w:noProof/>
            <w:webHidden/>
            <w:sz w:val="28"/>
            <w:szCs w:val="28"/>
          </w:rPr>
          <w:tab/>
        </w:r>
        <w:r w:rsidR="00DF1F65" w:rsidRPr="00DF1F65">
          <w:rPr>
            <w:noProof/>
            <w:webHidden/>
            <w:sz w:val="28"/>
            <w:szCs w:val="28"/>
          </w:rPr>
          <w:fldChar w:fldCharType="begin"/>
        </w:r>
        <w:r w:rsidR="00DF1F65" w:rsidRPr="00DF1F65">
          <w:rPr>
            <w:noProof/>
            <w:webHidden/>
            <w:sz w:val="28"/>
            <w:szCs w:val="28"/>
          </w:rPr>
          <w:instrText xml:space="preserve"> PAGEREF _Toc534701510 \h </w:instrText>
        </w:r>
        <w:r w:rsidR="00DF1F65" w:rsidRPr="00DF1F65">
          <w:rPr>
            <w:noProof/>
            <w:webHidden/>
            <w:sz w:val="28"/>
            <w:szCs w:val="28"/>
          </w:rPr>
        </w:r>
        <w:r w:rsidR="00DF1F65" w:rsidRPr="00DF1F65">
          <w:rPr>
            <w:noProof/>
            <w:webHidden/>
            <w:sz w:val="28"/>
            <w:szCs w:val="28"/>
          </w:rPr>
          <w:fldChar w:fldCharType="separate"/>
        </w:r>
        <w:r w:rsidR="009A41A9">
          <w:rPr>
            <w:noProof/>
            <w:webHidden/>
            <w:sz w:val="28"/>
            <w:szCs w:val="28"/>
          </w:rPr>
          <w:t>11</w:t>
        </w:r>
        <w:r w:rsidR="00DF1F65" w:rsidRPr="00DF1F65">
          <w:rPr>
            <w:noProof/>
            <w:webHidden/>
            <w:sz w:val="28"/>
            <w:szCs w:val="28"/>
          </w:rPr>
          <w:fldChar w:fldCharType="end"/>
        </w:r>
      </w:hyperlink>
    </w:p>
    <w:p w:rsidR="00DF1F65" w:rsidRPr="00DF1F65" w:rsidRDefault="0093706C">
      <w:pPr>
        <w:pStyle w:val="11"/>
        <w:tabs>
          <w:tab w:val="right" w:leader="dot" w:pos="8296"/>
        </w:tabs>
        <w:rPr>
          <w:rFonts w:asciiTheme="minorHAnsi" w:eastAsiaTheme="minorEastAsia" w:hAnsiTheme="minorHAnsi" w:cstheme="minorBidi"/>
          <w:noProof/>
          <w:sz w:val="28"/>
          <w:szCs w:val="28"/>
        </w:rPr>
      </w:pPr>
      <w:hyperlink w:anchor="_Toc534701511" w:history="1">
        <w:r w:rsidR="00DF1F65" w:rsidRPr="00DF1F65">
          <w:rPr>
            <w:rStyle w:val="a5"/>
            <w:noProof/>
            <w:sz w:val="28"/>
            <w:szCs w:val="28"/>
          </w:rPr>
          <w:t xml:space="preserve">4 </w:t>
        </w:r>
        <w:r w:rsidR="00DF1F65" w:rsidRPr="00DF1F65">
          <w:rPr>
            <w:rStyle w:val="a5"/>
            <w:rFonts w:eastAsia="宋体" w:hint="eastAsia"/>
            <w:noProof/>
            <w:sz w:val="28"/>
            <w:szCs w:val="28"/>
          </w:rPr>
          <w:t>排水管渠工程</w:t>
        </w:r>
        <w:r w:rsidR="00DF1F65" w:rsidRPr="00DF1F65">
          <w:rPr>
            <w:noProof/>
            <w:webHidden/>
            <w:sz w:val="28"/>
            <w:szCs w:val="28"/>
          </w:rPr>
          <w:tab/>
        </w:r>
        <w:r w:rsidR="00DF1F65" w:rsidRPr="00DF1F65">
          <w:rPr>
            <w:noProof/>
            <w:webHidden/>
            <w:sz w:val="28"/>
            <w:szCs w:val="28"/>
          </w:rPr>
          <w:fldChar w:fldCharType="begin"/>
        </w:r>
        <w:r w:rsidR="00DF1F65" w:rsidRPr="00DF1F65">
          <w:rPr>
            <w:noProof/>
            <w:webHidden/>
            <w:sz w:val="28"/>
            <w:szCs w:val="28"/>
          </w:rPr>
          <w:instrText xml:space="preserve"> PAGEREF _Toc534701511 \h </w:instrText>
        </w:r>
        <w:r w:rsidR="00DF1F65" w:rsidRPr="00DF1F65">
          <w:rPr>
            <w:noProof/>
            <w:webHidden/>
            <w:sz w:val="28"/>
            <w:szCs w:val="28"/>
          </w:rPr>
        </w:r>
        <w:r w:rsidR="00DF1F65" w:rsidRPr="00DF1F65">
          <w:rPr>
            <w:noProof/>
            <w:webHidden/>
            <w:sz w:val="28"/>
            <w:szCs w:val="28"/>
          </w:rPr>
          <w:fldChar w:fldCharType="separate"/>
        </w:r>
        <w:r w:rsidR="009A41A9">
          <w:rPr>
            <w:noProof/>
            <w:webHidden/>
            <w:sz w:val="28"/>
            <w:szCs w:val="28"/>
          </w:rPr>
          <w:t>13</w:t>
        </w:r>
        <w:r w:rsidR="00DF1F65" w:rsidRPr="00DF1F65">
          <w:rPr>
            <w:noProof/>
            <w:webHidden/>
            <w:sz w:val="28"/>
            <w:szCs w:val="28"/>
          </w:rPr>
          <w:fldChar w:fldCharType="end"/>
        </w:r>
      </w:hyperlink>
    </w:p>
    <w:p w:rsidR="00DF1F65" w:rsidRPr="00DF1F65" w:rsidRDefault="0093706C">
      <w:pPr>
        <w:pStyle w:val="20"/>
        <w:tabs>
          <w:tab w:val="right" w:leader="dot" w:pos="8296"/>
        </w:tabs>
        <w:rPr>
          <w:rFonts w:asciiTheme="minorHAnsi" w:eastAsiaTheme="minorEastAsia" w:hAnsiTheme="minorHAnsi" w:cstheme="minorBidi"/>
          <w:noProof/>
          <w:sz w:val="28"/>
          <w:szCs w:val="28"/>
        </w:rPr>
      </w:pPr>
      <w:hyperlink w:anchor="_Toc534701512" w:history="1">
        <w:r w:rsidR="00DF1F65" w:rsidRPr="00DF1F65">
          <w:rPr>
            <w:rStyle w:val="a5"/>
            <w:noProof/>
            <w:sz w:val="28"/>
            <w:szCs w:val="28"/>
          </w:rPr>
          <w:t xml:space="preserve">4.1 </w:t>
        </w:r>
        <w:r w:rsidR="00DF1F65" w:rsidRPr="00DF1F65">
          <w:rPr>
            <w:rStyle w:val="a5"/>
            <w:rFonts w:ascii="宋体" w:eastAsia="宋体" w:hAnsi="宋体" w:cs="宋体" w:hint="eastAsia"/>
            <w:noProof/>
            <w:sz w:val="28"/>
            <w:szCs w:val="28"/>
          </w:rPr>
          <w:t>一般规定</w:t>
        </w:r>
        <w:r w:rsidR="00DF1F65" w:rsidRPr="00DF1F65">
          <w:rPr>
            <w:noProof/>
            <w:webHidden/>
            <w:sz w:val="28"/>
            <w:szCs w:val="28"/>
          </w:rPr>
          <w:tab/>
        </w:r>
        <w:r w:rsidR="00DF1F65" w:rsidRPr="00DF1F65">
          <w:rPr>
            <w:noProof/>
            <w:webHidden/>
            <w:sz w:val="28"/>
            <w:szCs w:val="28"/>
          </w:rPr>
          <w:fldChar w:fldCharType="begin"/>
        </w:r>
        <w:r w:rsidR="00DF1F65" w:rsidRPr="00DF1F65">
          <w:rPr>
            <w:noProof/>
            <w:webHidden/>
            <w:sz w:val="28"/>
            <w:szCs w:val="28"/>
          </w:rPr>
          <w:instrText xml:space="preserve"> PAGEREF _Toc534701512 \h </w:instrText>
        </w:r>
        <w:r w:rsidR="00DF1F65" w:rsidRPr="00DF1F65">
          <w:rPr>
            <w:noProof/>
            <w:webHidden/>
            <w:sz w:val="28"/>
            <w:szCs w:val="28"/>
          </w:rPr>
        </w:r>
        <w:r w:rsidR="00DF1F65" w:rsidRPr="00DF1F65">
          <w:rPr>
            <w:noProof/>
            <w:webHidden/>
            <w:sz w:val="28"/>
            <w:szCs w:val="28"/>
          </w:rPr>
          <w:fldChar w:fldCharType="separate"/>
        </w:r>
        <w:r w:rsidR="009A41A9">
          <w:rPr>
            <w:noProof/>
            <w:webHidden/>
            <w:sz w:val="28"/>
            <w:szCs w:val="28"/>
          </w:rPr>
          <w:t>13</w:t>
        </w:r>
        <w:r w:rsidR="00DF1F65" w:rsidRPr="00DF1F65">
          <w:rPr>
            <w:noProof/>
            <w:webHidden/>
            <w:sz w:val="28"/>
            <w:szCs w:val="28"/>
          </w:rPr>
          <w:fldChar w:fldCharType="end"/>
        </w:r>
      </w:hyperlink>
    </w:p>
    <w:p w:rsidR="00DF1F65" w:rsidRPr="00DF1F65" w:rsidRDefault="0093706C">
      <w:pPr>
        <w:pStyle w:val="20"/>
        <w:tabs>
          <w:tab w:val="right" w:leader="dot" w:pos="8296"/>
        </w:tabs>
        <w:rPr>
          <w:rFonts w:asciiTheme="minorHAnsi" w:eastAsiaTheme="minorEastAsia" w:hAnsiTheme="minorHAnsi" w:cstheme="minorBidi"/>
          <w:noProof/>
          <w:sz w:val="28"/>
          <w:szCs w:val="28"/>
        </w:rPr>
      </w:pPr>
      <w:hyperlink w:anchor="_Toc534701513" w:history="1">
        <w:r w:rsidR="00DF1F65" w:rsidRPr="00DF1F65">
          <w:rPr>
            <w:rStyle w:val="a5"/>
            <w:noProof/>
            <w:sz w:val="28"/>
            <w:szCs w:val="28"/>
          </w:rPr>
          <w:t xml:space="preserve">4.2 </w:t>
        </w:r>
        <w:r w:rsidR="00DF1F65" w:rsidRPr="00DF1F65">
          <w:rPr>
            <w:rStyle w:val="a5"/>
            <w:rFonts w:ascii="宋体" w:eastAsia="宋体" w:hAnsi="宋体" w:cs="宋体" w:hint="eastAsia"/>
            <w:noProof/>
            <w:sz w:val="28"/>
            <w:szCs w:val="28"/>
          </w:rPr>
          <w:t>排水管渠和附属构筑物</w:t>
        </w:r>
        <w:r w:rsidR="00DF1F65" w:rsidRPr="00DF1F65">
          <w:rPr>
            <w:noProof/>
            <w:webHidden/>
            <w:sz w:val="28"/>
            <w:szCs w:val="28"/>
          </w:rPr>
          <w:tab/>
        </w:r>
        <w:r w:rsidR="00DF1F65" w:rsidRPr="00DF1F65">
          <w:rPr>
            <w:noProof/>
            <w:webHidden/>
            <w:sz w:val="28"/>
            <w:szCs w:val="28"/>
          </w:rPr>
          <w:fldChar w:fldCharType="begin"/>
        </w:r>
        <w:r w:rsidR="00DF1F65" w:rsidRPr="00DF1F65">
          <w:rPr>
            <w:noProof/>
            <w:webHidden/>
            <w:sz w:val="28"/>
            <w:szCs w:val="28"/>
          </w:rPr>
          <w:instrText xml:space="preserve"> PAGEREF _Toc534701513 \h </w:instrText>
        </w:r>
        <w:r w:rsidR="00DF1F65" w:rsidRPr="00DF1F65">
          <w:rPr>
            <w:noProof/>
            <w:webHidden/>
            <w:sz w:val="28"/>
            <w:szCs w:val="28"/>
          </w:rPr>
        </w:r>
        <w:r w:rsidR="00DF1F65" w:rsidRPr="00DF1F65">
          <w:rPr>
            <w:noProof/>
            <w:webHidden/>
            <w:sz w:val="28"/>
            <w:szCs w:val="28"/>
          </w:rPr>
          <w:fldChar w:fldCharType="separate"/>
        </w:r>
        <w:r w:rsidR="009A41A9">
          <w:rPr>
            <w:noProof/>
            <w:webHidden/>
            <w:sz w:val="28"/>
            <w:szCs w:val="28"/>
          </w:rPr>
          <w:t>14</w:t>
        </w:r>
        <w:r w:rsidR="00DF1F65" w:rsidRPr="00DF1F65">
          <w:rPr>
            <w:noProof/>
            <w:webHidden/>
            <w:sz w:val="28"/>
            <w:szCs w:val="28"/>
          </w:rPr>
          <w:fldChar w:fldCharType="end"/>
        </w:r>
      </w:hyperlink>
    </w:p>
    <w:p w:rsidR="00DF1F65" w:rsidRPr="00DF1F65" w:rsidRDefault="0093706C">
      <w:pPr>
        <w:pStyle w:val="20"/>
        <w:tabs>
          <w:tab w:val="left" w:pos="1050"/>
          <w:tab w:val="right" w:leader="dot" w:pos="8296"/>
        </w:tabs>
        <w:rPr>
          <w:rFonts w:asciiTheme="minorHAnsi" w:eastAsiaTheme="minorEastAsia" w:hAnsiTheme="minorHAnsi" w:cstheme="minorBidi"/>
          <w:noProof/>
          <w:sz w:val="28"/>
          <w:szCs w:val="28"/>
        </w:rPr>
      </w:pPr>
      <w:hyperlink w:anchor="_Toc534701514" w:history="1">
        <w:r w:rsidR="00DF1F65" w:rsidRPr="00DF1F65">
          <w:rPr>
            <w:rStyle w:val="a5"/>
            <w:noProof/>
            <w:sz w:val="28"/>
            <w:szCs w:val="28"/>
          </w:rPr>
          <w:t>4.3</w:t>
        </w:r>
        <w:r w:rsidR="00DF1F65" w:rsidRPr="00DF1F65">
          <w:rPr>
            <w:rFonts w:asciiTheme="minorHAnsi" w:eastAsiaTheme="minorEastAsia" w:hAnsiTheme="minorHAnsi" w:cstheme="minorBidi"/>
            <w:noProof/>
            <w:sz w:val="28"/>
            <w:szCs w:val="28"/>
          </w:rPr>
          <w:tab/>
        </w:r>
        <w:r w:rsidR="00DF1F65" w:rsidRPr="00DF1F65">
          <w:rPr>
            <w:rStyle w:val="a5"/>
            <w:rFonts w:ascii="宋体" w:eastAsia="宋体" w:hAnsi="宋体" w:cs="宋体" w:hint="eastAsia"/>
            <w:noProof/>
            <w:sz w:val="28"/>
            <w:szCs w:val="28"/>
          </w:rPr>
          <w:t>排水泵站</w:t>
        </w:r>
        <w:r w:rsidR="00DF1F65" w:rsidRPr="00DF1F65">
          <w:rPr>
            <w:noProof/>
            <w:webHidden/>
            <w:sz w:val="28"/>
            <w:szCs w:val="28"/>
          </w:rPr>
          <w:tab/>
        </w:r>
        <w:r w:rsidR="00DF1F65" w:rsidRPr="00DF1F65">
          <w:rPr>
            <w:noProof/>
            <w:webHidden/>
            <w:sz w:val="28"/>
            <w:szCs w:val="28"/>
          </w:rPr>
          <w:fldChar w:fldCharType="begin"/>
        </w:r>
        <w:r w:rsidR="00DF1F65" w:rsidRPr="00DF1F65">
          <w:rPr>
            <w:noProof/>
            <w:webHidden/>
            <w:sz w:val="28"/>
            <w:szCs w:val="28"/>
          </w:rPr>
          <w:instrText xml:space="preserve"> PAGEREF _Toc534701514 \h </w:instrText>
        </w:r>
        <w:r w:rsidR="00DF1F65" w:rsidRPr="00DF1F65">
          <w:rPr>
            <w:noProof/>
            <w:webHidden/>
            <w:sz w:val="28"/>
            <w:szCs w:val="28"/>
          </w:rPr>
        </w:r>
        <w:r w:rsidR="00DF1F65" w:rsidRPr="00DF1F65">
          <w:rPr>
            <w:noProof/>
            <w:webHidden/>
            <w:sz w:val="28"/>
            <w:szCs w:val="28"/>
          </w:rPr>
          <w:fldChar w:fldCharType="separate"/>
        </w:r>
        <w:r w:rsidR="009A41A9">
          <w:rPr>
            <w:noProof/>
            <w:webHidden/>
            <w:sz w:val="28"/>
            <w:szCs w:val="28"/>
          </w:rPr>
          <w:t>16</w:t>
        </w:r>
        <w:r w:rsidR="00DF1F65" w:rsidRPr="00DF1F65">
          <w:rPr>
            <w:noProof/>
            <w:webHidden/>
            <w:sz w:val="28"/>
            <w:szCs w:val="28"/>
          </w:rPr>
          <w:fldChar w:fldCharType="end"/>
        </w:r>
      </w:hyperlink>
    </w:p>
    <w:p w:rsidR="00DF1F65" w:rsidRPr="00DF1F65" w:rsidRDefault="0093706C">
      <w:pPr>
        <w:pStyle w:val="11"/>
        <w:tabs>
          <w:tab w:val="right" w:leader="dot" w:pos="8296"/>
        </w:tabs>
        <w:rPr>
          <w:rFonts w:asciiTheme="minorHAnsi" w:eastAsiaTheme="minorEastAsia" w:hAnsiTheme="minorHAnsi" w:cstheme="minorBidi"/>
          <w:noProof/>
          <w:sz w:val="28"/>
          <w:szCs w:val="28"/>
        </w:rPr>
      </w:pPr>
      <w:hyperlink w:anchor="_Toc534701515" w:history="1">
        <w:r w:rsidR="00DF1F65" w:rsidRPr="00DF1F65">
          <w:rPr>
            <w:rStyle w:val="a5"/>
            <w:noProof/>
            <w:sz w:val="28"/>
            <w:szCs w:val="28"/>
          </w:rPr>
          <w:t xml:space="preserve">5 </w:t>
        </w:r>
        <w:r w:rsidR="00DF1F65" w:rsidRPr="00DF1F65">
          <w:rPr>
            <w:rStyle w:val="a5"/>
            <w:rFonts w:eastAsia="宋体" w:hint="eastAsia"/>
            <w:noProof/>
            <w:sz w:val="28"/>
            <w:szCs w:val="28"/>
          </w:rPr>
          <w:t>排涝除险工程</w:t>
        </w:r>
        <w:r w:rsidR="00DF1F65" w:rsidRPr="00DF1F65">
          <w:rPr>
            <w:noProof/>
            <w:webHidden/>
            <w:sz w:val="28"/>
            <w:szCs w:val="28"/>
          </w:rPr>
          <w:tab/>
        </w:r>
        <w:r w:rsidR="00DF1F65" w:rsidRPr="00DF1F65">
          <w:rPr>
            <w:noProof/>
            <w:webHidden/>
            <w:sz w:val="28"/>
            <w:szCs w:val="28"/>
          </w:rPr>
          <w:fldChar w:fldCharType="begin"/>
        </w:r>
        <w:r w:rsidR="00DF1F65" w:rsidRPr="00DF1F65">
          <w:rPr>
            <w:noProof/>
            <w:webHidden/>
            <w:sz w:val="28"/>
            <w:szCs w:val="28"/>
          </w:rPr>
          <w:instrText xml:space="preserve"> PAGEREF _Toc534701515 \h </w:instrText>
        </w:r>
        <w:r w:rsidR="00DF1F65" w:rsidRPr="00DF1F65">
          <w:rPr>
            <w:noProof/>
            <w:webHidden/>
            <w:sz w:val="28"/>
            <w:szCs w:val="28"/>
          </w:rPr>
        </w:r>
        <w:r w:rsidR="00DF1F65" w:rsidRPr="00DF1F65">
          <w:rPr>
            <w:noProof/>
            <w:webHidden/>
            <w:sz w:val="28"/>
            <w:szCs w:val="28"/>
          </w:rPr>
          <w:fldChar w:fldCharType="separate"/>
        </w:r>
        <w:r w:rsidR="009A41A9">
          <w:rPr>
            <w:noProof/>
            <w:webHidden/>
            <w:sz w:val="28"/>
            <w:szCs w:val="28"/>
          </w:rPr>
          <w:t>18</w:t>
        </w:r>
        <w:r w:rsidR="00DF1F65" w:rsidRPr="00DF1F65">
          <w:rPr>
            <w:noProof/>
            <w:webHidden/>
            <w:sz w:val="28"/>
            <w:szCs w:val="28"/>
          </w:rPr>
          <w:fldChar w:fldCharType="end"/>
        </w:r>
      </w:hyperlink>
    </w:p>
    <w:p w:rsidR="00DF1F65" w:rsidRPr="00DF1F65" w:rsidRDefault="0093706C">
      <w:pPr>
        <w:pStyle w:val="20"/>
        <w:tabs>
          <w:tab w:val="right" w:leader="dot" w:pos="8296"/>
        </w:tabs>
        <w:rPr>
          <w:rFonts w:asciiTheme="minorHAnsi" w:eastAsiaTheme="minorEastAsia" w:hAnsiTheme="minorHAnsi" w:cstheme="minorBidi"/>
          <w:noProof/>
          <w:sz w:val="28"/>
          <w:szCs w:val="28"/>
        </w:rPr>
      </w:pPr>
      <w:hyperlink w:anchor="_Toc534701516" w:history="1">
        <w:r w:rsidR="00DF1F65" w:rsidRPr="00DF1F65">
          <w:rPr>
            <w:rStyle w:val="a5"/>
            <w:noProof/>
            <w:sz w:val="28"/>
            <w:szCs w:val="28"/>
          </w:rPr>
          <w:t xml:space="preserve">5.1 </w:t>
        </w:r>
        <w:r w:rsidR="00DF1F65" w:rsidRPr="00DF1F65">
          <w:rPr>
            <w:rStyle w:val="a5"/>
            <w:rFonts w:eastAsia="宋体" w:hint="eastAsia"/>
            <w:noProof/>
            <w:sz w:val="28"/>
            <w:szCs w:val="28"/>
          </w:rPr>
          <w:t>一般规定</w:t>
        </w:r>
        <w:r w:rsidR="00DF1F65" w:rsidRPr="00DF1F65">
          <w:rPr>
            <w:noProof/>
            <w:webHidden/>
            <w:sz w:val="28"/>
            <w:szCs w:val="28"/>
          </w:rPr>
          <w:tab/>
        </w:r>
        <w:r w:rsidR="00DF1F65" w:rsidRPr="00DF1F65">
          <w:rPr>
            <w:noProof/>
            <w:webHidden/>
            <w:sz w:val="28"/>
            <w:szCs w:val="28"/>
          </w:rPr>
          <w:fldChar w:fldCharType="begin"/>
        </w:r>
        <w:r w:rsidR="00DF1F65" w:rsidRPr="00DF1F65">
          <w:rPr>
            <w:noProof/>
            <w:webHidden/>
            <w:sz w:val="28"/>
            <w:szCs w:val="28"/>
          </w:rPr>
          <w:instrText xml:space="preserve"> PAGEREF _Toc534701516 \h </w:instrText>
        </w:r>
        <w:r w:rsidR="00DF1F65" w:rsidRPr="00DF1F65">
          <w:rPr>
            <w:noProof/>
            <w:webHidden/>
            <w:sz w:val="28"/>
            <w:szCs w:val="28"/>
          </w:rPr>
        </w:r>
        <w:r w:rsidR="00DF1F65" w:rsidRPr="00DF1F65">
          <w:rPr>
            <w:noProof/>
            <w:webHidden/>
            <w:sz w:val="28"/>
            <w:szCs w:val="28"/>
          </w:rPr>
          <w:fldChar w:fldCharType="separate"/>
        </w:r>
        <w:r w:rsidR="009A41A9">
          <w:rPr>
            <w:noProof/>
            <w:webHidden/>
            <w:sz w:val="28"/>
            <w:szCs w:val="28"/>
          </w:rPr>
          <w:t>18</w:t>
        </w:r>
        <w:r w:rsidR="00DF1F65" w:rsidRPr="00DF1F65">
          <w:rPr>
            <w:noProof/>
            <w:webHidden/>
            <w:sz w:val="28"/>
            <w:szCs w:val="28"/>
          </w:rPr>
          <w:fldChar w:fldCharType="end"/>
        </w:r>
      </w:hyperlink>
    </w:p>
    <w:p w:rsidR="00DF1F65" w:rsidRPr="00DF1F65" w:rsidRDefault="0093706C">
      <w:pPr>
        <w:pStyle w:val="20"/>
        <w:tabs>
          <w:tab w:val="right" w:leader="dot" w:pos="8296"/>
        </w:tabs>
        <w:rPr>
          <w:rFonts w:asciiTheme="minorHAnsi" w:eastAsiaTheme="minorEastAsia" w:hAnsiTheme="minorHAnsi" w:cstheme="minorBidi"/>
          <w:noProof/>
          <w:sz w:val="28"/>
          <w:szCs w:val="28"/>
        </w:rPr>
      </w:pPr>
      <w:hyperlink w:anchor="_Toc534701517" w:history="1">
        <w:r w:rsidR="00DF1F65" w:rsidRPr="00DF1F65">
          <w:rPr>
            <w:rStyle w:val="a5"/>
            <w:noProof/>
            <w:sz w:val="28"/>
            <w:szCs w:val="28"/>
          </w:rPr>
          <w:t xml:space="preserve">5.2 </w:t>
        </w:r>
        <w:r w:rsidR="00DF1F65" w:rsidRPr="00DF1F65">
          <w:rPr>
            <w:rStyle w:val="a5"/>
            <w:rFonts w:eastAsia="宋体" w:hint="eastAsia"/>
            <w:noProof/>
            <w:sz w:val="28"/>
            <w:szCs w:val="28"/>
          </w:rPr>
          <w:t>城镇水体</w:t>
        </w:r>
        <w:r w:rsidR="00DF1F65" w:rsidRPr="00DF1F65">
          <w:rPr>
            <w:noProof/>
            <w:webHidden/>
            <w:sz w:val="28"/>
            <w:szCs w:val="28"/>
          </w:rPr>
          <w:tab/>
        </w:r>
        <w:r w:rsidR="00DF1F65" w:rsidRPr="00DF1F65">
          <w:rPr>
            <w:noProof/>
            <w:webHidden/>
            <w:sz w:val="28"/>
            <w:szCs w:val="28"/>
          </w:rPr>
          <w:fldChar w:fldCharType="begin"/>
        </w:r>
        <w:r w:rsidR="00DF1F65" w:rsidRPr="00DF1F65">
          <w:rPr>
            <w:noProof/>
            <w:webHidden/>
            <w:sz w:val="28"/>
            <w:szCs w:val="28"/>
          </w:rPr>
          <w:instrText xml:space="preserve"> PAGEREF _Toc534701517 \h </w:instrText>
        </w:r>
        <w:r w:rsidR="00DF1F65" w:rsidRPr="00DF1F65">
          <w:rPr>
            <w:noProof/>
            <w:webHidden/>
            <w:sz w:val="28"/>
            <w:szCs w:val="28"/>
          </w:rPr>
        </w:r>
        <w:r w:rsidR="00DF1F65" w:rsidRPr="00DF1F65">
          <w:rPr>
            <w:noProof/>
            <w:webHidden/>
            <w:sz w:val="28"/>
            <w:szCs w:val="28"/>
          </w:rPr>
          <w:fldChar w:fldCharType="separate"/>
        </w:r>
        <w:r w:rsidR="009A41A9">
          <w:rPr>
            <w:noProof/>
            <w:webHidden/>
            <w:sz w:val="28"/>
            <w:szCs w:val="28"/>
          </w:rPr>
          <w:t>19</w:t>
        </w:r>
        <w:r w:rsidR="00DF1F65" w:rsidRPr="00DF1F65">
          <w:rPr>
            <w:noProof/>
            <w:webHidden/>
            <w:sz w:val="28"/>
            <w:szCs w:val="28"/>
          </w:rPr>
          <w:fldChar w:fldCharType="end"/>
        </w:r>
      </w:hyperlink>
    </w:p>
    <w:p w:rsidR="00DF1F65" w:rsidRPr="00DF1F65" w:rsidRDefault="0093706C">
      <w:pPr>
        <w:pStyle w:val="20"/>
        <w:tabs>
          <w:tab w:val="right" w:leader="dot" w:pos="8296"/>
        </w:tabs>
        <w:rPr>
          <w:rFonts w:asciiTheme="minorHAnsi" w:eastAsiaTheme="minorEastAsia" w:hAnsiTheme="minorHAnsi" w:cstheme="minorBidi"/>
          <w:noProof/>
          <w:sz w:val="28"/>
          <w:szCs w:val="28"/>
        </w:rPr>
      </w:pPr>
      <w:hyperlink w:anchor="_Toc534701518" w:history="1">
        <w:r w:rsidR="00DF1F65" w:rsidRPr="00DF1F65">
          <w:rPr>
            <w:rStyle w:val="a5"/>
            <w:noProof/>
            <w:sz w:val="28"/>
            <w:szCs w:val="28"/>
          </w:rPr>
          <w:t xml:space="preserve">5.3 </w:t>
        </w:r>
        <w:r w:rsidR="00DF1F65" w:rsidRPr="00DF1F65">
          <w:rPr>
            <w:rStyle w:val="a5"/>
            <w:rFonts w:ascii="宋体" w:eastAsia="宋体" w:hAnsi="宋体" w:cs="宋体" w:hint="eastAsia"/>
            <w:noProof/>
            <w:sz w:val="28"/>
            <w:szCs w:val="28"/>
          </w:rPr>
          <w:t>多功能调蓄</w:t>
        </w:r>
        <w:r w:rsidR="00DF1F65" w:rsidRPr="00DF1F65">
          <w:rPr>
            <w:noProof/>
            <w:webHidden/>
            <w:sz w:val="28"/>
            <w:szCs w:val="28"/>
          </w:rPr>
          <w:tab/>
        </w:r>
        <w:r w:rsidR="00DF1F65" w:rsidRPr="00DF1F65">
          <w:rPr>
            <w:noProof/>
            <w:webHidden/>
            <w:sz w:val="28"/>
            <w:szCs w:val="28"/>
          </w:rPr>
          <w:fldChar w:fldCharType="begin"/>
        </w:r>
        <w:r w:rsidR="00DF1F65" w:rsidRPr="00DF1F65">
          <w:rPr>
            <w:noProof/>
            <w:webHidden/>
            <w:sz w:val="28"/>
            <w:szCs w:val="28"/>
          </w:rPr>
          <w:instrText xml:space="preserve"> PAGEREF _Toc534701518 \h </w:instrText>
        </w:r>
        <w:r w:rsidR="00DF1F65" w:rsidRPr="00DF1F65">
          <w:rPr>
            <w:noProof/>
            <w:webHidden/>
            <w:sz w:val="28"/>
            <w:szCs w:val="28"/>
          </w:rPr>
        </w:r>
        <w:r w:rsidR="00DF1F65" w:rsidRPr="00DF1F65">
          <w:rPr>
            <w:noProof/>
            <w:webHidden/>
            <w:sz w:val="28"/>
            <w:szCs w:val="28"/>
          </w:rPr>
          <w:fldChar w:fldCharType="separate"/>
        </w:r>
        <w:r w:rsidR="009A41A9">
          <w:rPr>
            <w:noProof/>
            <w:webHidden/>
            <w:sz w:val="28"/>
            <w:szCs w:val="28"/>
          </w:rPr>
          <w:t>20</w:t>
        </w:r>
        <w:r w:rsidR="00DF1F65" w:rsidRPr="00DF1F65">
          <w:rPr>
            <w:noProof/>
            <w:webHidden/>
            <w:sz w:val="28"/>
            <w:szCs w:val="28"/>
          </w:rPr>
          <w:fldChar w:fldCharType="end"/>
        </w:r>
      </w:hyperlink>
    </w:p>
    <w:p w:rsidR="00DF1F65" w:rsidRPr="00DF1F65" w:rsidRDefault="0093706C">
      <w:pPr>
        <w:pStyle w:val="20"/>
        <w:tabs>
          <w:tab w:val="right" w:leader="dot" w:pos="8296"/>
        </w:tabs>
        <w:rPr>
          <w:rFonts w:asciiTheme="minorHAnsi" w:eastAsiaTheme="minorEastAsia" w:hAnsiTheme="minorHAnsi" w:cstheme="minorBidi"/>
          <w:noProof/>
          <w:sz w:val="28"/>
          <w:szCs w:val="28"/>
        </w:rPr>
      </w:pPr>
      <w:hyperlink w:anchor="_Toc534701519" w:history="1">
        <w:r w:rsidR="00DF1F65" w:rsidRPr="00DF1F65">
          <w:rPr>
            <w:rStyle w:val="a5"/>
            <w:noProof/>
            <w:sz w:val="28"/>
            <w:szCs w:val="28"/>
          </w:rPr>
          <w:t xml:space="preserve">5.4 </w:t>
        </w:r>
        <w:r w:rsidR="00DF1F65" w:rsidRPr="00DF1F65">
          <w:rPr>
            <w:rStyle w:val="a5"/>
            <w:rFonts w:ascii="宋体" w:eastAsia="宋体" w:hAnsi="宋体" w:cs="宋体" w:hint="eastAsia"/>
            <w:noProof/>
            <w:sz w:val="28"/>
            <w:szCs w:val="28"/>
          </w:rPr>
          <w:t>行泄通道</w:t>
        </w:r>
        <w:r w:rsidR="00DF1F65" w:rsidRPr="00DF1F65">
          <w:rPr>
            <w:noProof/>
            <w:webHidden/>
            <w:sz w:val="28"/>
            <w:szCs w:val="28"/>
          </w:rPr>
          <w:tab/>
        </w:r>
        <w:r w:rsidR="00DF1F65" w:rsidRPr="00DF1F65">
          <w:rPr>
            <w:noProof/>
            <w:webHidden/>
            <w:sz w:val="28"/>
            <w:szCs w:val="28"/>
          </w:rPr>
          <w:fldChar w:fldCharType="begin"/>
        </w:r>
        <w:r w:rsidR="00DF1F65" w:rsidRPr="00DF1F65">
          <w:rPr>
            <w:noProof/>
            <w:webHidden/>
            <w:sz w:val="28"/>
            <w:szCs w:val="28"/>
          </w:rPr>
          <w:instrText xml:space="preserve"> PAGEREF _Toc534701519 \h </w:instrText>
        </w:r>
        <w:r w:rsidR="00DF1F65" w:rsidRPr="00DF1F65">
          <w:rPr>
            <w:noProof/>
            <w:webHidden/>
            <w:sz w:val="28"/>
            <w:szCs w:val="28"/>
          </w:rPr>
        </w:r>
        <w:r w:rsidR="00DF1F65" w:rsidRPr="00DF1F65">
          <w:rPr>
            <w:noProof/>
            <w:webHidden/>
            <w:sz w:val="28"/>
            <w:szCs w:val="28"/>
          </w:rPr>
          <w:fldChar w:fldCharType="separate"/>
        </w:r>
        <w:r w:rsidR="009A41A9">
          <w:rPr>
            <w:noProof/>
            <w:webHidden/>
            <w:sz w:val="28"/>
            <w:szCs w:val="28"/>
          </w:rPr>
          <w:t>20</w:t>
        </w:r>
        <w:r w:rsidR="00DF1F65" w:rsidRPr="00DF1F65">
          <w:rPr>
            <w:noProof/>
            <w:webHidden/>
            <w:sz w:val="28"/>
            <w:szCs w:val="28"/>
          </w:rPr>
          <w:fldChar w:fldCharType="end"/>
        </w:r>
      </w:hyperlink>
    </w:p>
    <w:p w:rsidR="00DF1F65" w:rsidRPr="00DF1F65" w:rsidRDefault="0093706C">
      <w:pPr>
        <w:pStyle w:val="11"/>
        <w:tabs>
          <w:tab w:val="right" w:leader="dot" w:pos="8296"/>
        </w:tabs>
        <w:rPr>
          <w:rFonts w:asciiTheme="minorHAnsi" w:eastAsiaTheme="minorEastAsia" w:hAnsiTheme="minorHAnsi" w:cstheme="minorBidi"/>
          <w:noProof/>
          <w:sz w:val="28"/>
          <w:szCs w:val="28"/>
        </w:rPr>
      </w:pPr>
      <w:hyperlink w:anchor="_Toc534701520" w:history="1">
        <w:r w:rsidR="00DF1F65" w:rsidRPr="00DF1F65">
          <w:rPr>
            <w:rStyle w:val="a5"/>
            <w:noProof/>
            <w:sz w:val="28"/>
            <w:szCs w:val="28"/>
          </w:rPr>
          <w:t xml:space="preserve">6 </w:t>
        </w:r>
        <w:r w:rsidR="00DF1F65" w:rsidRPr="00DF1F65">
          <w:rPr>
            <w:rStyle w:val="a5"/>
            <w:rFonts w:eastAsia="宋体" w:hint="eastAsia"/>
            <w:noProof/>
            <w:sz w:val="28"/>
            <w:szCs w:val="28"/>
          </w:rPr>
          <w:t>污水、再生水处理</w:t>
        </w:r>
        <w:r w:rsidR="00DF1F65" w:rsidRPr="00DF1F65">
          <w:rPr>
            <w:noProof/>
            <w:webHidden/>
            <w:sz w:val="28"/>
            <w:szCs w:val="28"/>
          </w:rPr>
          <w:tab/>
        </w:r>
        <w:r w:rsidR="00DF1F65" w:rsidRPr="00DF1F65">
          <w:rPr>
            <w:noProof/>
            <w:webHidden/>
            <w:sz w:val="28"/>
            <w:szCs w:val="28"/>
          </w:rPr>
          <w:fldChar w:fldCharType="begin"/>
        </w:r>
        <w:r w:rsidR="00DF1F65" w:rsidRPr="00DF1F65">
          <w:rPr>
            <w:noProof/>
            <w:webHidden/>
            <w:sz w:val="28"/>
            <w:szCs w:val="28"/>
          </w:rPr>
          <w:instrText xml:space="preserve"> PAGEREF _Toc534701520 \h </w:instrText>
        </w:r>
        <w:r w:rsidR="00DF1F65" w:rsidRPr="00DF1F65">
          <w:rPr>
            <w:noProof/>
            <w:webHidden/>
            <w:sz w:val="28"/>
            <w:szCs w:val="28"/>
          </w:rPr>
        </w:r>
        <w:r w:rsidR="00DF1F65" w:rsidRPr="00DF1F65">
          <w:rPr>
            <w:noProof/>
            <w:webHidden/>
            <w:sz w:val="28"/>
            <w:szCs w:val="28"/>
          </w:rPr>
          <w:fldChar w:fldCharType="separate"/>
        </w:r>
        <w:r w:rsidR="009A41A9">
          <w:rPr>
            <w:noProof/>
            <w:webHidden/>
            <w:sz w:val="28"/>
            <w:szCs w:val="28"/>
          </w:rPr>
          <w:t>22</w:t>
        </w:r>
        <w:r w:rsidR="00DF1F65" w:rsidRPr="00DF1F65">
          <w:rPr>
            <w:noProof/>
            <w:webHidden/>
            <w:sz w:val="28"/>
            <w:szCs w:val="28"/>
          </w:rPr>
          <w:fldChar w:fldCharType="end"/>
        </w:r>
      </w:hyperlink>
    </w:p>
    <w:p w:rsidR="00DF1F65" w:rsidRPr="00DF1F65" w:rsidRDefault="0093706C">
      <w:pPr>
        <w:pStyle w:val="20"/>
        <w:tabs>
          <w:tab w:val="right" w:leader="dot" w:pos="8296"/>
        </w:tabs>
        <w:rPr>
          <w:rFonts w:asciiTheme="minorHAnsi" w:eastAsiaTheme="minorEastAsia" w:hAnsiTheme="minorHAnsi" w:cstheme="minorBidi"/>
          <w:noProof/>
          <w:sz w:val="28"/>
          <w:szCs w:val="28"/>
        </w:rPr>
      </w:pPr>
      <w:hyperlink w:anchor="_Toc534701521" w:history="1">
        <w:r w:rsidR="00DF1F65" w:rsidRPr="00DF1F65">
          <w:rPr>
            <w:rStyle w:val="a5"/>
            <w:noProof/>
            <w:sz w:val="28"/>
            <w:szCs w:val="28"/>
          </w:rPr>
          <w:t xml:space="preserve">6.1 </w:t>
        </w:r>
        <w:r w:rsidR="00DF1F65" w:rsidRPr="00DF1F65">
          <w:rPr>
            <w:rStyle w:val="a5"/>
            <w:rFonts w:eastAsia="宋体" w:hint="eastAsia"/>
            <w:noProof/>
            <w:sz w:val="28"/>
            <w:szCs w:val="28"/>
          </w:rPr>
          <w:t>一般规定</w:t>
        </w:r>
        <w:r w:rsidR="00DF1F65" w:rsidRPr="00DF1F65">
          <w:rPr>
            <w:noProof/>
            <w:webHidden/>
            <w:sz w:val="28"/>
            <w:szCs w:val="28"/>
          </w:rPr>
          <w:tab/>
        </w:r>
        <w:r w:rsidR="00DF1F65" w:rsidRPr="00DF1F65">
          <w:rPr>
            <w:noProof/>
            <w:webHidden/>
            <w:sz w:val="28"/>
            <w:szCs w:val="28"/>
          </w:rPr>
          <w:fldChar w:fldCharType="begin"/>
        </w:r>
        <w:r w:rsidR="00DF1F65" w:rsidRPr="00DF1F65">
          <w:rPr>
            <w:noProof/>
            <w:webHidden/>
            <w:sz w:val="28"/>
            <w:szCs w:val="28"/>
          </w:rPr>
          <w:instrText xml:space="preserve"> PAGEREF _Toc534701521 \h </w:instrText>
        </w:r>
        <w:r w:rsidR="00DF1F65" w:rsidRPr="00DF1F65">
          <w:rPr>
            <w:noProof/>
            <w:webHidden/>
            <w:sz w:val="28"/>
            <w:szCs w:val="28"/>
          </w:rPr>
        </w:r>
        <w:r w:rsidR="00DF1F65" w:rsidRPr="00DF1F65">
          <w:rPr>
            <w:noProof/>
            <w:webHidden/>
            <w:sz w:val="28"/>
            <w:szCs w:val="28"/>
          </w:rPr>
          <w:fldChar w:fldCharType="separate"/>
        </w:r>
        <w:r w:rsidR="009A41A9">
          <w:rPr>
            <w:noProof/>
            <w:webHidden/>
            <w:sz w:val="28"/>
            <w:szCs w:val="28"/>
          </w:rPr>
          <w:t>22</w:t>
        </w:r>
        <w:r w:rsidR="00DF1F65" w:rsidRPr="00DF1F65">
          <w:rPr>
            <w:noProof/>
            <w:webHidden/>
            <w:sz w:val="28"/>
            <w:szCs w:val="28"/>
          </w:rPr>
          <w:fldChar w:fldCharType="end"/>
        </w:r>
      </w:hyperlink>
    </w:p>
    <w:p w:rsidR="00DF1F65" w:rsidRPr="00DF1F65" w:rsidRDefault="0093706C">
      <w:pPr>
        <w:pStyle w:val="20"/>
        <w:tabs>
          <w:tab w:val="right" w:leader="dot" w:pos="8296"/>
        </w:tabs>
        <w:rPr>
          <w:rFonts w:asciiTheme="minorHAnsi" w:eastAsiaTheme="minorEastAsia" w:hAnsiTheme="minorHAnsi" w:cstheme="minorBidi"/>
          <w:noProof/>
          <w:sz w:val="28"/>
          <w:szCs w:val="28"/>
        </w:rPr>
      </w:pPr>
      <w:hyperlink w:anchor="_Toc534701522" w:history="1">
        <w:r w:rsidR="00DF1F65" w:rsidRPr="00DF1F65">
          <w:rPr>
            <w:rStyle w:val="a5"/>
            <w:bCs/>
            <w:noProof/>
            <w:kern w:val="0"/>
            <w:sz w:val="28"/>
            <w:szCs w:val="28"/>
          </w:rPr>
          <w:t xml:space="preserve">6.2 </w:t>
        </w:r>
        <w:r w:rsidR="00DF1F65" w:rsidRPr="00DF1F65">
          <w:rPr>
            <w:rStyle w:val="a5"/>
            <w:rFonts w:eastAsia="宋体" w:hint="eastAsia"/>
            <w:bCs/>
            <w:noProof/>
            <w:kern w:val="0"/>
            <w:sz w:val="28"/>
            <w:szCs w:val="28"/>
          </w:rPr>
          <w:t>污水处理工艺</w:t>
        </w:r>
        <w:r w:rsidR="00DF1F65" w:rsidRPr="00DF1F65">
          <w:rPr>
            <w:noProof/>
            <w:webHidden/>
            <w:sz w:val="28"/>
            <w:szCs w:val="28"/>
          </w:rPr>
          <w:tab/>
        </w:r>
        <w:r w:rsidR="00DF1F65" w:rsidRPr="00DF1F65">
          <w:rPr>
            <w:noProof/>
            <w:webHidden/>
            <w:sz w:val="28"/>
            <w:szCs w:val="28"/>
          </w:rPr>
          <w:fldChar w:fldCharType="begin"/>
        </w:r>
        <w:r w:rsidR="00DF1F65" w:rsidRPr="00DF1F65">
          <w:rPr>
            <w:noProof/>
            <w:webHidden/>
            <w:sz w:val="28"/>
            <w:szCs w:val="28"/>
          </w:rPr>
          <w:instrText xml:space="preserve"> PAGEREF _Toc534701522 \h </w:instrText>
        </w:r>
        <w:r w:rsidR="00DF1F65" w:rsidRPr="00DF1F65">
          <w:rPr>
            <w:noProof/>
            <w:webHidden/>
            <w:sz w:val="28"/>
            <w:szCs w:val="28"/>
          </w:rPr>
        </w:r>
        <w:r w:rsidR="00DF1F65" w:rsidRPr="00DF1F65">
          <w:rPr>
            <w:noProof/>
            <w:webHidden/>
            <w:sz w:val="28"/>
            <w:szCs w:val="28"/>
          </w:rPr>
          <w:fldChar w:fldCharType="separate"/>
        </w:r>
        <w:r w:rsidR="009A41A9">
          <w:rPr>
            <w:noProof/>
            <w:webHidden/>
            <w:sz w:val="28"/>
            <w:szCs w:val="28"/>
          </w:rPr>
          <w:t>22</w:t>
        </w:r>
        <w:r w:rsidR="00DF1F65" w:rsidRPr="00DF1F65">
          <w:rPr>
            <w:noProof/>
            <w:webHidden/>
            <w:sz w:val="28"/>
            <w:szCs w:val="28"/>
          </w:rPr>
          <w:fldChar w:fldCharType="end"/>
        </w:r>
      </w:hyperlink>
    </w:p>
    <w:p w:rsidR="00DF1F65" w:rsidRPr="00DF1F65" w:rsidRDefault="0093706C">
      <w:pPr>
        <w:pStyle w:val="20"/>
        <w:tabs>
          <w:tab w:val="right" w:leader="dot" w:pos="8296"/>
        </w:tabs>
        <w:rPr>
          <w:rFonts w:asciiTheme="minorHAnsi" w:eastAsiaTheme="minorEastAsia" w:hAnsiTheme="minorHAnsi" w:cstheme="minorBidi"/>
          <w:noProof/>
          <w:sz w:val="28"/>
          <w:szCs w:val="28"/>
        </w:rPr>
      </w:pPr>
      <w:hyperlink w:anchor="_Toc534701523" w:history="1">
        <w:r w:rsidR="00DF1F65" w:rsidRPr="00DF1F65">
          <w:rPr>
            <w:rStyle w:val="a5"/>
            <w:bCs/>
            <w:noProof/>
            <w:kern w:val="0"/>
            <w:sz w:val="28"/>
            <w:szCs w:val="28"/>
          </w:rPr>
          <w:t xml:space="preserve">6.3 </w:t>
        </w:r>
        <w:r w:rsidR="00DF1F65" w:rsidRPr="00DF1F65">
          <w:rPr>
            <w:rStyle w:val="a5"/>
            <w:rFonts w:eastAsia="宋体" w:hint="eastAsia"/>
            <w:bCs/>
            <w:noProof/>
            <w:kern w:val="0"/>
            <w:sz w:val="28"/>
            <w:szCs w:val="28"/>
          </w:rPr>
          <w:t>再生水处理工艺</w:t>
        </w:r>
        <w:r w:rsidR="00DF1F65" w:rsidRPr="00DF1F65">
          <w:rPr>
            <w:noProof/>
            <w:webHidden/>
            <w:sz w:val="28"/>
            <w:szCs w:val="28"/>
          </w:rPr>
          <w:tab/>
        </w:r>
        <w:r w:rsidR="00DF1F65" w:rsidRPr="00DF1F65">
          <w:rPr>
            <w:noProof/>
            <w:webHidden/>
            <w:sz w:val="28"/>
            <w:szCs w:val="28"/>
          </w:rPr>
          <w:fldChar w:fldCharType="begin"/>
        </w:r>
        <w:r w:rsidR="00DF1F65" w:rsidRPr="00DF1F65">
          <w:rPr>
            <w:noProof/>
            <w:webHidden/>
            <w:sz w:val="28"/>
            <w:szCs w:val="28"/>
          </w:rPr>
          <w:instrText xml:space="preserve"> PAGEREF _Toc534701523 \h </w:instrText>
        </w:r>
        <w:r w:rsidR="00DF1F65" w:rsidRPr="00DF1F65">
          <w:rPr>
            <w:noProof/>
            <w:webHidden/>
            <w:sz w:val="28"/>
            <w:szCs w:val="28"/>
          </w:rPr>
        </w:r>
        <w:r w:rsidR="00DF1F65" w:rsidRPr="00DF1F65">
          <w:rPr>
            <w:noProof/>
            <w:webHidden/>
            <w:sz w:val="28"/>
            <w:szCs w:val="28"/>
          </w:rPr>
          <w:fldChar w:fldCharType="separate"/>
        </w:r>
        <w:r w:rsidR="009A41A9">
          <w:rPr>
            <w:noProof/>
            <w:webHidden/>
            <w:sz w:val="28"/>
            <w:szCs w:val="28"/>
          </w:rPr>
          <w:t>22</w:t>
        </w:r>
        <w:r w:rsidR="00DF1F65" w:rsidRPr="00DF1F65">
          <w:rPr>
            <w:noProof/>
            <w:webHidden/>
            <w:sz w:val="28"/>
            <w:szCs w:val="28"/>
          </w:rPr>
          <w:fldChar w:fldCharType="end"/>
        </w:r>
      </w:hyperlink>
    </w:p>
    <w:p w:rsidR="00DF1F65" w:rsidRPr="00DF1F65" w:rsidRDefault="0093706C">
      <w:pPr>
        <w:pStyle w:val="20"/>
        <w:tabs>
          <w:tab w:val="right" w:leader="dot" w:pos="8296"/>
        </w:tabs>
        <w:rPr>
          <w:rFonts w:asciiTheme="minorHAnsi" w:eastAsiaTheme="minorEastAsia" w:hAnsiTheme="minorHAnsi" w:cstheme="minorBidi"/>
          <w:noProof/>
          <w:sz w:val="28"/>
          <w:szCs w:val="28"/>
        </w:rPr>
      </w:pPr>
      <w:hyperlink w:anchor="_Toc534701524" w:history="1">
        <w:r w:rsidR="00DF1F65" w:rsidRPr="00DF1F65">
          <w:rPr>
            <w:rStyle w:val="a5"/>
            <w:bCs/>
            <w:noProof/>
            <w:kern w:val="0"/>
            <w:sz w:val="28"/>
            <w:szCs w:val="28"/>
          </w:rPr>
          <w:t>6.4</w:t>
        </w:r>
        <w:r w:rsidR="00DF1F65" w:rsidRPr="00DF1F65">
          <w:rPr>
            <w:rStyle w:val="a5"/>
            <w:rFonts w:eastAsia="宋体" w:hint="eastAsia"/>
            <w:bCs/>
            <w:noProof/>
            <w:kern w:val="0"/>
            <w:sz w:val="28"/>
            <w:szCs w:val="28"/>
          </w:rPr>
          <w:t>厂区及构筑物</w:t>
        </w:r>
        <w:r w:rsidR="00DF1F65" w:rsidRPr="00DF1F65">
          <w:rPr>
            <w:noProof/>
            <w:webHidden/>
            <w:sz w:val="28"/>
            <w:szCs w:val="28"/>
          </w:rPr>
          <w:tab/>
        </w:r>
        <w:r w:rsidR="00DF1F65" w:rsidRPr="00DF1F65">
          <w:rPr>
            <w:noProof/>
            <w:webHidden/>
            <w:sz w:val="28"/>
            <w:szCs w:val="28"/>
          </w:rPr>
          <w:fldChar w:fldCharType="begin"/>
        </w:r>
        <w:r w:rsidR="00DF1F65" w:rsidRPr="00DF1F65">
          <w:rPr>
            <w:noProof/>
            <w:webHidden/>
            <w:sz w:val="28"/>
            <w:szCs w:val="28"/>
          </w:rPr>
          <w:instrText xml:space="preserve"> PAGEREF _Toc534701524 \h </w:instrText>
        </w:r>
        <w:r w:rsidR="00DF1F65" w:rsidRPr="00DF1F65">
          <w:rPr>
            <w:noProof/>
            <w:webHidden/>
            <w:sz w:val="28"/>
            <w:szCs w:val="28"/>
          </w:rPr>
        </w:r>
        <w:r w:rsidR="00DF1F65" w:rsidRPr="00DF1F65">
          <w:rPr>
            <w:noProof/>
            <w:webHidden/>
            <w:sz w:val="28"/>
            <w:szCs w:val="28"/>
          </w:rPr>
          <w:fldChar w:fldCharType="separate"/>
        </w:r>
        <w:r w:rsidR="009A41A9">
          <w:rPr>
            <w:noProof/>
            <w:webHidden/>
            <w:sz w:val="28"/>
            <w:szCs w:val="28"/>
          </w:rPr>
          <w:t>23</w:t>
        </w:r>
        <w:r w:rsidR="00DF1F65" w:rsidRPr="00DF1F65">
          <w:rPr>
            <w:noProof/>
            <w:webHidden/>
            <w:sz w:val="28"/>
            <w:szCs w:val="28"/>
          </w:rPr>
          <w:fldChar w:fldCharType="end"/>
        </w:r>
      </w:hyperlink>
    </w:p>
    <w:p w:rsidR="00DF1F65" w:rsidRPr="00DF1F65" w:rsidRDefault="0093706C">
      <w:pPr>
        <w:pStyle w:val="20"/>
        <w:tabs>
          <w:tab w:val="right" w:leader="dot" w:pos="8296"/>
        </w:tabs>
        <w:rPr>
          <w:rFonts w:asciiTheme="minorHAnsi" w:eastAsiaTheme="minorEastAsia" w:hAnsiTheme="minorHAnsi" w:cstheme="minorBidi"/>
          <w:noProof/>
          <w:sz w:val="28"/>
          <w:szCs w:val="28"/>
        </w:rPr>
      </w:pPr>
      <w:hyperlink w:anchor="_Toc534701525" w:history="1">
        <w:r w:rsidR="00DF1F65" w:rsidRPr="00DF1F65">
          <w:rPr>
            <w:rStyle w:val="a5"/>
            <w:bCs/>
            <w:noProof/>
            <w:kern w:val="0"/>
            <w:sz w:val="28"/>
            <w:szCs w:val="28"/>
          </w:rPr>
          <w:t>6.5</w:t>
        </w:r>
        <w:r w:rsidR="00DF1F65" w:rsidRPr="00DF1F65">
          <w:rPr>
            <w:rStyle w:val="a5"/>
            <w:rFonts w:eastAsia="宋体" w:hint="eastAsia"/>
            <w:bCs/>
            <w:noProof/>
            <w:kern w:val="0"/>
            <w:sz w:val="28"/>
            <w:szCs w:val="28"/>
          </w:rPr>
          <w:t>配套设施</w:t>
        </w:r>
        <w:r w:rsidR="00DF1F65" w:rsidRPr="00DF1F65">
          <w:rPr>
            <w:noProof/>
            <w:webHidden/>
            <w:sz w:val="28"/>
            <w:szCs w:val="28"/>
          </w:rPr>
          <w:tab/>
        </w:r>
        <w:r w:rsidR="00DF1F65" w:rsidRPr="00DF1F65">
          <w:rPr>
            <w:noProof/>
            <w:webHidden/>
            <w:sz w:val="28"/>
            <w:szCs w:val="28"/>
          </w:rPr>
          <w:fldChar w:fldCharType="begin"/>
        </w:r>
        <w:r w:rsidR="00DF1F65" w:rsidRPr="00DF1F65">
          <w:rPr>
            <w:noProof/>
            <w:webHidden/>
            <w:sz w:val="28"/>
            <w:szCs w:val="28"/>
          </w:rPr>
          <w:instrText xml:space="preserve"> PAGEREF _Toc534701525 \h </w:instrText>
        </w:r>
        <w:r w:rsidR="00DF1F65" w:rsidRPr="00DF1F65">
          <w:rPr>
            <w:noProof/>
            <w:webHidden/>
            <w:sz w:val="28"/>
            <w:szCs w:val="28"/>
          </w:rPr>
        </w:r>
        <w:r w:rsidR="00DF1F65" w:rsidRPr="00DF1F65">
          <w:rPr>
            <w:noProof/>
            <w:webHidden/>
            <w:sz w:val="28"/>
            <w:szCs w:val="28"/>
          </w:rPr>
          <w:fldChar w:fldCharType="separate"/>
        </w:r>
        <w:r w:rsidR="009A41A9">
          <w:rPr>
            <w:noProof/>
            <w:webHidden/>
            <w:sz w:val="28"/>
            <w:szCs w:val="28"/>
          </w:rPr>
          <w:t>23</w:t>
        </w:r>
        <w:r w:rsidR="00DF1F65" w:rsidRPr="00DF1F65">
          <w:rPr>
            <w:noProof/>
            <w:webHidden/>
            <w:sz w:val="28"/>
            <w:szCs w:val="28"/>
          </w:rPr>
          <w:fldChar w:fldCharType="end"/>
        </w:r>
      </w:hyperlink>
    </w:p>
    <w:p w:rsidR="00DF1F65" w:rsidRPr="00DF1F65" w:rsidRDefault="0093706C">
      <w:pPr>
        <w:pStyle w:val="11"/>
        <w:tabs>
          <w:tab w:val="right" w:leader="dot" w:pos="8296"/>
        </w:tabs>
        <w:rPr>
          <w:rFonts w:asciiTheme="minorHAnsi" w:eastAsiaTheme="minorEastAsia" w:hAnsiTheme="minorHAnsi" w:cstheme="minorBidi"/>
          <w:noProof/>
          <w:sz w:val="28"/>
          <w:szCs w:val="28"/>
        </w:rPr>
      </w:pPr>
      <w:hyperlink w:anchor="_Toc534701526" w:history="1">
        <w:r w:rsidR="00DF1F65" w:rsidRPr="00DF1F65">
          <w:rPr>
            <w:rStyle w:val="a5"/>
            <w:noProof/>
            <w:sz w:val="28"/>
            <w:szCs w:val="28"/>
          </w:rPr>
          <w:t xml:space="preserve">7 </w:t>
        </w:r>
        <w:r w:rsidR="00DF1F65" w:rsidRPr="00DF1F65">
          <w:rPr>
            <w:rStyle w:val="a5"/>
            <w:rFonts w:eastAsia="宋体" w:hint="eastAsia"/>
            <w:noProof/>
            <w:sz w:val="28"/>
            <w:szCs w:val="28"/>
          </w:rPr>
          <w:t>污泥处理处置</w:t>
        </w:r>
        <w:r w:rsidR="00DF1F65" w:rsidRPr="00DF1F65">
          <w:rPr>
            <w:noProof/>
            <w:webHidden/>
            <w:sz w:val="28"/>
            <w:szCs w:val="28"/>
          </w:rPr>
          <w:tab/>
        </w:r>
        <w:r w:rsidR="00DF1F65" w:rsidRPr="00DF1F65">
          <w:rPr>
            <w:noProof/>
            <w:webHidden/>
            <w:sz w:val="28"/>
            <w:szCs w:val="28"/>
          </w:rPr>
          <w:fldChar w:fldCharType="begin"/>
        </w:r>
        <w:r w:rsidR="00DF1F65" w:rsidRPr="00DF1F65">
          <w:rPr>
            <w:noProof/>
            <w:webHidden/>
            <w:sz w:val="28"/>
            <w:szCs w:val="28"/>
          </w:rPr>
          <w:instrText xml:space="preserve"> PAGEREF _Toc534701526 \h </w:instrText>
        </w:r>
        <w:r w:rsidR="00DF1F65" w:rsidRPr="00DF1F65">
          <w:rPr>
            <w:noProof/>
            <w:webHidden/>
            <w:sz w:val="28"/>
            <w:szCs w:val="28"/>
          </w:rPr>
        </w:r>
        <w:r w:rsidR="00DF1F65" w:rsidRPr="00DF1F65">
          <w:rPr>
            <w:noProof/>
            <w:webHidden/>
            <w:sz w:val="28"/>
            <w:szCs w:val="28"/>
          </w:rPr>
          <w:fldChar w:fldCharType="separate"/>
        </w:r>
        <w:r w:rsidR="009A41A9">
          <w:rPr>
            <w:noProof/>
            <w:webHidden/>
            <w:sz w:val="28"/>
            <w:szCs w:val="28"/>
          </w:rPr>
          <w:t>25</w:t>
        </w:r>
        <w:r w:rsidR="00DF1F65" w:rsidRPr="00DF1F65">
          <w:rPr>
            <w:noProof/>
            <w:webHidden/>
            <w:sz w:val="28"/>
            <w:szCs w:val="28"/>
          </w:rPr>
          <w:fldChar w:fldCharType="end"/>
        </w:r>
      </w:hyperlink>
    </w:p>
    <w:p w:rsidR="00DF1F65" w:rsidRPr="00DF1F65" w:rsidRDefault="0093706C">
      <w:pPr>
        <w:pStyle w:val="20"/>
        <w:tabs>
          <w:tab w:val="right" w:leader="dot" w:pos="8296"/>
        </w:tabs>
        <w:rPr>
          <w:rFonts w:asciiTheme="minorHAnsi" w:eastAsiaTheme="minorEastAsia" w:hAnsiTheme="minorHAnsi" w:cstheme="minorBidi"/>
          <w:noProof/>
          <w:sz w:val="28"/>
          <w:szCs w:val="28"/>
        </w:rPr>
      </w:pPr>
      <w:hyperlink w:anchor="_Toc534701527" w:history="1">
        <w:r w:rsidR="00DF1F65" w:rsidRPr="00DF1F65">
          <w:rPr>
            <w:rStyle w:val="a5"/>
            <w:noProof/>
            <w:sz w:val="28"/>
            <w:szCs w:val="28"/>
          </w:rPr>
          <w:t xml:space="preserve">7.1 </w:t>
        </w:r>
        <w:r w:rsidR="00DF1F65" w:rsidRPr="00DF1F65">
          <w:rPr>
            <w:rStyle w:val="a5"/>
            <w:rFonts w:ascii="宋体" w:eastAsia="宋体" w:hAnsi="宋体" w:cs="宋体" w:hint="eastAsia"/>
            <w:noProof/>
            <w:sz w:val="28"/>
            <w:szCs w:val="28"/>
          </w:rPr>
          <w:t>一般规定</w:t>
        </w:r>
        <w:r w:rsidR="00DF1F65" w:rsidRPr="00DF1F65">
          <w:rPr>
            <w:noProof/>
            <w:webHidden/>
            <w:sz w:val="28"/>
            <w:szCs w:val="28"/>
          </w:rPr>
          <w:tab/>
        </w:r>
        <w:r w:rsidR="00DF1F65" w:rsidRPr="00DF1F65">
          <w:rPr>
            <w:noProof/>
            <w:webHidden/>
            <w:sz w:val="28"/>
            <w:szCs w:val="28"/>
          </w:rPr>
          <w:fldChar w:fldCharType="begin"/>
        </w:r>
        <w:r w:rsidR="00DF1F65" w:rsidRPr="00DF1F65">
          <w:rPr>
            <w:noProof/>
            <w:webHidden/>
            <w:sz w:val="28"/>
            <w:szCs w:val="28"/>
          </w:rPr>
          <w:instrText xml:space="preserve"> PAGEREF _Toc534701527 \h </w:instrText>
        </w:r>
        <w:r w:rsidR="00DF1F65" w:rsidRPr="00DF1F65">
          <w:rPr>
            <w:noProof/>
            <w:webHidden/>
            <w:sz w:val="28"/>
            <w:szCs w:val="28"/>
          </w:rPr>
        </w:r>
        <w:r w:rsidR="00DF1F65" w:rsidRPr="00DF1F65">
          <w:rPr>
            <w:noProof/>
            <w:webHidden/>
            <w:sz w:val="28"/>
            <w:szCs w:val="28"/>
          </w:rPr>
          <w:fldChar w:fldCharType="separate"/>
        </w:r>
        <w:r w:rsidR="009A41A9">
          <w:rPr>
            <w:noProof/>
            <w:webHidden/>
            <w:sz w:val="28"/>
            <w:szCs w:val="28"/>
          </w:rPr>
          <w:t>25</w:t>
        </w:r>
        <w:r w:rsidR="00DF1F65" w:rsidRPr="00DF1F65">
          <w:rPr>
            <w:noProof/>
            <w:webHidden/>
            <w:sz w:val="28"/>
            <w:szCs w:val="28"/>
          </w:rPr>
          <w:fldChar w:fldCharType="end"/>
        </w:r>
      </w:hyperlink>
    </w:p>
    <w:p w:rsidR="00DF1F65" w:rsidRPr="00DF1F65" w:rsidRDefault="0093706C">
      <w:pPr>
        <w:pStyle w:val="20"/>
        <w:tabs>
          <w:tab w:val="right" w:leader="dot" w:pos="8296"/>
        </w:tabs>
        <w:rPr>
          <w:rFonts w:asciiTheme="minorHAnsi" w:eastAsiaTheme="minorEastAsia" w:hAnsiTheme="minorHAnsi" w:cstheme="minorBidi"/>
          <w:noProof/>
          <w:sz w:val="28"/>
          <w:szCs w:val="28"/>
        </w:rPr>
      </w:pPr>
      <w:hyperlink w:anchor="_Toc534701528" w:history="1">
        <w:r w:rsidR="00DF1F65" w:rsidRPr="00DF1F65">
          <w:rPr>
            <w:rStyle w:val="a5"/>
            <w:bCs/>
            <w:noProof/>
            <w:kern w:val="0"/>
            <w:sz w:val="28"/>
            <w:szCs w:val="28"/>
          </w:rPr>
          <w:t xml:space="preserve">7.2 </w:t>
        </w:r>
        <w:r w:rsidR="00DF1F65" w:rsidRPr="00DF1F65">
          <w:rPr>
            <w:rStyle w:val="a5"/>
            <w:rFonts w:ascii="宋体" w:eastAsia="宋体" w:hAnsi="宋体" w:cs="宋体" w:hint="eastAsia"/>
            <w:bCs/>
            <w:noProof/>
            <w:kern w:val="0"/>
            <w:sz w:val="28"/>
            <w:szCs w:val="28"/>
          </w:rPr>
          <w:t>污泥处理</w:t>
        </w:r>
        <w:r w:rsidR="00DF1F65" w:rsidRPr="00DF1F65">
          <w:rPr>
            <w:noProof/>
            <w:webHidden/>
            <w:sz w:val="28"/>
            <w:szCs w:val="28"/>
          </w:rPr>
          <w:tab/>
        </w:r>
        <w:r w:rsidR="00DF1F65" w:rsidRPr="00DF1F65">
          <w:rPr>
            <w:noProof/>
            <w:webHidden/>
            <w:sz w:val="28"/>
            <w:szCs w:val="28"/>
          </w:rPr>
          <w:fldChar w:fldCharType="begin"/>
        </w:r>
        <w:r w:rsidR="00DF1F65" w:rsidRPr="00DF1F65">
          <w:rPr>
            <w:noProof/>
            <w:webHidden/>
            <w:sz w:val="28"/>
            <w:szCs w:val="28"/>
          </w:rPr>
          <w:instrText xml:space="preserve"> PAGEREF _Toc534701528 \h </w:instrText>
        </w:r>
        <w:r w:rsidR="00DF1F65" w:rsidRPr="00DF1F65">
          <w:rPr>
            <w:noProof/>
            <w:webHidden/>
            <w:sz w:val="28"/>
            <w:szCs w:val="28"/>
          </w:rPr>
        </w:r>
        <w:r w:rsidR="00DF1F65" w:rsidRPr="00DF1F65">
          <w:rPr>
            <w:noProof/>
            <w:webHidden/>
            <w:sz w:val="28"/>
            <w:szCs w:val="28"/>
          </w:rPr>
          <w:fldChar w:fldCharType="separate"/>
        </w:r>
        <w:r w:rsidR="009A41A9">
          <w:rPr>
            <w:noProof/>
            <w:webHidden/>
            <w:sz w:val="28"/>
            <w:szCs w:val="28"/>
          </w:rPr>
          <w:t>26</w:t>
        </w:r>
        <w:r w:rsidR="00DF1F65" w:rsidRPr="00DF1F65">
          <w:rPr>
            <w:noProof/>
            <w:webHidden/>
            <w:sz w:val="28"/>
            <w:szCs w:val="28"/>
          </w:rPr>
          <w:fldChar w:fldCharType="end"/>
        </w:r>
      </w:hyperlink>
    </w:p>
    <w:p w:rsidR="00DF1F65" w:rsidRPr="00DF1F65" w:rsidRDefault="0093706C">
      <w:pPr>
        <w:pStyle w:val="20"/>
        <w:tabs>
          <w:tab w:val="right" w:leader="dot" w:pos="8296"/>
        </w:tabs>
        <w:rPr>
          <w:rFonts w:asciiTheme="minorHAnsi" w:eastAsiaTheme="minorEastAsia" w:hAnsiTheme="minorHAnsi" w:cstheme="minorBidi"/>
          <w:noProof/>
          <w:sz w:val="28"/>
          <w:szCs w:val="28"/>
        </w:rPr>
      </w:pPr>
      <w:hyperlink w:anchor="_Toc534701529" w:history="1">
        <w:r w:rsidR="00DF1F65" w:rsidRPr="00DF1F65">
          <w:rPr>
            <w:rStyle w:val="a5"/>
            <w:rFonts w:eastAsia="黑体"/>
            <w:noProof/>
            <w:sz w:val="28"/>
            <w:szCs w:val="28"/>
          </w:rPr>
          <w:t>7.3</w:t>
        </w:r>
        <w:r w:rsidR="00DF1F65" w:rsidRPr="00DF1F65">
          <w:rPr>
            <w:rStyle w:val="a5"/>
            <w:rFonts w:ascii="宋体" w:eastAsia="宋体" w:hAnsi="宋体" w:cs="宋体" w:hint="eastAsia"/>
            <w:noProof/>
            <w:sz w:val="28"/>
            <w:szCs w:val="28"/>
          </w:rPr>
          <w:t>污泥处置</w:t>
        </w:r>
        <w:r w:rsidR="00DF1F65" w:rsidRPr="00DF1F65">
          <w:rPr>
            <w:noProof/>
            <w:webHidden/>
            <w:sz w:val="28"/>
            <w:szCs w:val="28"/>
          </w:rPr>
          <w:tab/>
        </w:r>
        <w:r w:rsidR="00DF1F65" w:rsidRPr="00DF1F65">
          <w:rPr>
            <w:noProof/>
            <w:webHidden/>
            <w:sz w:val="28"/>
            <w:szCs w:val="28"/>
          </w:rPr>
          <w:fldChar w:fldCharType="begin"/>
        </w:r>
        <w:r w:rsidR="00DF1F65" w:rsidRPr="00DF1F65">
          <w:rPr>
            <w:noProof/>
            <w:webHidden/>
            <w:sz w:val="28"/>
            <w:szCs w:val="28"/>
          </w:rPr>
          <w:instrText xml:space="preserve"> PAGEREF _Toc534701529 \h </w:instrText>
        </w:r>
        <w:r w:rsidR="00DF1F65" w:rsidRPr="00DF1F65">
          <w:rPr>
            <w:noProof/>
            <w:webHidden/>
            <w:sz w:val="28"/>
            <w:szCs w:val="28"/>
          </w:rPr>
        </w:r>
        <w:r w:rsidR="00DF1F65" w:rsidRPr="00DF1F65">
          <w:rPr>
            <w:noProof/>
            <w:webHidden/>
            <w:sz w:val="28"/>
            <w:szCs w:val="28"/>
          </w:rPr>
          <w:fldChar w:fldCharType="separate"/>
        </w:r>
        <w:r w:rsidR="009A41A9">
          <w:rPr>
            <w:noProof/>
            <w:webHidden/>
            <w:sz w:val="28"/>
            <w:szCs w:val="28"/>
          </w:rPr>
          <w:t>27</w:t>
        </w:r>
        <w:r w:rsidR="00DF1F65" w:rsidRPr="00DF1F65">
          <w:rPr>
            <w:noProof/>
            <w:webHidden/>
            <w:sz w:val="28"/>
            <w:szCs w:val="28"/>
          </w:rPr>
          <w:fldChar w:fldCharType="end"/>
        </w:r>
      </w:hyperlink>
    </w:p>
    <w:p w:rsidR="00DF1F65" w:rsidRPr="00DF1F65" w:rsidRDefault="0093706C">
      <w:pPr>
        <w:pStyle w:val="11"/>
        <w:tabs>
          <w:tab w:val="right" w:leader="dot" w:pos="8296"/>
        </w:tabs>
        <w:rPr>
          <w:rFonts w:asciiTheme="minorHAnsi" w:eastAsiaTheme="minorEastAsia" w:hAnsiTheme="minorHAnsi" w:cstheme="minorBidi"/>
          <w:noProof/>
          <w:sz w:val="28"/>
          <w:szCs w:val="28"/>
        </w:rPr>
      </w:pPr>
      <w:hyperlink w:anchor="_Toc534701530" w:history="1">
        <w:r w:rsidR="00DF1F65" w:rsidRPr="00DF1F65">
          <w:rPr>
            <w:rStyle w:val="a5"/>
            <w:rFonts w:ascii="宋体" w:eastAsia="宋体" w:hAnsi="宋体" w:cs="宋体" w:hint="eastAsia"/>
            <w:bCs/>
            <w:noProof/>
            <w:sz w:val="28"/>
            <w:szCs w:val="28"/>
          </w:rPr>
          <w:t>附：起草说明</w:t>
        </w:r>
        <w:r w:rsidR="00DF1F65" w:rsidRPr="00DF1F65">
          <w:rPr>
            <w:noProof/>
            <w:webHidden/>
            <w:sz w:val="28"/>
            <w:szCs w:val="28"/>
          </w:rPr>
          <w:tab/>
        </w:r>
        <w:r w:rsidR="00DF1F65" w:rsidRPr="00DF1F65">
          <w:rPr>
            <w:noProof/>
            <w:webHidden/>
            <w:sz w:val="28"/>
            <w:szCs w:val="28"/>
          </w:rPr>
          <w:fldChar w:fldCharType="begin"/>
        </w:r>
        <w:r w:rsidR="00DF1F65" w:rsidRPr="00DF1F65">
          <w:rPr>
            <w:noProof/>
            <w:webHidden/>
            <w:sz w:val="28"/>
            <w:szCs w:val="28"/>
          </w:rPr>
          <w:instrText xml:space="preserve"> PAGEREF _Toc534701530 \h </w:instrText>
        </w:r>
        <w:r w:rsidR="00DF1F65" w:rsidRPr="00DF1F65">
          <w:rPr>
            <w:noProof/>
            <w:webHidden/>
            <w:sz w:val="28"/>
            <w:szCs w:val="28"/>
          </w:rPr>
        </w:r>
        <w:r w:rsidR="00DF1F65" w:rsidRPr="00DF1F65">
          <w:rPr>
            <w:noProof/>
            <w:webHidden/>
            <w:sz w:val="28"/>
            <w:szCs w:val="28"/>
          </w:rPr>
          <w:fldChar w:fldCharType="separate"/>
        </w:r>
        <w:r w:rsidR="009A41A9">
          <w:rPr>
            <w:noProof/>
            <w:webHidden/>
            <w:sz w:val="28"/>
            <w:szCs w:val="28"/>
          </w:rPr>
          <w:t>28</w:t>
        </w:r>
        <w:r w:rsidR="00DF1F65" w:rsidRPr="00DF1F65">
          <w:rPr>
            <w:noProof/>
            <w:webHidden/>
            <w:sz w:val="28"/>
            <w:szCs w:val="28"/>
          </w:rPr>
          <w:fldChar w:fldCharType="end"/>
        </w:r>
      </w:hyperlink>
    </w:p>
    <w:p w:rsidR="00860142" w:rsidRPr="00CE5F49" w:rsidRDefault="00147ECF" w:rsidP="00887FD5">
      <w:pPr>
        <w:pStyle w:val="20"/>
        <w:tabs>
          <w:tab w:val="right" w:leader="dot" w:pos="8296"/>
        </w:tabs>
        <w:spacing w:line="360" w:lineRule="auto"/>
        <w:rPr>
          <w:b/>
          <w:color w:val="000000" w:themeColor="text1"/>
          <w:sz w:val="28"/>
          <w:szCs w:val="28"/>
        </w:rPr>
        <w:sectPr w:rsidR="00860142" w:rsidRPr="00CE5F49" w:rsidSect="00860142">
          <w:footerReference w:type="default" r:id="rId8"/>
          <w:footerReference w:type="first" r:id="rId9"/>
          <w:pgSz w:w="11906" w:h="16838"/>
          <w:pgMar w:top="1440" w:right="1800" w:bottom="1440" w:left="1800" w:header="851" w:footer="992" w:gutter="0"/>
          <w:pgNumType w:start="1"/>
          <w:cols w:space="720"/>
          <w:titlePg/>
          <w:docGrid w:type="lines" w:linePitch="312"/>
        </w:sectPr>
      </w:pPr>
      <w:r w:rsidRPr="00DF1F65">
        <w:rPr>
          <w:rFonts w:eastAsiaTheme="minorEastAsia"/>
          <w:color w:val="000000" w:themeColor="text1"/>
          <w:sz w:val="28"/>
          <w:szCs w:val="28"/>
        </w:rPr>
        <w:fldChar w:fldCharType="end"/>
      </w:r>
      <w:r w:rsidR="00925D8A" w:rsidRPr="00CE5F49">
        <w:rPr>
          <w:b/>
          <w:color w:val="000000" w:themeColor="text1"/>
          <w:sz w:val="28"/>
          <w:szCs w:val="28"/>
        </w:rPr>
        <w:br w:type="page"/>
      </w:r>
    </w:p>
    <w:p w:rsidR="0024652E" w:rsidRPr="00CE5F49" w:rsidRDefault="00C962D7" w:rsidP="00860142">
      <w:pPr>
        <w:pStyle w:val="af"/>
        <w:spacing w:line="360" w:lineRule="auto"/>
        <w:rPr>
          <w:rFonts w:ascii="Times New Roman" w:hAnsi="Times New Roman"/>
          <w:color w:val="000000" w:themeColor="text1"/>
          <w:sz w:val="28"/>
          <w:szCs w:val="28"/>
        </w:rPr>
      </w:pPr>
      <w:bookmarkStart w:id="20" w:name="_Toc516150963"/>
      <w:bookmarkStart w:id="21" w:name="_Toc534701503"/>
      <w:r w:rsidRPr="00CE5F49">
        <w:rPr>
          <w:rFonts w:ascii="Times New Roman" w:hAnsi="Times New Roman"/>
          <w:color w:val="000000" w:themeColor="text1"/>
          <w:sz w:val="28"/>
          <w:szCs w:val="28"/>
        </w:rPr>
        <w:lastRenderedPageBreak/>
        <w:t xml:space="preserve">1 </w:t>
      </w:r>
      <w:r w:rsidR="0024652E" w:rsidRPr="00CE5F49">
        <w:rPr>
          <w:rFonts w:ascii="Times New Roman" w:eastAsia="宋体" w:hAnsi="Times New Roman"/>
          <w:color w:val="000000" w:themeColor="text1"/>
          <w:sz w:val="28"/>
          <w:szCs w:val="28"/>
        </w:rPr>
        <w:t>总则</w:t>
      </w:r>
      <w:bookmarkEnd w:id="20"/>
      <w:bookmarkEnd w:id="21"/>
    </w:p>
    <w:p w:rsidR="00017EF7" w:rsidRPr="00CE5F49" w:rsidRDefault="00017EF7" w:rsidP="00017EF7">
      <w:pPr>
        <w:pStyle w:val="ac"/>
        <w:numPr>
          <w:ilvl w:val="0"/>
          <w:numId w:val="2"/>
        </w:numPr>
        <w:spacing w:line="360" w:lineRule="auto"/>
        <w:ind w:left="0" w:firstLineChars="0" w:firstLine="0"/>
        <w:rPr>
          <w:rFonts w:eastAsiaTheme="minorEastAsia"/>
          <w:color w:val="000000" w:themeColor="text1"/>
          <w:sz w:val="28"/>
          <w:szCs w:val="28"/>
          <w:lang w:val="zh-CN"/>
        </w:rPr>
      </w:pPr>
      <w:r w:rsidRPr="00CE5F49">
        <w:rPr>
          <w:rFonts w:eastAsiaTheme="minorEastAsia"/>
          <w:color w:val="000000" w:themeColor="text1"/>
          <w:kern w:val="0"/>
          <w:sz w:val="28"/>
          <w:szCs w:val="28"/>
          <w:lang w:val="zh-CN"/>
        </w:rPr>
        <w:t>为保护水生态，改善水环境，保障水安全，提高水资源承载力，维护公众健康，推进生态文明建设和可持续发展，规范</w:t>
      </w:r>
      <w:r w:rsidR="00E5122B">
        <w:rPr>
          <w:rFonts w:eastAsiaTheme="minorEastAsia"/>
          <w:color w:val="000000" w:themeColor="text1"/>
          <w:kern w:val="0"/>
          <w:sz w:val="28"/>
          <w:szCs w:val="28"/>
          <w:lang w:val="zh-CN"/>
        </w:rPr>
        <w:t>城乡</w:t>
      </w:r>
      <w:r w:rsidRPr="00CE5F49">
        <w:rPr>
          <w:rFonts w:eastAsiaTheme="minorEastAsia"/>
          <w:color w:val="000000" w:themeColor="text1"/>
          <w:kern w:val="0"/>
          <w:sz w:val="28"/>
          <w:szCs w:val="28"/>
          <w:lang w:val="zh-CN"/>
        </w:rPr>
        <w:t>排水工程建设</w:t>
      </w:r>
      <w:r w:rsidR="00A06805" w:rsidRPr="00CE5F49">
        <w:rPr>
          <w:rFonts w:eastAsiaTheme="minorEastAsia" w:hint="eastAsia"/>
          <w:color w:val="000000" w:themeColor="text1"/>
          <w:kern w:val="0"/>
          <w:sz w:val="28"/>
          <w:szCs w:val="28"/>
          <w:lang w:val="zh-CN"/>
        </w:rPr>
        <w:t>与运行管理</w:t>
      </w:r>
      <w:r w:rsidRPr="00CE5F49">
        <w:rPr>
          <w:rFonts w:eastAsiaTheme="minorEastAsia"/>
          <w:color w:val="000000" w:themeColor="text1"/>
          <w:kern w:val="0"/>
          <w:sz w:val="28"/>
          <w:szCs w:val="28"/>
          <w:lang w:val="zh-CN"/>
        </w:rPr>
        <w:t>，制定本规范。</w:t>
      </w:r>
    </w:p>
    <w:p w:rsidR="00017EF7" w:rsidRPr="00CE5F49" w:rsidRDefault="00E84EDF" w:rsidP="00017EF7">
      <w:pPr>
        <w:pStyle w:val="ac"/>
        <w:numPr>
          <w:ilvl w:val="0"/>
          <w:numId w:val="2"/>
        </w:numPr>
        <w:spacing w:line="360" w:lineRule="auto"/>
        <w:ind w:left="0" w:firstLineChars="0" w:firstLine="0"/>
        <w:rPr>
          <w:rFonts w:eastAsia="宋体"/>
          <w:color w:val="000000" w:themeColor="text1"/>
          <w:kern w:val="0"/>
          <w:sz w:val="28"/>
          <w:szCs w:val="28"/>
          <w:lang w:val="zh-CN"/>
        </w:rPr>
      </w:pPr>
      <w:r w:rsidRPr="00CE5F49">
        <w:rPr>
          <w:rFonts w:eastAsia="宋体" w:hint="eastAsia"/>
          <w:color w:val="000000" w:themeColor="text1"/>
          <w:kern w:val="0"/>
          <w:sz w:val="28"/>
          <w:szCs w:val="28"/>
          <w:lang w:val="zh-CN"/>
        </w:rPr>
        <w:t>新建、改建和扩建的</w:t>
      </w:r>
      <w:r w:rsidR="00E5122B">
        <w:rPr>
          <w:rFonts w:eastAsia="宋体"/>
          <w:color w:val="000000" w:themeColor="text1"/>
          <w:kern w:val="0"/>
          <w:sz w:val="28"/>
          <w:szCs w:val="28"/>
          <w:lang w:val="zh-CN"/>
        </w:rPr>
        <w:t>城乡</w:t>
      </w:r>
      <w:r w:rsidR="00017EF7" w:rsidRPr="00CE5F49">
        <w:rPr>
          <w:rFonts w:eastAsia="宋体"/>
          <w:color w:val="000000" w:themeColor="text1"/>
          <w:kern w:val="0"/>
          <w:sz w:val="28"/>
          <w:szCs w:val="28"/>
          <w:lang w:val="zh-CN"/>
        </w:rPr>
        <w:t>排水工程的规划、设计、施工、验收、运行、维护和管理</w:t>
      </w:r>
      <w:r w:rsidR="00A500D2" w:rsidRPr="00CE5F49">
        <w:rPr>
          <w:rFonts w:eastAsia="宋体" w:hint="eastAsia"/>
          <w:color w:val="000000" w:themeColor="text1"/>
          <w:kern w:val="0"/>
          <w:sz w:val="28"/>
          <w:szCs w:val="28"/>
          <w:lang w:val="zh-CN"/>
        </w:rPr>
        <w:t>，必须遵守本规范</w:t>
      </w:r>
      <w:r w:rsidR="00017EF7" w:rsidRPr="00CE5F49">
        <w:rPr>
          <w:rFonts w:eastAsia="宋体"/>
          <w:color w:val="000000" w:themeColor="text1"/>
          <w:kern w:val="0"/>
          <w:sz w:val="28"/>
          <w:szCs w:val="28"/>
          <w:lang w:val="zh-CN"/>
        </w:rPr>
        <w:t>。</w:t>
      </w:r>
    </w:p>
    <w:p w:rsidR="00696AD9" w:rsidRPr="009B0501" w:rsidRDefault="00E5122B" w:rsidP="009B0501">
      <w:pPr>
        <w:pStyle w:val="ac"/>
        <w:numPr>
          <w:ilvl w:val="0"/>
          <w:numId w:val="2"/>
        </w:numPr>
        <w:spacing w:line="360" w:lineRule="auto"/>
        <w:ind w:left="1" w:firstLineChars="0" w:firstLine="0"/>
        <w:rPr>
          <w:rFonts w:eastAsia="黑体"/>
          <w:b/>
          <w:color w:val="000000" w:themeColor="text1"/>
          <w:sz w:val="28"/>
          <w:szCs w:val="28"/>
        </w:rPr>
      </w:pPr>
      <w:r>
        <w:rPr>
          <w:rFonts w:eastAsiaTheme="majorEastAsia"/>
          <w:color w:val="000000" w:themeColor="text1"/>
          <w:kern w:val="0"/>
          <w:sz w:val="28"/>
          <w:szCs w:val="28"/>
        </w:rPr>
        <w:t>城乡</w:t>
      </w:r>
      <w:r w:rsidR="001F634A" w:rsidRPr="009B0501">
        <w:rPr>
          <w:rFonts w:eastAsiaTheme="majorEastAsia"/>
          <w:color w:val="000000" w:themeColor="text1"/>
          <w:kern w:val="0"/>
          <w:sz w:val="28"/>
          <w:szCs w:val="28"/>
        </w:rPr>
        <w:t>排水工程的建设应与城镇发展需求相适应。</w:t>
      </w:r>
    </w:p>
    <w:p w:rsidR="00017EF7" w:rsidRPr="00CE5F49" w:rsidRDefault="00E5122B" w:rsidP="00017EF7">
      <w:pPr>
        <w:pStyle w:val="ac"/>
        <w:numPr>
          <w:ilvl w:val="0"/>
          <w:numId w:val="2"/>
        </w:numPr>
        <w:spacing w:line="360" w:lineRule="auto"/>
        <w:ind w:left="0" w:firstLineChars="0" w:firstLine="0"/>
        <w:rPr>
          <w:rFonts w:eastAsiaTheme="minorEastAsia"/>
          <w:color w:val="000000" w:themeColor="text1"/>
          <w:kern w:val="0"/>
          <w:sz w:val="28"/>
          <w:szCs w:val="28"/>
          <w:lang w:val="zh-CN"/>
        </w:rPr>
      </w:pPr>
      <w:r>
        <w:rPr>
          <w:rFonts w:eastAsiaTheme="minorEastAsia"/>
          <w:color w:val="000000" w:themeColor="text1"/>
          <w:kern w:val="0"/>
          <w:sz w:val="28"/>
          <w:szCs w:val="28"/>
        </w:rPr>
        <w:t>城乡</w:t>
      </w:r>
      <w:r w:rsidR="00017EF7" w:rsidRPr="00CE5F49">
        <w:rPr>
          <w:rFonts w:eastAsiaTheme="minorEastAsia"/>
          <w:color w:val="000000" w:themeColor="text1"/>
          <w:kern w:val="0"/>
          <w:sz w:val="28"/>
          <w:szCs w:val="28"/>
        </w:rPr>
        <w:t>排水工程建设</w:t>
      </w:r>
      <w:r w:rsidR="00017EF7" w:rsidRPr="00CE5F49">
        <w:rPr>
          <w:rFonts w:eastAsiaTheme="minorEastAsia"/>
          <w:color w:val="000000" w:themeColor="text1"/>
          <w:kern w:val="0"/>
          <w:sz w:val="28"/>
          <w:szCs w:val="28"/>
          <w:lang w:val="zh-CN"/>
        </w:rPr>
        <w:t>应</w:t>
      </w:r>
      <w:r w:rsidR="00805D33" w:rsidRPr="00CE5F49">
        <w:rPr>
          <w:rFonts w:eastAsiaTheme="minorEastAsia" w:hint="eastAsia"/>
          <w:color w:val="000000" w:themeColor="text1"/>
          <w:kern w:val="0"/>
          <w:sz w:val="28"/>
          <w:szCs w:val="28"/>
          <w:lang w:val="zh-CN"/>
        </w:rPr>
        <w:t>贯彻</w:t>
      </w:r>
      <w:r w:rsidR="00073FE5" w:rsidRPr="00CE5F49">
        <w:rPr>
          <w:rFonts w:eastAsiaTheme="minorEastAsia" w:hint="eastAsia"/>
          <w:color w:val="000000" w:themeColor="text1"/>
          <w:kern w:val="0"/>
          <w:sz w:val="28"/>
          <w:szCs w:val="28"/>
          <w:lang w:val="zh-CN"/>
        </w:rPr>
        <w:t>落实</w:t>
      </w:r>
      <w:r w:rsidR="00017EF7" w:rsidRPr="00CE5F49">
        <w:rPr>
          <w:rFonts w:eastAsiaTheme="minorEastAsia"/>
          <w:color w:val="000000" w:themeColor="text1"/>
          <w:kern w:val="0"/>
          <w:sz w:val="28"/>
          <w:szCs w:val="28"/>
          <w:lang w:val="zh-CN"/>
        </w:rPr>
        <w:t>海绵城市</w:t>
      </w:r>
      <w:r w:rsidR="00073FE5" w:rsidRPr="00CE5F49">
        <w:rPr>
          <w:rFonts w:eastAsiaTheme="minorEastAsia" w:hint="eastAsia"/>
          <w:color w:val="000000" w:themeColor="text1"/>
          <w:kern w:val="0"/>
          <w:sz w:val="28"/>
          <w:szCs w:val="28"/>
          <w:lang w:val="zh-CN"/>
        </w:rPr>
        <w:t>的</w:t>
      </w:r>
      <w:r w:rsidR="00017EF7" w:rsidRPr="00CE5F49">
        <w:rPr>
          <w:rFonts w:eastAsiaTheme="minorEastAsia"/>
          <w:color w:val="000000" w:themeColor="text1"/>
          <w:kern w:val="0"/>
          <w:sz w:val="28"/>
          <w:szCs w:val="28"/>
          <w:lang w:val="zh-CN"/>
        </w:rPr>
        <w:t>建设理念，尊重自然、统筹规划、配套建设、保障安全、资源循环、综合利用。</w:t>
      </w:r>
    </w:p>
    <w:p w:rsidR="00017EF7" w:rsidRPr="009B0501" w:rsidRDefault="00E5122B" w:rsidP="00017EF7">
      <w:pPr>
        <w:pStyle w:val="ac"/>
        <w:numPr>
          <w:ilvl w:val="0"/>
          <w:numId w:val="2"/>
        </w:numPr>
        <w:spacing w:line="360" w:lineRule="auto"/>
        <w:ind w:left="0" w:firstLineChars="0" w:firstLine="0"/>
        <w:rPr>
          <w:rFonts w:eastAsiaTheme="minorEastAsia"/>
          <w:color w:val="000000" w:themeColor="text1"/>
          <w:sz w:val="28"/>
          <w:szCs w:val="28"/>
        </w:rPr>
      </w:pPr>
      <w:r>
        <w:rPr>
          <w:rFonts w:eastAsiaTheme="minorEastAsia"/>
          <w:bCs/>
          <w:color w:val="000000" w:themeColor="text1"/>
          <w:sz w:val="28"/>
          <w:szCs w:val="28"/>
        </w:rPr>
        <w:t>城乡</w:t>
      </w:r>
      <w:r w:rsidR="00017EF7" w:rsidRPr="009B0501">
        <w:rPr>
          <w:rFonts w:eastAsiaTheme="minorEastAsia"/>
          <w:bCs/>
          <w:color w:val="000000" w:themeColor="text1"/>
          <w:sz w:val="28"/>
          <w:szCs w:val="28"/>
        </w:rPr>
        <w:t>排水工程</w:t>
      </w:r>
      <w:r w:rsidR="00017EF7" w:rsidRPr="009B0501">
        <w:rPr>
          <w:rFonts w:eastAsiaTheme="minorEastAsia"/>
          <w:color w:val="000000" w:themeColor="text1"/>
          <w:sz w:val="28"/>
          <w:szCs w:val="28"/>
        </w:rPr>
        <w:t>应保护水生态，并应</w:t>
      </w:r>
      <w:r w:rsidR="00017EF7" w:rsidRPr="009B0501">
        <w:rPr>
          <w:rFonts w:eastAsiaTheme="minorEastAsia"/>
          <w:bCs/>
          <w:color w:val="000000" w:themeColor="text1"/>
          <w:sz w:val="28"/>
          <w:szCs w:val="28"/>
        </w:rPr>
        <w:t>遵循</w:t>
      </w:r>
      <w:r w:rsidR="002C0623" w:rsidRPr="009B0501">
        <w:rPr>
          <w:rFonts w:eastAsiaTheme="minorEastAsia" w:hint="eastAsia"/>
          <w:bCs/>
          <w:color w:val="000000" w:themeColor="text1"/>
          <w:sz w:val="28"/>
          <w:szCs w:val="28"/>
        </w:rPr>
        <w:t>“</w:t>
      </w:r>
      <w:r w:rsidR="00EA1BEE" w:rsidRPr="009B0501">
        <w:rPr>
          <w:rFonts w:eastAsiaTheme="minorEastAsia"/>
          <w:bCs/>
          <w:color w:val="000000" w:themeColor="text1"/>
          <w:sz w:val="28"/>
          <w:szCs w:val="28"/>
        </w:rPr>
        <w:t>尊重自然、顺应自然、保护自然</w:t>
      </w:r>
      <w:r w:rsidR="00EA1BEE" w:rsidRPr="009B0501">
        <w:rPr>
          <w:rFonts w:eastAsiaTheme="minorEastAsia" w:hint="eastAsia"/>
          <w:bCs/>
          <w:color w:val="000000" w:themeColor="text1"/>
          <w:sz w:val="28"/>
          <w:szCs w:val="28"/>
        </w:rPr>
        <w:t>”</w:t>
      </w:r>
      <w:r w:rsidR="00017EF7" w:rsidRPr="009B0501">
        <w:rPr>
          <w:rFonts w:eastAsiaTheme="minorEastAsia"/>
          <w:bCs/>
          <w:color w:val="000000" w:themeColor="text1"/>
          <w:sz w:val="28"/>
          <w:szCs w:val="28"/>
        </w:rPr>
        <w:t>建设理念，</w:t>
      </w:r>
      <w:r w:rsidR="00017EF7" w:rsidRPr="009B0501">
        <w:rPr>
          <w:rFonts w:eastAsiaTheme="minorEastAsia"/>
          <w:color w:val="000000" w:themeColor="text1"/>
          <w:sz w:val="28"/>
          <w:szCs w:val="28"/>
        </w:rPr>
        <w:t>对破坏的水生态系统进行生态修复</w:t>
      </w:r>
      <w:r w:rsidR="00017EF7" w:rsidRPr="009B0501">
        <w:rPr>
          <w:rFonts w:eastAsiaTheme="minorEastAsia"/>
          <w:bCs/>
          <w:color w:val="000000" w:themeColor="text1"/>
          <w:sz w:val="28"/>
          <w:szCs w:val="28"/>
        </w:rPr>
        <w:t>。</w:t>
      </w:r>
    </w:p>
    <w:p w:rsidR="00017EF7" w:rsidRPr="009B0501" w:rsidRDefault="00E5122B" w:rsidP="009B0501">
      <w:pPr>
        <w:pStyle w:val="ac"/>
        <w:numPr>
          <w:ilvl w:val="0"/>
          <w:numId w:val="2"/>
        </w:numPr>
        <w:wordWrap w:val="0"/>
        <w:spacing w:line="360" w:lineRule="auto"/>
        <w:ind w:left="1" w:firstLineChars="0" w:firstLine="0"/>
        <w:rPr>
          <w:color w:val="000000" w:themeColor="text1"/>
          <w:sz w:val="28"/>
          <w:szCs w:val="28"/>
        </w:rPr>
      </w:pPr>
      <w:r>
        <w:rPr>
          <w:rFonts w:eastAsiaTheme="minorEastAsia"/>
          <w:color w:val="000000" w:themeColor="text1"/>
          <w:sz w:val="28"/>
          <w:szCs w:val="28"/>
        </w:rPr>
        <w:t>城乡</w:t>
      </w:r>
      <w:r w:rsidR="00017EF7" w:rsidRPr="009B0501">
        <w:rPr>
          <w:rFonts w:eastAsiaTheme="minorEastAsia"/>
          <w:color w:val="000000" w:themeColor="text1"/>
          <w:sz w:val="28"/>
          <w:szCs w:val="28"/>
        </w:rPr>
        <w:t>排水工程应改善水环境，并应以流域或区域规划为依据，坚持预防为主、防治结合、综合治理的原则，严格控制城镇生活污染</w:t>
      </w:r>
      <w:r w:rsidR="0095340B" w:rsidRPr="009B0501">
        <w:rPr>
          <w:rFonts w:eastAsiaTheme="minorEastAsia" w:hint="eastAsia"/>
          <w:color w:val="000000" w:themeColor="text1"/>
          <w:sz w:val="28"/>
          <w:szCs w:val="28"/>
        </w:rPr>
        <w:t>、工业污染</w:t>
      </w:r>
      <w:r w:rsidR="00CA18EE" w:rsidRPr="009B0501">
        <w:rPr>
          <w:rFonts w:eastAsiaTheme="minorEastAsia" w:hint="eastAsia"/>
          <w:color w:val="000000" w:themeColor="text1"/>
          <w:sz w:val="28"/>
          <w:szCs w:val="28"/>
        </w:rPr>
        <w:t>和</w:t>
      </w:r>
      <w:r w:rsidR="00DB5236" w:rsidRPr="009B0501">
        <w:rPr>
          <w:rFonts w:eastAsiaTheme="minorEastAsia" w:hint="eastAsia"/>
          <w:color w:val="000000" w:themeColor="text1"/>
          <w:sz w:val="28"/>
          <w:szCs w:val="28"/>
        </w:rPr>
        <w:t>雨水径流污染</w:t>
      </w:r>
      <w:r w:rsidR="00017EF7" w:rsidRPr="009B0501">
        <w:rPr>
          <w:rFonts w:eastAsiaTheme="minorEastAsia"/>
          <w:color w:val="000000" w:themeColor="text1"/>
          <w:sz w:val="28"/>
          <w:szCs w:val="28"/>
        </w:rPr>
        <w:t>。</w:t>
      </w:r>
    </w:p>
    <w:p w:rsidR="00017EF7" w:rsidRPr="00CE5F49" w:rsidRDefault="00E5122B" w:rsidP="00017EF7">
      <w:pPr>
        <w:pStyle w:val="ac"/>
        <w:numPr>
          <w:ilvl w:val="0"/>
          <w:numId w:val="2"/>
        </w:numPr>
        <w:spacing w:line="360" w:lineRule="auto"/>
        <w:ind w:left="0" w:firstLineChars="0" w:firstLine="0"/>
        <w:rPr>
          <w:rFonts w:eastAsiaTheme="minorEastAsia"/>
          <w:color w:val="000000" w:themeColor="text1"/>
          <w:sz w:val="28"/>
          <w:szCs w:val="28"/>
        </w:rPr>
      </w:pPr>
      <w:r>
        <w:rPr>
          <w:rFonts w:eastAsiaTheme="minorEastAsia"/>
          <w:color w:val="000000" w:themeColor="text1"/>
          <w:sz w:val="28"/>
          <w:szCs w:val="28"/>
        </w:rPr>
        <w:t>城乡</w:t>
      </w:r>
      <w:r w:rsidR="00017EF7" w:rsidRPr="00CE5F49">
        <w:rPr>
          <w:rFonts w:eastAsiaTheme="minorEastAsia"/>
          <w:color w:val="000000" w:themeColor="text1"/>
          <w:sz w:val="28"/>
          <w:szCs w:val="28"/>
        </w:rPr>
        <w:t>排水工程应保障水安全，并应</w:t>
      </w:r>
      <w:r w:rsidR="00017EF7" w:rsidRPr="00CE5F49">
        <w:rPr>
          <w:rFonts w:eastAsiaTheme="minorEastAsia"/>
          <w:bCs/>
          <w:color w:val="000000" w:themeColor="text1"/>
          <w:sz w:val="28"/>
          <w:szCs w:val="28"/>
        </w:rPr>
        <w:t>科学划分排水片区，明确竖向管控要求，源头减排、排水管渠和排涝除险相结合，合理布局内涝防治设施，强化应急管理措施。</w:t>
      </w:r>
    </w:p>
    <w:p w:rsidR="00017EF7" w:rsidRPr="00CE5F49" w:rsidRDefault="00E5122B" w:rsidP="00017EF7">
      <w:pPr>
        <w:pStyle w:val="ac"/>
        <w:numPr>
          <w:ilvl w:val="0"/>
          <w:numId w:val="2"/>
        </w:numPr>
        <w:spacing w:line="360" w:lineRule="auto"/>
        <w:ind w:left="0" w:firstLineChars="0" w:firstLine="0"/>
        <w:rPr>
          <w:rFonts w:eastAsiaTheme="minorEastAsia"/>
          <w:bCs/>
          <w:color w:val="000000" w:themeColor="text1"/>
          <w:sz w:val="28"/>
          <w:szCs w:val="28"/>
        </w:rPr>
      </w:pPr>
      <w:r>
        <w:rPr>
          <w:rFonts w:eastAsiaTheme="minorEastAsia"/>
          <w:color w:val="000000" w:themeColor="text1"/>
          <w:sz w:val="28"/>
          <w:szCs w:val="28"/>
        </w:rPr>
        <w:t>城乡</w:t>
      </w:r>
      <w:r w:rsidR="00017EF7" w:rsidRPr="00CE5F49">
        <w:rPr>
          <w:rFonts w:eastAsiaTheme="minorEastAsia"/>
          <w:color w:val="000000" w:themeColor="text1"/>
          <w:sz w:val="28"/>
          <w:szCs w:val="28"/>
        </w:rPr>
        <w:t>排水工程应节约水资源，</w:t>
      </w:r>
      <w:r w:rsidR="00017EF7" w:rsidRPr="00CE5F49">
        <w:rPr>
          <w:rFonts w:eastAsiaTheme="minorEastAsia"/>
          <w:bCs/>
          <w:color w:val="000000" w:themeColor="text1"/>
          <w:sz w:val="28"/>
          <w:szCs w:val="28"/>
        </w:rPr>
        <w:t>并应将雨水和再生水纳入非常规水资源统一配置。</w:t>
      </w:r>
    </w:p>
    <w:p w:rsidR="00FA5FB6" w:rsidRPr="009B0501" w:rsidRDefault="00547785" w:rsidP="00EA1BEE">
      <w:pPr>
        <w:pStyle w:val="ac"/>
        <w:numPr>
          <w:ilvl w:val="0"/>
          <w:numId w:val="2"/>
        </w:numPr>
        <w:spacing w:line="360" w:lineRule="auto"/>
        <w:ind w:left="0" w:firstLineChars="0" w:firstLine="0"/>
        <w:rPr>
          <w:color w:val="000000" w:themeColor="text1"/>
          <w:sz w:val="28"/>
          <w:szCs w:val="28"/>
        </w:rPr>
      </w:pPr>
      <w:r w:rsidRPr="009B0501">
        <w:rPr>
          <w:rFonts w:eastAsia="宋体"/>
          <w:color w:val="000000" w:themeColor="text1"/>
          <w:kern w:val="0"/>
          <w:sz w:val="28"/>
          <w:szCs w:val="28"/>
          <w:lang w:val="zh-CN"/>
        </w:rPr>
        <w:t>本规范</w:t>
      </w:r>
      <w:r w:rsidRPr="009B0501">
        <w:rPr>
          <w:rFonts w:eastAsia="宋体" w:hint="eastAsia"/>
          <w:color w:val="000000" w:themeColor="text1"/>
          <w:kern w:val="0"/>
          <w:sz w:val="28"/>
          <w:szCs w:val="28"/>
          <w:lang w:val="zh-CN"/>
        </w:rPr>
        <w:t>是</w:t>
      </w:r>
      <w:r w:rsidR="00E5122B">
        <w:rPr>
          <w:rFonts w:eastAsiaTheme="minorEastAsia"/>
          <w:color w:val="000000" w:themeColor="text1"/>
          <w:kern w:val="0"/>
          <w:sz w:val="28"/>
          <w:szCs w:val="28"/>
        </w:rPr>
        <w:t>城乡</w:t>
      </w:r>
      <w:r w:rsidRPr="009B0501">
        <w:rPr>
          <w:rFonts w:eastAsiaTheme="minorEastAsia"/>
          <w:color w:val="000000" w:themeColor="text1"/>
          <w:kern w:val="0"/>
          <w:sz w:val="28"/>
          <w:szCs w:val="28"/>
        </w:rPr>
        <w:t>排水工程</w:t>
      </w:r>
      <w:r w:rsidRPr="009B0501">
        <w:rPr>
          <w:rFonts w:eastAsia="宋体"/>
          <w:color w:val="000000" w:themeColor="text1"/>
          <w:kern w:val="0"/>
          <w:sz w:val="28"/>
          <w:szCs w:val="28"/>
          <w:lang w:val="zh-CN"/>
        </w:rPr>
        <w:t>的</w:t>
      </w:r>
      <w:r w:rsidRPr="009B0501">
        <w:rPr>
          <w:rFonts w:eastAsia="宋体" w:hint="eastAsia"/>
          <w:color w:val="000000" w:themeColor="text1"/>
          <w:kern w:val="0"/>
          <w:sz w:val="28"/>
          <w:szCs w:val="28"/>
          <w:lang w:val="zh-CN"/>
        </w:rPr>
        <w:t>规划、</w:t>
      </w:r>
      <w:r w:rsidRPr="009B0501">
        <w:rPr>
          <w:rFonts w:eastAsia="宋体"/>
          <w:color w:val="000000" w:themeColor="text1"/>
          <w:kern w:val="0"/>
          <w:sz w:val="28"/>
          <w:szCs w:val="28"/>
          <w:lang w:val="zh-CN"/>
        </w:rPr>
        <w:t>建设</w:t>
      </w:r>
      <w:r w:rsidRPr="009B0501">
        <w:rPr>
          <w:rFonts w:eastAsia="宋体" w:hint="eastAsia"/>
          <w:color w:val="000000" w:themeColor="text1"/>
          <w:kern w:val="0"/>
          <w:sz w:val="28"/>
          <w:szCs w:val="28"/>
          <w:lang w:val="zh-CN"/>
        </w:rPr>
        <w:t>、运行管理等过程技术和管理的基本要求。当</w:t>
      </w:r>
      <w:r w:rsidR="00E5122B">
        <w:rPr>
          <w:rFonts w:eastAsia="宋体" w:hint="eastAsia"/>
          <w:color w:val="000000" w:themeColor="text1"/>
          <w:kern w:val="0"/>
          <w:sz w:val="28"/>
          <w:szCs w:val="28"/>
          <w:lang w:val="zh-CN"/>
        </w:rPr>
        <w:t>城乡</w:t>
      </w:r>
      <w:r w:rsidRPr="009B0501">
        <w:rPr>
          <w:rFonts w:eastAsia="宋体" w:hint="eastAsia"/>
          <w:color w:val="000000" w:themeColor="text1"/>
          <w:kern w:val="0"/>
          <w:sz w:val="28"/>
          <w:szCs w:val="28"/>
          <w:lang w:val="zh-CN"/>
        </w:rPr>
        <w:t>排水工程项目采用的技术措施与本规范的规</w:t>
      </w:r>
      <w:r w:rsidRPr="009B0501">
        <w:rPr>
          <w:rFonts w:eastAsia="宋体" w:hint="eastAsia"/>
          <w:color w:val="000000" w:themeColor="text1"/>
          <w:kern w:val="0"/>
          <w:sz w:val="28"/>
          <w:szCs w:val="28"/>
          <w:lang w:val="zh-CN"/>
        </w:rPr>
        <w:lastRenderedPageBreak/>
        <w:t>定不一</w:t>
      </w:r>
      <w:r w:rsidR="00805D33" w:rsidRPr="009B0501">
        <w:rPr>
          <w:rStyle w:val="a7"/>
          <w:rFonts w:asciiTheme="minorEastAsia" w:eastAsiaTheme="minorEastAsia" w:hAnsiTheme="minorEastAsia" w:hint="eastAsia"/>
          <w:sz w:val="28"/>
          <w:szCs w:val="28"/>
        </w:rPr>
        <w:t>致</w:t>
      </w:r>
      <w:r w:rsidRPr="009B0501">
        <w:rPr>
          <w:rFonts w:eastAsia="宋体" w:hint="eastAsia"/>
          <w:color w:val="000000" w:themeColor="text1"/>
          <w:kern w:val="0"/>
          <w:sz w:val="28"/>
          <w:szCs w:val="28"/>
          <w:lang w:val="zh-CN"/>
        </w:rPr>
        <w:t>或本规范无相关要求时，必须采取合</w:t>
      </w:r>
      <w:proofErr w:type="gramStart"/>
      <w:r w:rsidRPr="009B0501">
        <w:rPr>
          <w:rFonts w:eastAsia="宋体" w:hint="eastAsia"/>
          <w:color w:val="000000" w:themeColor="text1"/>
          <w:kern w:val="0"/>
          <w:sz w:val="28"/>
          <w:szCs w:val="28"/>
          <w:lang w:val="zh-CN"/>
        </w:rPr>
        <w:t>规</w:t>
      </w:r>
      <w:proofErr w:type="gramEnd"/>
      <w:r w:rsidRPr="009B0501">
        <w:rPr>
          <w:rFonts w:eastAsia="宋体" w:hint="eastAsia"/>
          <w:color w:val="000000" w:themeColor="text1"/>
          <w:kern w:val="0"/>
          <w:sz w:val="28"/>
          <w:szCs w:val="28"/>
          <w:lang w:val="zh-CN"/>
        </w:rPr>
        <w:t>性判定</w:t>
      </w:r>
      <w:r w:rsidR="00D03341">
        <w:rPr>
          <w:rFonts w:eastAsia="宋体" w:hint="eastAsia"/>
          <w:color w:val="000000" w:themeColor="text1"/>
          <w:kern w:val="0"/>
          <w:sz w:val="28"/>
          <w:szCs w:val="28"/>
          <w:lang w:val="zh-CN"/>
        </w:rPr>
        <w:t>，</w:t>
      </w:r>
      <w:proofErr w:type="gramStart"/>
      <w:r w:rsidR="00D03341">
        <w:rPr>
          <w:rFonts w:eastAsia="宋体" w:hint="eastAsia"/>
          <w:color w:val="000000" w:themeColor="text1"/>
          <w:kern w:val="0"/>
          <w:sz w:val="28"/>
          <w:szCs w:val="28"/>
          <w:lang w:val="zh-CN"/>
        </w:rPr>
        <w:t>当符合</w:t>
      </w:r>
      <w:proofErr w:type="gramEnd"/>
      <w:r w:rsidR="00D03341">
        <w:rPr>
          <w:rFonts w:eastAsia="宋体" w:hint="eastAsia"/>
          <w:color w:val="000000" w:themeColor="text1"/>
          <w:kern w:val="0"/>
          <w:sz w:val="28"/>
          <w:szCs w:val="28"/>
          <w:lang w:val="zh-CN"/>
        </w:rPr>
        <w:t>本规范第</w:t>
      </w:r>
      <w:r w:rsidR="00D03341">
        <w:rPr>
          <w:rFonts w:eastAsia="宋体" w:hint="eastAsia"/>
          <w:color w:val="000000" w:themeColor="text1"/>
          <w:kern w:val="0"/>
          <w:sz w:val="28"/>
          <w:szCs w:val="28"/>
          <w:lang w:val="zh-CN"/>
        </w:rPr>
        <w:t>2</w:t>
      </w:r>
      <w:r w:rsidR="00D03341">
        <w:rPr>
          <w:rFonts w:eastAsia="宋体" w:hint="eastAsia"/>
          <w:color w:val="000000" w:themeColor="text1"/>
          <w:kern w:val="0"/>
          <w:sz w:val="28"/>
          <w:szCs w:val="28"/>
          <w:lang w:val="zh-CN"/>
        </w:rPr>
        <w:t>章的</w:t>
      </w:r>
      <w:r w:rsidR="00D03341">
        <w:rPr>
          <w:rFonts w:eastAsia="宋体"/>
          <w:color w:val="000000" w:themeColor="text1"/>
          <w:kern w:val="0"/>
          <w:sz w:val="28"/>
          <w:szCs w:val="28"/>
          <w:lang w:val="zh-CN"/>
        </w:rPr>
        <w:t>规定时，应可采用</w:t>
      </w:r>
      <w:r w:rsidRPr="009B0501">
        <w:rPr>
          <w:rFonts w:eastAsia="宋体" w:hint="eastAsia"/>
          <w:color w:val="000000" w:themeColor="text1"/>
          <w:kern w:val="0"/>
          <w:sz w:val="28"/>
          <w:szCs w:val="28"/>
          <w:lang w:val="zh-CN"/>
        </w:rPr>
        <w:t>。</w:t>
      </w:r>
    </w:p>
    <w:p w:rsidR="00FA5FB6" w:rsidRPr="009B0501" w:rsidRDefault="00547785" w:rsidP="00EA1BEE">
      <w:pPr>
        <w:pStyle w:val="ac"/>
        <w:numPr>
          <w:ilvl w:val="0"/>
          <w:numId w:val="2"/>
        </w:numPr>
        <w:spacing w:line="360" w:lineRule="auto"/>
        <w:ind w:left="0" w:firstLineChars="0" w:firstLine="0"/>
        <w:rPr>
          <w:rFonts w:eastAsiaTheme="minorEastAsia"/>
          <w:color w:val="000000" w:themeColor="text1"/>
          <w:sz w:val="28"/>
          <w:szCs w:val="28"/>
        </w:rPr>
      </w:pPr>
      <w:r w:rsidRPr="009B0501">
        <w:rPr>
          <w:rFonts w:eastAsia="宋体"/>
          <w:color w:val="000000" w:themeColor="text1"/>
          <w:kern w:val="0"/>
          <w:sz w:val="28"/>
          <w:szCs w:val="28"/>
          <w:lang w:val="zh-CN"/>
        </w:rPr>
        <w:t>本规范</w:t>
      </w:r>
      <w:r w:rsidRPr="009B0501">
        <w:rPr>
          <w:rFonts w:eastAsia="宋体" w:hint="eastAsia"/>
          <w:color w:val="000000" w:themeColor="text1"/>
          <w:kern w:val="0"/>
          <w:sz w:val="28"/>
          <w:szCs w:val="28"/>
          <w:lang w:val="zh-CN"/>
        </w:rPr>
        <w:t>的内容不适用于战争、自然灾害等不可</w:t>
      </w:r>
      <w:proofErr w:type="gramStart"/>
      <w:r w:rsidRPr="009B0501">
        <w:rPr>
          <w:rFonts w:eastAsia="宋体" w:hint="eastAsia"/>
          <w:color w:val="000000" w:themeColor="text1"/>
          <w:kern w:val="0"/>
          <w:sz w:val="28"/>
          <w:szCs w:val="28"/>
          <w:lang w:val="zh-CN"/>
        </w:rPr>
        <w:t>抗条件</w:t>
      </w:r>
      <w:proofErr w:type="gramEnd"/>
      <w:r w:rsidRPr="009B0501">
        <w:rPr>
          <w:rFonts w:eastAsia="宋体" w:hint="eastAsia"/>
          <w:color w:val="000000" w:themeColor="text1"/>
          <w:kern w:val="0"/>
          <w:sz w:val="28"/>
          <w:szCs w:val="28"/>
          <w:lang w:val="zh-CN"/>
        </w:rPr>
        <w:t>下对</w:t>
      </w:r>
      <w:r w:rsidR="00E5122B">
        <w:rPr>
          <w:rFonts w:eastAsiaTheme="minorEastAsia"/>
          <w:color w:val="000000" w:themeColor="text1"/>
          <w:kern w:val="0"/>
          <w:sz w:val="28"/>
          <w:szCs w:val="28"/>
        </w:rPr>
        <w:t>城乡</w:t>
      </w:r>
      <w:r w:rsidRPr="009B0501">
        <w:rPr>
          <w:rFonts w:eastAsiaTheme="minorEastAsia"/>
          <w:color w:val="000000" w:themeColor="text1"/>
          <w:kern w:val="0"/>
          <w:sz w:val="28"/>
          <w:szCs w:val="28"/>
        </w:rPr>
        <w:t>排水工程</w:t>
      </w:r>
      <w:r w:rsidRPr="009B0501">
        <w:rPr>
          <w:rFonts w:eastAsiaTheme="minorEastAsia" w:hint="eastAsia"/>
          <w:color w:val="000000" w:themeColor="text1"/>
          <w:kern w:val="0"/>
          <w:sz w:val="28"/>
          <w:szCs w:val="28"/>
        </w:rPr>
        <w:t>的</w:t>
      </w:r>
      <w:r w:rsidRPr="009B0501">
        <w:rPr>
          <w:rFonts w:eastAsia="宋体" w:hint="eastAsia"/>
          <w:color w:val="000000" w:themeColor="text1"/>
          <w:kern w:val="0"/>
          <w:sz w:val="28"/>
          <w:szCs w:val="28"/>
          <w:lang w:val="zh-CN"/>
        </w:rPr>
        <w:t>要求。执行本规范并不能代替工程项目全生命周期过程中的工程质量和安全监管。</w:t>
      </w:r>
    </w:p>
    <w:p w:rsidR="00017EF7" w:rsidRPr="00CE5F49" w:rsidRDefault="00E5122B" w:rsidP="00017EF7">
      <w:pPr>
        <w:pStyle w:val="ac"/>
        <w:numPr>
          <w:ilvl w:val="0"/>
          <w:numId w:val="2"/>
        </w:numPr>
        <w:spacing w:line="360" w:lineRule="auto"/>
        <w:ind w:left="0" w:firstLineChars="0" w:firstLine="0"/>
        <w:rPr>
          <w:color w:val="000000" w:themeColor="text1"/>
          <w:sz w:val="28"/>
          <w:szCs w:val="28"/>
        </w:rPr>
      </w:pPr>
      <w:r>
        <w:rPr>
          <w:rFonts w:eastAsiaTheme="minorEastAsia"/>
          <w:color w:val="000000" w:themeColor="text1"/>
          <w:kern w:val="0"/>
          <w:sz w:val="28"/>
          <w:szCs w:val="28"/>
        </w:rPr>
        <w:t>城乡</w:t>
      </w:r>
      <w:r w:rsidR="00547785" w:rsidRPr="00CE5F49">
        <w:rPr>
          <w:rFonts w:eastAsiaTheme="minorEastAsia"/>
          <w:color w:val="000000" w:themeColor="text1"/>
          <w:kern w:val="0"/>
          <w:sz w:val="28"/>
          <w:szCs w:val="28"/>
        </w:rPr>
        <w:t>排水工程</w:t>
      </w:r>
      <w:r w:rsidR="00547785" w:rsidRPr="00CE5F49">
        <w:rPr>
          <w:rFonts w:eastAsia="宋体"/>
          <w:color w:val="000000" w:themeColor="text1"/>
          <w:kern w:val="0"/>
          <w:sz w:val="28"/>
          <w:szCs w:val="28"/>
          <w:lang w:val="zh-CN"/>
        </w:rPr>
        <w:t>的</w:t>
      </w:r>
      <w:r w:rsidR="00547785" w:rsidRPr="00CE5F49">
        <w:rPr>
          <w:rFonts w:eastAsia="宋体" w:hint="eastAsia"/>
          <w:color w:val="000000" w:themeColor="text1"/>
          <w:kern w:val="0"/>
          <w:sz w:val="28"/>
          <w:szCs w:val="28"/>
          <w:lang w:val="zh-CN"/>
        </w:rPr>
        <w:t>规划、</w:t>
      </w:r>
      <w:r w:rsidR="00547785" w:rsidRPr="00CE5F49">
        <w:rPr>
          <w:rFonts w:eastAsia="宋体"/>
          <w:color w:val="000000" w:themeColor="text1"/>
          <w:kern w:val="0"/>
          <w:sz w:val="28"/>
          <w:szCs w:val="28"/>
          <w:lang w:val="zh-CN"/>
        </w:rPr>
        <w:t>建设</w:t>
      </w:r>
      <w:r w:rsidR="00547785" w:rsidRPr="00CE5F49">
        <w:rPr>
          <w:rFonts w:eastAsia="宋体" w:hint="eastAsia"/>
          <w:color w:val="000000" w:themeColor="text1"/>
          <w:kern w:val="0"/>
          <w:sz w:val="28"/>
          <w:szCs w:val="28"/>
          <w:lang w:val="zh-CN"/>
        </w:rPr>
        <w:t>、运行管理，除应</w:t>
      </w:r>
      <w:r w:rsidR="00017EF7" w:rsidRPr="00CE5F49">
        <w:rPr>
          <w:rFonts w:eastAsia="宋体"/>
          <w:color w:val="000000" w:themeColor="text1"/>
          <w:kern w:val="0"/>
          <w:sz w:val="28"/>
          <w:szCs w:val="28"/>
          <w:lang w:val="zh-CN"/>
        </w:rPr>
        <w:t>符合本规范的规定外，尚应</w:t>
      </w:r>
      <w:r w:rsidR="00547785" w:rsidRPr="00CE5F49">
        <w:rPr>
          <w:rFonts w:eastAsia="宋体" w:hint="eastAsia"/>
          <w:color w:val="000000" w:themeColor="text1"/>
          <w:kern w:val="0"/>
          <w:sz w:val="28"/>
          <w:szCs w:val="28"/>
          <w:lang w:val="zh-CN"/>
        </w:rPr>
        <w:t>遵守</w:t>
      </w:r>
      <w:r w:rsidR="00017EF7" w:rsidRPr="00CE5F49">
        <w:rPr>
          <w:rFonts w:eastAsia="宋体"/>
          <w:color w:val="000000" w:themeColor="text1"/>
          <w:kern w:val="0"/>
          <w:sz w:val="28"/>
          <w:szCs w:val="28"/>
          <w:lang w:val="zh-CN"/>
        </w:rPr>
        <w:t>国家</w:t>
      </w:r>
      <w:r w:rsidR="00547785" w:rsidRPr="00CE5F49">
        <w:rPr>
          <w:rFonts w:eastAsia="宋体" w:hint="eastAsia"/>
          <w:color w:val="000000" w:themeColor="text1"/>
          <w:kern w:val="0"/>
          <w:sz w:val="28"/>
          <w:szCs w:val="28"/>
          <w:lang w:val="zh-CN"/>
        </w:rPr>
        <w:t>现行有关</w:t>
      </w:r>
      <w:r w:rsidR="00017EF7" w:rsidRPr="00CE5F49">
        <w:rPr>
          <w:rFonts w:eastAsia="宋体"/>
          <w:color w:val="000000" w:themeColor="text1"/>
          <w:kern w:val="0"/>
          <w:sz w:val="28"/>
          <w:szCs w:val="28"/>
          <w:lang w:val="zh-CN"/>
        </w:rPr>
        <w:t>规范的规定</w:t>
      </w:r>
      <w:r w:rsidR="00017EF7" w:rsidRPr="00CE5F49">
        <w:rPr>
          <w:rFonts w:eastAsia="宋体"/>
          <w:color w:val="000000" w:themeColor="text1"/>
          <w:sz w:val="28"/>
          <w:szCs w:val="28"/>
        </w:rPr>
        <w:t>。</w:t>
      </w:r>
    </w:p>
    <w:p w:rsidR="00F71615" w:rsidRPr="00CE5F49" w:rsidRDefault="00FA3CE0" w:rsidP="008E0DAD">
      <w:pPr>
        <w:pStyle w:val="af"/>
        <w:rPr>
          <w:rFonts w:ascii="Times New Roman" w:hAnsi="Times New Roman"/>
          <w:color w:val="000000" w:themeColor="text1"/>
          <w:sz w:val="28"/>
          <w:szCs w:val="28"/>
        </w:rPr>
      </w:pPr>
      <w:r w:rsidRPr="00CE5F49">
        <w:rPr>
          <w:rFonts w:ascii="Times New Roman" w:hAnsi="Times New Roman"/>
          <w:color w:val="000000" w:themeColor="text1"/>
          <w:sz w:val="28"/>
          <w:szCs w:val="28"/>
        </w:rPr>
        <w:br w:type="page"/>
      </w:r>
      <w:bookmarkStart w:id="22" w:name="_Toc516150964"/>
      <w:bookmarkStart w:id="23" w:name="_Toc534701504"/>
      <w:r w:rsidR="00CB2633" w:rsidRPr="00CE5F49">
        <w:rPr>
          <w:rFonts w:ascii="Times New Roman" w:hAnsi="Times New Roman"/>
          <w:color w:val="000000" w:themeColor="text1"/>
          <w:sz w:val="28"/>
          <w:szCs w:val="28"/>
        </w:rPr>
        <w:lastRenderedPageBreak/>
        <w:t xml:space="preserve">2 </w:t>
      </w:r>
      <w:r w:rsidR="001D606F" w:rsidRPr="00CE5F49">
        <w:rPr>
          <w:rFonts w:ascii="Times New Roman" w:eastAsia="宋体" w:hAnsi="Times New Roman"/>
          <w:color w:val="000000" w:themeColor="text1"/>
          <w:sz w:val="28"/>
          <w:szCs w:val="28"/>
        </w:rPr>
        <w:t>基本</w:t>
      </w:r>
      <w:r w:rsidR="00913F12" w:rsidRPr="00CE5F49">
        <w:rPr>
          <w:rFonts w:ascii="Times New Roman" w:eastAsia="宋体" w:hAnsi="Times New Roman"/>
          <w:color w:val="000000" w:themeColor="text1"/>
          <w:sz w:val="28"/>
          <w:szCs w:val="28"/>
        </w:rPr>
        <w:t>规定</w:t>
      </w:r>
      <w:bookmarkEnd w:id="22"/>
      <w:bookmarkEnd w:id="23"/>
    </w:p>
    <w:p w:rsidR="00913F12" w:rsidRPr="00CE5F49" w:rsidRDefault="00E5122B" w:rsidP="000246C3">
      <w:pPr>
        <w:pStyle w:val="ac"/>
        <w:numPr>
          <w:ilvl w:val="0"/>
          <w:numId w:val="4"/>
        </w:numPr>
        <w:spacing w:line="360" w:lineRule="auto"/>
        <w:ind w:left="0" w:firstLineChars="0" w:firstLine="0"/>
        <w:rPr>
          <w:bCs/>
          <w:color w:val="000000" w:themeColor="text1"/>
          <w:sz w:val="28"/>
          <w:szCs w:val="28"/>
        </w:rPr>
      </w:pPr>
      <w:r>
        <w:rPr>
          <w:rFonts w:eastAsia="宋体"/>
          <w:bCs/>
          <w:color w:val="000000" w:themeColor="text1"/>
          <w:sz w:val="28"/>
          <w:szCs w:val="28"/>
        </w:rPr>
        <w:t>城乡</w:t>
      </w:r>
      <w:r w:rsidR="00913F12" w:rsidRPr="00CE5F49">
        <w:rPr>
          <w:rFonts w:eastAsia="宋体"/>
          <w:bCs/>
          <w:color w:val="000000" w:themeColor="text1"/>
          <w:sz w:val="28"/>
          <w:szCs w:val="28"/>
        </w:rPr>
        <w:t>排水工程应具</w:t>
      </w:r>
      <w:r w:rsidR="00CA1B4D" w:rsidRPr="00CE5F49">
        <w:rPr>
          <w:rFonts w:eastAsia="宋体"/>
          <w:bCs/>
          <w:color w:val="000000" w:themeColor="text1"/>
          <w:sz w:val="28"/>
          <w:szCs w:val="28"/>
        </w:rPr>
        <w:t>有</w:t>
      </w:r>
      <w:r w:rsidR="00913F12" w:rsidRPr="00CE5F49">
        <w:rPr>
          <w:rFonts w:eastAsia="宋体"/>
          <w:bCs/>
          <w:color w:val="000000" w:themeColor="text1"/>
          <w:sz w:val="28"/>
          <w:szCs w:val="28"/>
        </w:rPr>
        <w:t>有效收集、输送、处理和利用城镇雨水和污水，防治积水和内涝灾害，减少污染物排放和实现污泥有效处理处置</w:t>
      </w:r>
      <w:r w:rsidR="00CA1B4D" w:rsidRPr="00CE5F49">
        <w:rPr>
          <w:rFonts w:eastAsia="宋体"/>
          <w:bCs/>
          <w:color w:val="000000" w:themeColor="text1"/>
          <w:sz w:val="28"/>
          <w:szCs w:val="28"/>
        </w:rPr>
        <w:t>的系统功能</w:t>
      </w:r>
      <w:r w:rsidR="00913F12" w:rsidRPr="00CE5F49">
        <w:rPr>
          <w:rFonts w:eastAsia="宋体"/>
          <w:bCs/>
          <w:color w:val="000000" w:themeColor="text1"/>
          <w:sz w:val="28"/>
          <w:szCs w:val="28"/>
        </w:rPr>
        <w:t>。</w:t>
      </w:r>
    </w:p>
    <w:p w:rsidR="00CE3FE3" w:rsidRPr="00CE5F49" w:rsidRDefault="00CE3FE3" w:rsidP="000246C3">
      <w:pPr>
        <w:pStyle w:val="ac"/>
        <w:numPr>
          <w:ilvl w:val="0"/>
          <w:numId w:val="4"/>
        </w:numPr>
        <w:spacing w:line="360" w:lineRule="auto"/>
        <w:ind w:left="0" w:firstLineChars="0" w:firstLine="0"/>
        <w:rPr>
          <w:bCs/>
          <w:color w:val="000000" w:themeColor="text1"/>
          <w:sz w:val="28"/>
          <w:szCs w:val="28"/>
        </w:rPr>
      </w:pPr>
      <w:r w:rsidRPr="00CE5F49">
        <w:rPr>
          <w:rFonts w:eastAsiaTheme="minorEastAsia"/>
          <w:bCs/>
          <w:color w:val="000000" w:themeColor="text1"/>
          <w:sz w:val="28"/>
          <w:szCs w:val="28"/>
        </w:rPr>
        <w:t>雨水</w:t>
      </w:r>
      <w:r w:rsidRPr="00CE5F49">
        <w:rPr>
          <w:rFonts w:eastAsia="宋体"/>
          <w:bCs/>
          <w:color w:val="000000" w:themeColor="text1"/>
          <w:sz w:val="28"/>
          <w:szCs w:val="28"/>
        </w:rPr>
        <w:t>系统应包括源头减排、排水管渠和排涝除险等工程性以及应急管理等非工程性措施</w:t>
      </w:r>
      <w:r w:rsidRPr="00CE5F49">
        <w:rPr>
          <w:rFonts w:eastAsia="宋体"/>
          <w:color w:val="000000" w:themeColor="text1"/>
          <w:sz w:val="28"/>
          <w:szCs w:val="28"/>
        </w:rPr>
        <w:t>，并</w:t>
      </w:r>
      <w:r w:rsidR="00DA2629" w:rsidRPr="00CE5F49">
        <w:rPr>
          <w:rFonts w:eastAsia="宋体"/>
          <w:color w:val="000000" w:themeColor="text1"/>
          <w:sz w:val="28"/>
          <w:szCs w:val="28"/>
        </w:rPr>
        <w:t>应</w:t>
      </w:r>
      <w:r w:rsidRPr="00CE5F49">
        <w:rPr>
          <w:rFonts w:eastAsia="宋体"/>
          <w:color w:val="000000" w:themeColor="text1"/>
          <w:sz w:val="28"/>
          <w:szCs w:val="28"/>
        </w:rPr>
        <w:t>与防洪设施相衔接</w:t>
      </w:r>
      <w:r w:rsidRPr="00CE5F49">
        <w:rPr>
          <w:rFonts w:eastAsia="宋体"/>
          <w:bCs/>
          <w:color w:val="000000" w:themeColor="text1"/>
          <w:sz w:val="28"/>
          <w:szCs w:val="28"/>
        </w:rPr>
        <w:t>。</w:t>
      </w:r>
    </w:p>
    <w:p w:rsidR="00CE3FE3" w:rsidRPr="00CE5F49" w:rsidRDefault="00CE3FE3" w:rsidP="000246C3">
      <w:pPr>
        <w:pStyle w:val="ac"/>
        <w:numPr>
          <w:ilvl w:val="0"/>
          <w:numId w:val="4"/>
        </w:numPr>
        <w:spacing w:line="360" w:lineRule="auto"/>
        <w:ind w:left="0" w:firstLineChars="0" w:firstLine="0"/>
        <w:rPr>
          <w:bCs/>
          <w:color w:val="000000" w:themeColor="text1"/>
          <w:sz w:val="28"/>
          <w:szCs w:val="28"/>
        </w:rPr>
      </w:pPr>
      <w:r w:rsidRPr="00CE5F49">
        <w:rPr>
          <w:rFonts w:eastAsia="宋体"/>
          <w:bCs/>
          <w:color w:val="000000" w:themeColor="text1"/>
          <w:sz w:val="28"/>
          <w:szCs w:val="28"/>
        </w:rPr>
        <w:t>污水系统应包括</w:t>
      </w:r>
      <w:r w:rsidR="00AF2F3D" w:rsidRPr="00CE5F49">
        <w:rPr>
          <w:rFonts w:eastAsia="宋体"/>
          <w:bCs/>
          <w:color w:val="000000" w:themeColor="text1"/>
          <w:sz w:val="28"/>
          <w:szCs w:val="28"/>
        </w:rPr>
        <w:t>排</w:t>
      </w:r>
      <w:r w:rsidRPr="00CE5F49">
        <w:rPr>
          <w:rFonts w:eastAsia="宋体"/>
          <w:bCs/>
          <w:color w:val="000000" w:themeColor="text1"/>
          <w:sz w:val="28"/>
          <w:szCs w:val="28"/>
        </w:rPr>
        <w:t>水管</w:t>
      </w:r>
      <w:r w:rsidR="00D8121F" w:rsidRPr="00CE5F49">
        <w:rPr>
          <w:rFonts w:eastAsia="宋体" w:hint="eastAsia"/>
          <w:bCs/>
          <w:color w:val="000000" w:themeColor="text1"/>
          <w:sz w:val="28"/>
          <w:szCs w:val="28"/>
        </w:rPr>
        <w:t>渠</w:t>
      </w:r>
      <w:r w:rsidRPr="00CE5F49">
        <w:rPr>
          <w:rFonts w:eastAsia="宋体"/>
          <w:bCs/>
          <w:color w:val="000000" w:themeColor="text1"/>
          <w:sz w:val="28"/>
          <w:szCs w:val="28"/>
        </w:rPr>
        <w:t>、污水</w:t>
      </w:r>
      <w:r w:rsidR="00D01073" w:rsidRPr="00CE5F49">
        <w:rPr>
          <w:rFonts w:eastAsia="宋体"/>
          <w:bCs/>
          <w:color w:val="000000" w:themeColor="text1"/>
          <w:sz w:val="28"/>
          <w:szCs w:val="28"/>
        </w:rPr>
        <w:t>和再生水</w:t>
      </w:r>
      <w:r w:rsidRPr="00CE5F49">
        <w:rPr>
          <w:rFonts w:eastAsia="宋体"/>
          <w:bCs/>
          <w:color w:val="000000" w:themeColor="text1"/>
          <w:sz w:val="28"/>
          <w:szCs w:val="28"/>
        </w:rPr>
        <w:t>处理</w:t>
      </w:r>
      <w:r w:rsidR="00D01073" w:rsidRPr="00CE5F49">
        <w:rPr>
          <w:rFonts w:eastAsia="宋体"/>
          <w:bCs/>
          <w:color w:val="000000" w:themeColor="text1"/>
          <w:sz w:val="28"/>
          <w:szCs w:val="28"/>
        </w:rPr>
        <w:t>以及</w:t>
      </w:r>
      <w:r w:rsidRPr="00CE5F49">
        <w:rPr>
          <w:rFonts w:eastAsia="宋体"/>
          <w:bCs/>
          <w:color w:val="000000" w:themeColor="text1"/>
          <w:sz w:val="28"/>
          <w:szCs w:val="28"/>
        </w:rPr>
        <w:t>污泥处理</w:t>
      </w:r>
      <w:r w:rsidR="00AF2F3D" w:rsidRPr="00CE5F49">
        <w:rPr>
          <w:rFonts w:eastAsia="宋体"/>
          <w:bCs/>
          <w:color w:val="000000" w:themeColor="text1"/>
          <w:sz w:val="28"/>
          <w:szCs w:val="28"/>
        </w:rPr>
        <w:t>和</w:t>
      </w:r>
      <w:r w:rsidR="003F1EDD" w:rsidRPr="00CE5F49">
        <w:rPr>
          <w:rFonts w:eastAsia="宋体"/>
          <w:bCs/>
          <w:color w:val="000000" w:themeColor="text1"/>
          <w:sz w:val="28"/>
          <w:szCs w:val="28"/>
        </w:rPr>
        <w:t>处置</w:t>
      </w:r>
      <w:r w:rsidRPr="00CE5F49">
        <w:rPr>
          <w:rFonts w:eastAsia="宋体"/>
          <w:bCs/>
          <w:color w:val="000000" w:themeColor="text1"/>
          <w:sz w:val="28"/>
          <w:szCs w:val="28"/>
        </w:rPr>
        <w:t>设施。</w:t>
      </w:r>
      <w:r w:rsidR="00696AD9" w:rsidRPr="00CE5F49">
        <w:rPr>
          <w:rFonts w:eastAsia="宋体"/>
          <w:bCs/>
          <w:color w:val="000000" w:themeColor="text1"/>
          <w:sz w:val="28"/>
          <w:szCs w:val="28"/>
        </w:rPr>
        <w:t>城镇所有用水过程产生的污染水</w:t>
      </w:r>
      <w:r w:rsidR="001D12A7" w:rsidRPr="00CE5F49">
        <w:rPr>
          <w:rFonts w:eastAsia="宋体" w:hint="eastAsia"/>
          <w:bCs/>
          <w:color w:val="000000" w:themeColor="text1"/>
          <w:sz w:val="28"/>
          <w:szCs w:val="28"/>
        </w:rPr>
        <w:t>和受污染的雨水</w:t>
      </w:r>
      <w:r w:rsidRPr="00CE5F49">
        <w:rPr>
          <w:rFonts w:eastAsia="宋体"/>
          <w:bCs/>
          <w:color w:val="000000" w:themeColor="text1"/>
          <w:sz w:val="28"/>
          <w:szCs w:val="28"/>
        </w:rPr>
        <w:t>应收集和处理，不得随意排放。</w:t>
      </w:r>
      <w:r w:rsidR="00DB5236">
        <w:rPr>
          <w:rFonts w:eastAsia="宋体" w:hint="eastAsia"/>
          <w:bCs/>
          <w:color w:val="000000" w:themeColor="text1"/>
          <w:sz w:val="28"/>
          <w:szCs w:val="28"/>
        </w:rPr>
        <w:t>污水处理厂及其</w:t>
      </w:r>
      <w:r w:rsidRPr="00CE5F49">
        <w:rPr>
          <w:rFonts w:eastAsia="宋体"/>
          <w:bCs/>
          <w:color w:val="000000" w:themeColor="text1"/>
          <w:sz w:val="28"/>
          <w:szCs w:val="28"/>
        </w:rPr>
        <w:t>配套管网应同步建设和同步投运。</w:t>
      </w:r>
    </w:p>
    <w:p w:rsidR="00913F12" w:rsidRPr="00CE5F49" w:rsidRDefault="00913F12" w:rsidP="000246C3">
      <w:pPr>
        <w:pStyle w:val="ac"/>
        <w:numPr>
          <w:ilvl w:val="0"/>
          <w:numId w:val="4"/>
        </w:numPr>
        <w:spacing w:line="360" w:lineRule="auto"/>
        <w:ind w:firstLineChars="0"/>
        <w:rPr>
          <w:bCs/>
          <w:color w:val="000000" w:themeColor="text1"/>
          <w:sz w:val="28"/>
          <w:szCs w:val="28"/>
        </w:rPr>
      </w:pPr>
      <w:r w:rsidRPr="00CE5F49">
        <w:rPr>
          <w:rFonts w:eastAsia="宋体"/>
          <w:bCs/>
          <w:color w:val="000000" w:themeColor="text1"/>
          <w:sz w:val="28"/>
          <w:szCs w:val="28"/>
        </w:rPr>
        <w:t>城镇排水体制（分流制或合流制）的选择，应符合下列规定：</w:t>
      </w:r>
    </w:p>
    <w:p w:rsidR="00913F12" w:rsidRPr="00CE5F49" w:rsidRDefault="00913F12" w:rsidP="00CE5F49">
      <w:pPr>
        <w:pStyle w:val="ac"/>
        <w:spacing w:line="360" w:lineRule="auto"/>
        <w:ind w:firstLine="562"/>
        <w:rPr>
          <w:bCs/>
          <w:color w:val="000000" w:themeColor="text1"/>
          <w:sz w:val="28"/>
          <w:szCs w:val="28"/>
        </w:rPr>
      </w:pPr>
      <w:r w:rsidRPr="00CE5F49">
        <w:rPr>
          <w:b/>
          <w:bCs/>
          <w:color w:val="000000" w:themeColor="text1"/>
          <w:sz w:val="28"/>
          <w:szCs w:val="28"/>
        </w:rPr>
        <w:t>1</w:t>
      </w:r>
      <w:r w:rsidRPr="00CE5F49">
        <w:rPr>
          <w:rFonts w:eastAsiaTheme="minorEastAsia"/>
          <w:bCs/>
          <w:color w:val="000000" w:themeColor="text1"/>
          <w:sz w:val="28"/>
          <w:szCs w:val="28"/>
        </w:rPr>
        <w:t>根据</w:t>
      </w:r>
      <w:r w:rsidRPr="00CE5F49">
        <w:rPr>
          <w:rFonts w:eastAsia="宋体"/>
          <w:bCs/>
          <w:color w:val="000000" w:themeColor="text1"/>
          <w:sz w:val="28"/>
          <w:szCs w:val="28"/>
        </w:rPr>
        <w:t>城镇的总体规划，结合当地的气候特征、地形特点、水文条件、水体状况、原有排水设施、污水处理程度和处理后出水利用等因地制宜地确定；</w:t>
      </w:r>
    </w:p>
    <w:p w:rsidR="00913F12" w:rsidRPr="00CE5F49" w:rsidRDefault="00AF2F3D" w:rsidP="00223C19">
      <w:pPr>
        <w:pStyle w:val="ac"/>
        <w:spacing w:line="360" w:lineRule="auto"/>
        <w:ind w:firstLineChars="0" w:firstLine="426"/>
        <w:rPr>
          <w:rFonts w:eastAsia="宋体"/>
          <w:bCs/>
          <w:color w:val="000000" w:themeColor="text1"/>
          <w:sz w:val="28"/>
          <w:szCs w:val="28"/>
        </w:rPr>
      </w:pPr>
      <w:r w:rsidRPr="00CE5F49">
        <w:rPr>
          <w:rFonts w:eastAsiaTheme="minorEastAsia"/>
          <w:b/>
          <w:bCs/>
          <w:color w:val="000000" w:themeColor="text1"/>
          <w:sz w:val="28"/>
          <w:szCs w:val="28"/>
        </w:rPr>
        <w:t>2</w:t>
      </w:r>
      <w:r w:rsidR="00913F12" w:rsidRPr="00CE5F49">
        <w:rPr>
          <w:rFonts w:eastAsia="宋体"/>
          <w:bCs/>
          <w:color w:val="000000" w:themeColor="text1"/>
          <w:sz w:val="28"/>
          <w:szCs w:val="28"/>
        </w:rPr>
        <w:t>除降雨量少的干旱地区外，新建地区的排水系统应采用分流制；</w:t>
      </w:r>
    </w:p>
    <w:p w:rsidR="00913F12" w:rsidRPr="00CE5F49" w:rsidRDefault="00AF2F3D" w:rsidP="00CE5F49">
      <w:pPr>
        <w:pStyle w:val="ac"/>
        <w:spacing w:line="360" w:lineRule="auto"/>
        <w:ind w:firstLineChars="176" w:firstLine="495"/>
        <w:rPr>
          <w:bCs/>
          <w:color w:val="000000" w:themeColor="text1"/>
          <w:sz w:val="28"/>
          <w:szCs w:val="28"/>
        </w:rPr>
      </w:pPr>
      <w:r w:rsidRPr="00CE5F49">
        <w:rPr>
          <w:rFonts w:eastAsiaTheme="minorEastAsia"/>
          <w:b/>
          <w:bCs/>
          <w:color w:val="000000" w:themeColor="text1"/>
          <w:sz w:val="28"/>
          <w:szCs w:val="28"/>
        </w:rPr>
        <w:t>3</w:t>
      </w:r>
      <w:r w:rsidR="00913F12" w:rsidRPr="00CE5F49">
        <w:rPr>
          <w:rFonts w:eastAsia="宋体"/>
          <w:bCs/>
          <w:color w:val="000000" w:themeColor="text1"/>
          <w:sz w:val="28"/>
          <w:szCs w:val="28"/>
        </w:rPr>
        <w:t>分流制</w:t>
      </w:r>
      <w:r w:rsidR="00DB5236">
        <w:rPr>
          <w:rFonts w:eastAsia="宋体" w:hint="eastAsia"/>
          <w:bCs/>
          <w:color w:val="000000" w:themeColor="text1"/>
          <w:sz w:val="28"/>
          <w:szCs w:val="28"/>
        </w:rPr>
        <w:t>排水系统</w:t>
      </w:r>
      <w:r w:rsidR="00913F12" w:rsidRPr="00CE5F49">
        <w:rPr>
          <w:rFonts w:eastAsia="宋体"/>
          <w:bCs/>
          <w:color w:val="000000" w:themeColor="text1"/>
          <w:sz w:val="28"/>
          <w:szCs w:val="28"/>
        </w:rPr>
        <w:t>禁止污水接入雨水管网</w:t>
      </w:r>
      <w:r w:rsidR="006E57ED" w:rsidRPr="00CE5F49">
        <w:rPr>
          <w:rFonts w:eastAsia="宋体" w:hint="eastAsia"/>
          <w:bCs/>
          <w:color w:val="000000" w:themeColor="text1"/>
          <w:sz w:val="28"/>
          <w:szCs w:val="28"/>
        </w:rPr>
        <w:t>，</w:t>
      </w:r>
      <w:r w:rsidR="00913F12" w:rsidRPr="00CE5F49">
        <w:rPr>
          <w:rFonts w:eastAsia="宋体"/>
          <w:bCs/>
          <w:color w:val="000000" w:themeColor="text1"/>
          <w:sz w:val="28"/>
          <w:szCs w:val="28"/>
        </w:rPr>
        <w:t>应采取截流、调蓄和处理等措施控制雨水</w:t>
      </w:r>
      <w:r w:rsidR="00DB5236">
        <w:rPr>
          <w:rFonts w:eastAsia="宋体" w:hint="eastAsia"/>
          <w:bCs/>
          <w:color w:val="000000" w:themeColor="text1"/>
          <w:sz w:val="28"/>
          <w:szCs w:val="28"/>
        </w:rPr>
        <w:t>径流</w:t>
      </w:r>
      <w:r w:rsidR="00913F12" w:rsidRPr="00CE5F49">
        <w:rPr>
          <w:rFonts w:eastAsia="宋体"/>
          <w:bCs/>
          <w:color w:val="000000" w:themeColor="text1"/>
          <w:sz w:val="28"/>
          <w:szCs w:val="28"/>
        </w:rPr>
        <w:t>污染；</w:t>
      </w:r>
    </w:p>
    <w:p w:rsidR="00913F12" w:rsidRPr="00CE5F49" w:rsidRDefault="00E32CAB" w:rsidP="00CE5F49">
      <w:pPr>
        <w:pStyle w:val="ac"/>
        <w:spacing w:line="360" w:lineRule="auto"/>
        <w:ind w:firstLineChars="176" w:firstLine="495"/>
        <w:rPr>
          <w:bCs/>
          <w:color w:val="000000" w:themeColor="text1"/>
          <w:sz w:val="28"/>
          <w:szCs w:val="28"/>
        </w:rPr>
      </w:pPr>
      <w:r w:rsidRPr="00CE5F49">
        <w:rPr>
          <w:rFonts w:eastAsiaTheme="minorEastAsia" w:hint="eastAsia"/>
          <w:b/>
          <w:bCs/>
          <w:color w:val="000000" w:themeColor="text1"/>
          <w:sz w:val="28"/>
          <w:szCs w:val="28"/>
        </w:rPr>
        <w:t>4</w:t>
      </w:r>
      <w:r w:rsidR="00913F12" w:rsidRPr="00CE5F49">
        <w:rPr>
          <w:rFonts w:eastAsiaTheme="minorEastAsia"/>
          <w:bCs/>
          <w:color w:val="000000" w:themeColor="text1"/>
          <w:sz w:val="28"/>
          <w:szCs w:val="28"/>
        </w:rPr>
        <w:t>现有</w:t>
      </w:r>
      <w:r w:rsidR="00913F12" w:rsidRPr="00CE5F49">
        <w:rPr>
          <w:rFonts w:eastAsia="宋体"/>
          <w:bCs/>
          <w:color w:val="000000" w:themeColor="text1"/>
          <w:sz w:val="28"/>
          <w:szCs w:val="28"/>
        </w:rPr>
        <w:t>合流制排水系统应</w:t>
      </w:r>
      <w:r w:rsidR="0073780B" w:rsidRPr="00CE5F49">
        <w:rPr>
          <w:rFonts w:eastAsia="宋体" w:hint="eastAsia"/>
          <w:bCs/>
          <w:color w:val="000000" w:themeColor="text1"/>
          <w:sz w:val="28"/>
          <w:szCs w:val="28"/>
        </w:rPr>
        <w:t>在评估系统能力</w:t>
      </w:r>
      <w:r w:rsidR="00DB5236">
        <w:rPr>
          <w:rFonts w:eastAsia="宋体" w:hint="eastAsia"/>
          <w:bCs/>
          <w:color w:val="000000" w:themeColor="text1"/>
          <w:sz w:val="28"/>
          <w:szCs w:val="28"/>
        </w:rPr>
        <w:t>和受纳水体水环境容量</w:t>
      </w:r>
      <w:r w:rsidR="0073780B" w:rsidRPr="00CE5F49">
        <w:rPr>
          <w:rFonts w:eastAsia="宋体" w:hint="eastAsia"/>
          <w:bCs/>
          <w:color w:val="000000" w:themeColor="text1"/>
          <w:sz w:val="28"/>
          <w:szCs w:val="28"/>
        </w:rPr>
        <w:t>的基础上，</w:t>
      </w:r>
      <w:r w:rsidR="00DB5236" w:rsidRPr="00CE5F49">
        <w:rPr>
          <w:rFonts w:eastAsia="宋体"/>
          <w:bCs/>
          <w:color w:val="000000" w:themeColor="text1"/>
          <w:sz w:val="28"/>
          <w:szCs w:val="28"/>
        </w:rPr>
        <w:t>采取截流、调蓄和处理等措施</w:t>
      </w:r>
      <w:r w:rsidR="00DB5236">
        <w:rPr>
          <w:rFonts w:eastAsia="宋体" w:hint="eastAsia"/>
          <w:bCs/>
          <w:color w:val="000000" w:themeColor="text1"/>
          <w:sz w:val="28"/>
          <w:szCs w:val="28"/>
        </w:rPr>
        <w:t>，</w:t>
      </w:r>
      <w:r w:rsidR="00913F12" w:rsidRPr="00CE5F49">
        <w:rPr>
          <w:rFonts w:eastAsia="宋体"/>
          <w:bCs/>
          <w:color w:val="000000" w:themeColor="text1"/>
          <w:sz w:val="28"/>
          <w:szCs w:val="28"/>
        </w:rPr>
        <w:t>控制溢流污染；并应按城镇排水规划的要求，实施雨污分流改造。</w:t>
      </w:r>
    </w:p>
    <w:p w:rsidR="00FD578B" w:rsidRDefault="00FD578B" w:rsidP="005677E9">
      <w:pPr>
        <w:pStyle w:val="ac"/>
        <w:numPr>
          <w:ilvl w:val="0"/>
          <w:numId w:val="4"/>
        </w:numPr>
        <w:spacing w:line="360" w:lineRule="auto"/>
        <w:ind w:left="0" w:firstLineChars="0" w:firstLine="0"/>
        <w:rPr>
          <w:rFonts w:eastAsiaTheme="minorEastAsia"/>
          <w:color w:val="000000" w:themeColor="text1"/>
          <w:spacing w:val="8"/>
          <w:kern w:val="0"/>
          <w:sz w:val="28"/>
          <w:szCs w:val="28"/>
        </w:rPr>
      </w:pPr>
      <w:r w:rsidRPr="00A60820">
        <w:rPr>
          <w:rFonts w:eastAsiaTheme="minorEastAsia" w:hint="eastAsia"/>
          <w:color w:val="000000" w:themeColor="text1"/>
          <w:spacing w:val="8"/>
          <w:kern w:val="0"/>
          <w:sz w:val="28"/>
          <w:szCs w:val="28"/>
        </w:rPr>
        <w:t>已建有污水处理设施的</w:t>
      </w:r>
      <w:r>
        <w:rPr>
          <w:rFonts w:eastAsiaTheme="minorEastAsia" w:hint="eastAsia"/>
          <w:color w:val="000000" w:themeColor="text1"/>
          <w:spacing w:val="8"/>
          <w:kern w:val="0"/>
          <w:sz w:val="28"/>
          <w:szCs w:val="28"/>
        </w:rPr>
        <w:t>分流制</w:t>
      </w:r>
      <w:r w:rsidRPr="00A60820">
        <w:rPr>
          <w:rFonts w:eastAsiaTheme="minorEastAsia" w:hint="eastAsia"/>
          <w:color w:val="000000" w:themeColor="text1"/>
          <w:spacing w:val="8"/>
          <w:kern w:val="0"/>
          <w:sz w:val="28"/>
          <w:szCs w:val="28"/>
        </w:rPr>
        <w:t>排水系统</w:t>
      </w:r>
      <w:r>
        <w:rPr>
          <w:rFonts w:eastAsiaTheme="minorEastAsia" w:hint="eastAsia"/>
          <w:color w:val="000000" w:themeColor="text1"/>
          <w:spacing w:val="8"/>
          <w:kern w:val="0"/>
          <w:sz w:val="28"/>
          <w:szCs w:val="28"/>
        </w:rPr>
        <w:t>和已建有污水截流设施的合流制</w:t>
      </w:r>
      <w:r w:rsidRPr="00A60820">
        <w:rPr>
          <w:rFonts w:eastAsiaTheme="minorEastAsia" w:hint="eastAsia"/>
          <w:color w:val="000000" w:themeColor="text1"/>
          <w:spacing w:val="8"/>
          <w:kern w:val="0"/>
          <w:sz w:val="28"/>
          <w:szCs w:val="28"/>
        </w:rPr>
        <w:t>排水系统不应设置化粪池</w:t>
      </w:r>
      <w:r>
        <w:rPr>
          <w:rFonts w:eastAsiaTheme="minorEastAsia" w:hint="eastAsia"/>
          <w:color w:val="000000" w:themeColor="text1"/>
          <w:spacing w:val="8"/>
          <w:kern w:val="0"/>
          <w:sz w:val="28"/>
          <w:szCs w:val="28"/>
        </w:rPr>
        <w:t>。</w:t>
      </w:r>
    </w:p>
    <w:p w:rsidR="00147E2D" w:rsidRPr="009B0501" w:rsidRDefault="00147E2D" w:rsidP="00147E2D">
      <w:pPr>
        <w:pStyle w:val="ac"/>
        <w:numPr>
          <w:ilvl w:val="0"/>
          <w:numId w:val="4"/>
        </w:numPr>
        <w:spacing w:line="360" w:lineRule="auto"/>
        <w:ind w:left="0" w:firstLineChars="0" w:firstLine="0"/>
        <w:rPr>
          <w:rFonts w:eastAsiaTheme="minorEastAsia"/>
          <w:i/>
          <w:color w:val="000000" w:themeColor="text1"/>
          <w:sz w:val="28"/>
          <w:szCs w:val="28"/>
        </w:rPr>
      </w:pPr>
      <w:r w:rsidRPr="009B0501">
        <w:rPr>
          <w:rFonts w:asciiTheme="minorEastAsia" w:eastAsiaTheme="minorEastAsia" w:hAnsiTheme="minorEastAsia"/>
          <w:color w:val="000000" w:themeColor="text1"/>
          <w:sz w:val="28"/>
          <w:szCs w:val="28"/>
        </w:rPr>
        <w:lastRenderedPageBreak/>
        <w:t>城镇排水</w:t>
      </w:r>
      <w:r w:rsidR="00DB5236" w:rsidRPr="009B0501">
        <w:rPr>
          <w:rFonts w:asciiTheme="minorEastAsia" w:eastAsiaTheme="minorEastAsia" w:hAnsiTheme="minorEastAsia" w:hint="eastAsia"/>
          <w:color w:val="000000" w:themeColor="text1"/>
          <w:sz w:val="28"/>
          <w:szCs w:val="28"/>
        </w:rPr>
        <w:t>工程专业</w:t>
      </w:r>
      <w:r w:rsidRPr="009B0501">
        <w:rPr>
          <w:rFonts w:asciiTheme="minorEastAsia" w:eastAsiaTheme="minorEastAsia" w:hAnsiTheme="minorEastAsia"/>
          <w:color w:val="000000" w:themeColor="text1"/>
          <w:sz w:val="28"/>
          <w:szCs w:val="28"/>
        </w:rPr>
        <w:t>规划应合</w:t>
      </w:r>
      <w:proofErr w:type="gramStart"/>
      <w:r w:rsidRPr="009B0501">
        <w:rPr>
          <w:rFonts w:asciiTheme="minorEastAsia" w:eastAsiaTheme="minorEastAsia" w:hAnsiTheme="minorEastAsia"/>
          <w:color w:val="000000" w:themeColor="text1"/>
          <w:sz w:val="28"/>
          <w:szCs w:val="28"/>
        </w:rPr>
        <w:t>理确定</w:t>
      </w:r>
      <w:proofErr w:type="gramEnd"/>
      <w:r w:rsidR="00E5122B">
        <w:rPr>
          <w:rFonts w:asciiTheme="minorEastAsia" w:eastAsiaTheme="minorEastAsia" w:hAnsiTheme="minorEastAsia"/>
          <w:color w:val="000000" w:themeColor="text1"/>
          <w:sz w:val="28"/>
          <w:szCs w:val="28"/>
        </w:rPr>
        <w:t>城乡</w:t>
      </w:r>
      <w:r w:rsidRPr="009B0501">
        <w:rPr>
          <w:rFonts w:asciiTheme="minorEastAsia" w:eastAsiaTheme="minorEastAsia" w:hAnsiTheme="minorEastAsia"/>
          <w:color w:val="000000" w:themeColor="text1"/>
          <w:sz w:val="28"/>
          <w:szCs w:val="28"/>
        </w:rPr>
        <w:t>排水</w:t>
      </w:r>
      <w:r w:rsidR="00DB5236" w:rsidRPr="009B0501">
        <w:rPr>
          <w:rFonts w:asciiTheme="minorEastAsia" w:eastAsiaTheme="minorEastAsia" w:hAnsiTheme="minorEastAsia" w:hint="eastAsia"/>
          <w:color w:val="000000" w:themeColor="text1"/>
          <w:sz w:val="28"/>
          <w:szCs w:val="28"/>
        </w:rPr>
        <w:t>工程</w:t>
      </w:r>
      <w:r w:rsidRPr="009B0501">
        <w:rPr>
          <w:rFonts w:asciiTheme="minorEastAsia" w:eastAsiaTheme="minorEastAsia" w:hAnsiTheme="minorEastAsia"/>
          <w:color w:val="000000" w:themeColor="text1"/>
          <w:sz w:val="28"/>
          <w:szCs w:val="28"/>
        </w:rPr>
        <w:t>的规模、总体布局和综合径流系数等，</w:t>
      </w:r>
      <w:r w:rsidR="00124441" w:rsidRPr="009B0501">
        <w:rPr>
          <w:rFonts w:eastAsia="宋体"/>
          <w:color w:val="000000" w:themeColor="text1"/>
          <w:kern w:val="0"/>
          <w:sz w:val="28"/>
          <w:szCs w:val="28"/>
          <w:lang w:val="zh-CN"/>
        </w:rPr>
        <w:t>排水工程输送、排放、处理等设施的规模应相互匹配</w:t>
      </w:r>
      <w:r w:rsidRPr="009B0501">
        <w:rPr>
          <w:rFonts w:asciiTheme="minorEastAsia" w:eastAsiaTheme="minorEastAsia" w:hAnsiTheme="minorEastAsia"/>
          <w:color w:val="000000" w:themeColor="text1"/>
          <w:sz w:val="28"/>
          <w:szCs w:val="28"/>
        </w:rPr>
        <w:t>。</w:t>
      </w:r>
      <w:r w:rsidR="00E5122B">
        <w:rPr>
          <w:rFonts w:asciiTheme="minorEastAsia" w:eastAsiaTheme="minorEastAsia" w:hAnsiTheme="minorEastAsia" w:hint="eastAsia"/>
          <w:color w:val="000000" w:themeColor="text1"/>
          <w:sz w:val="28"/>
          <w:szCs w:val="28"/>
        </w:rPr>
        <w:t>城乡</w:t>
      </w:r>
      <w:r w:rsidRPr="009B0501">
        <w:rPr>
          <w:rFonts w:asciiTheme="minorEastAsia" w:eastAsiaTheme="minorEastAsia" w:hAnsiTheme="minorEastAsia"/>
          <w:color w:val="000000" w:themeColor="text1"/>
          <w:sz w:val="28"/>
          <w:szCs w:val="28"/>
        </w:rPr>
        <w:t>排水</w:t>
      </w:r>
      <w:r w:rsidR="00DB5236" w:rsidRPr="009B0501">
        <w:rPr>
          <w:rFonts w:asciiTheme="minorEastAsia" w:eastAsiaTheme="minorEastAsia" w:hAnsiTheme="minorEastAsia" w:hint="eastAsia"/>
          <w:color w:val="000000" w:themeColor="text1"/>
          <w:sz w:val="28"/>
          <w:szCs w:val="28"/>
        </w:rPr>
        <w:t>工程</w:t>
      </w:r>
      <w:r w:rsidRPr="009B0501">
        <w:rPr>
          <w:rFonts w:asciiTheme="minorEastAsia" w:eastAsiaTheme="minorEastAsia" w:hAnsiTheme="minorEastAsia"/>
          <w:color w:val="000000" w:themeColor="text1"/>
          <w:sz w:val="28"/>
          <w:szCs w:val="28"/>
        </w:rPr>
        <w:t>应与社会经济发展和相关基础设施建设相协调。</w:t>
      </w:r>
    </w:p>
    <w:p w:rsidR="00D50637" w:rsidRPr="00CE5F49" w:rsidRDefault="00D50637" w:rsidP="000246C3">
      <w:pPr>
        <w:pStyle w:val="ac"/>
        <w:numPr>
          <w:ilvl w:val="0"/>
          <w:numId w:val="4"/>
        </w:numPr>
        <w:spacing w:line="360" w:lineRule="auto"/>
        <w:ind w:left="0" w:firstLineChars="0" w:firstLine="0"/>
        <w:rPr>
          <w:color w:val="000000" w:themeColor="text1"/>
          <w:kern w:val="0"/>
          <w:sz w:val="28"/>
          <w:szCs w:val="28"/>
          <w:lang w:val="zh-CN"/>
        </w:rPr>
      </w:pPr>
      <w:r w:rsidRPr="00CE5F49">
        <w:rPr>
          <w:rFonts w:eastAsia="宋体"/>
          <w:color w:val="000000" w:themeColor="text1"/>
          <w:kern w:val="0"/>
          <w:sz w:val="28"/>
          <w:szCs w:val="28"/>
          <w:lang w:val="zh-CN"/>
        </w:rPr>
        <w:t>污水系统的规划设计规模应兼顾旱季</w:t>
      </w:r>
      <w:r w:rsidRPr="00CE5F49">
        <w:rPr>
          <w:rFonts w:eastAsia="宋体" w:hint="eastAsia"/>
          <w:color w:val="000000" w:themeColor="text1"/>
          <w:kern w:val="0"/>
          <w:sz w:val="28"/>
          <w:szCs w:val="28"/>
          <w:lang w:val="zh-CN"/>
        </w:rPr>
        <w:t>流量</w:t>
      </w:r>
      <w:r w:rsidRPr="00CE5F49">
        <w:rPr>
          <w:rFonts w:eastAsia="宋体"/>
          <w:color w:val="000000" w:themeColor="text1"/>
          <w:kern w:val="0"/>
          <w:sz w:val="28"/>
          <w:szCs w:val="28"/>
          <w:lang w:val="zh-CN"/>
        </w:rPr>
        <w:t>和雨季</w:t>
      </w:r>
      <w:r w:rsidRPr="00CE5F49">
        <w:rPr>
          <w:rFonts w:eastAsia="宋体" w:hint="eastAsia"/>
          <w:color w:val="000000" w:themeColor="text1"/>
          <w:kern w:val="0"/>
          <w:sz w:val="28"/>
          <w:szCs w:val="28"/>
          <w:lang w:val="zh-CN"/>
        </w:rPr>
        <w:t>流量</w:t>
      </w:r>
      <w:r w:rsidRPr="00CE5F49">
        <w:rPr>
          <w:rFonts w:eastAsia="宋体"/>
          <w:color w:val="000000" w:themeColor="text1"/>
          <w:kern w:val="0"/>
          <w:sz w:val="28"/>
          <w:szCs w:val="28"/>
          <w:lang w:val="zh-CN"/>
        </w:rPr>
        <w:t>。旱季</w:t>
      </w:r>
      <w:r w:rsidRPr="00CE5F49">
        <w:rPr>
          <w:rFonts w:eastAsia="宋体" w:hint="eastAsia"/>
          <w:color w:val="000000" w:themeColor="text1"/>
          <w:kern w:val="0"/>
          <w:sz w:val="28"/>
          <w:szCs w:val="28"/>
          <w:lang w:val="zh-CN"/>
        </w:rPr>
        <w:t>流量</w:t>
      </w:r>
      <w:r w:rsidRPr="00CE5F49">
        <w:rPr>
          <w:rFonts w:eastAsia="宋体"/>
          <w:color w:val="000000" w:themeColor="text1"/>
          <w:kern w:val="0"/>
          <w:sz w:val="28"/>
          <w:szCs w:val="28"/>
          <w:lang w:val="zh-CN"/>
        </w:rPr>
        <w:t>应包括综合生活污水量、工业废水量和入渗地下水量；雨季</w:t>
      </w:r>
      <w:r w:rsidRPr="00CE5F49">
        <w:rPr>
          <w:rFonts w:eastAsia="宋体" w:hint="eastAsia"/>
          <w:color w:val="000000" w:themeColor="text1"/>
          <w:kern w:val="0"/>
          <w:sz w:val="28"/>
          <w:szCs w:val="28"/>
          <w:lang w:val="zh-CN"/>
        </w:rPr>
        <w:t>流量</w:t>
      </w:r>
      <w:r w:rsidRPr="00CE5F49">
        <w:rPr>
          <w:rFonts w:eastAsia="宋体"/>
          <w:color w:val="000000" w:themeColor="text1"/>
          <w:kern w:val="0"/>
          <w:sz w:val="28"/>
          <w:szCs w:val="28"/>
          <w:lang w:val="zh-CN"/>
        </w:rPr>
        <w:t>在旱季</w:t>
      </w:r>
      <w:r w:rsidRPr="00CE5F49">
        <w:rPr>
          <w:rFonts w:eastAsia="宋体" w:hint="eastAsia"/>
          <w:color w:val="000000" w:themeColor="text1"/>
          <w:kern w:val="0"/>
          <w:sz w:val="28"/>
          <w:szCs w:val="28"/>
          <w:lang w:val="zh-CN"/>
        </w:rPr>
        <w:t>流量</w:t>
      </w:r>
      <w:r w:rsidRPr="00CE5F49">
        <w:rPr>
          <w:rFonts w:eastAsia="宋体"/>
          <w:color w:val="000000" w:themeColor="text1"/>
          <w:kern w:val="0"/>
          <w:sz w:val="28"/>
          <w:szCs w:val="28"/>
          <w:lang w:val="zh-CN"/>
        </w:rPr>
        <w:t>的基础上还应包括</w:t>
      </w:r>
      <w:r w:rsidRPr="00CE5F49">
        <w:rPr>
          <w:rFonts w:eastAsiaTheme="minorEastAsia"/>
          <w:color w:val="000000" w:themeColor="text1"/>
          <w:kern w:val="0"/>
          <w:sz w:val="28"/>
          <w:szCs w:val="28"/>
          <w:lang w:val="zh-CN"/>
        </w:rPr>
        <w:t>截流雨水量</w:t>
      </w:r>
      <w:r w:rsidRPr="00CE5F49">
        <w:rPr>
          <w:rFonts w:eastAsia="宋体"/>
          <w:color w:val="000000" w:themeColor="text1"/>
          <w:kern w:val="0"/>
          <w:sz w:val="28"/>
          <w:szCs w:val="28"/>
          <w:lang w:val="zh-CN"/>
        </w:rPr>
        <w:t>。</w:t>
      </w:r>
      <w:r w:rsidRPr="00CE5F49">
        <w:rPr>
          <w:rFonts w:eastAsia="宋体"/>
          <w:color w:val="000000" w:themeColor="text1"/>
          <w:kern w:val="0"/>
          <w:sz w:val="28"/>
          <w:szCs w:val="28"/>
          <w:lang w:val="zh-CN"/>
        </w:rPr>
        <w:t xml:space="preserve"> </w:t>
      </w:r>
    </w:p>
    <w:p w:rsidR="005A15FD" w:rsidRDefault="00E5122B" w:rsidP="000246C3">
      <w:pPr>
        <w:pStyle w:val="ac"/>
        <w:numPr>
          <w:ilvl w:val="0"/>
          <w:numId w:val="4"/>
        </w:numPr>
        <w:spacing w:line="360" w:lineRule="auto"/>
        <w:ind w:left="0" w:firstLineChars="0" w:firstLine="0"/>
        <w:rPr>
          <w:rFonts w:eastAsia="宋体"/>
          <w:color w:val="000000" w:themeColor="text1"/>
          <w:kern w:val="0"/>
          <w:sz w:val="28"/>
          <w:szCs w:val="28"/>
          <w:lang w:val="zh-CN"/>
        </w:rPr>
      </w:pPr>
      <w:r>
        <w:rPr>
          <w:rFonts w:eastAsia="宋体"/>
          <w:color w:val="000000" w:themeColor="text1"/>
          <w:kern w:val="0"/>
          <w:sz w:val="28"/>
          <w:szCs w:val="28"/>
          <w:lang w:val="zh-CN"/>
        </w:rPr>
        <w:t>城乡</w:t>
      </w:r>
      <w:r w:rsidR="005A15FD" w:rsidRPr="00CE5F49">
        <w:rPr>
          <w:rFonts w:eastAsia="宋体"/>
          <w:color w:val="000000" w:themeColor="text1"/>
          <w:kern w:val="0"/>
          <w:sz w:val="28"/>
          <w:szCs w:val="28"/>
          <w:lang w:val="zh-CN"/>
        </w:rPr>
        <w:t>排水工程的选址和建设应符合防灾专项规划。</w:t>
      </w:r>
    </w:p>
    <w:p w:rsidR="00CE3FE3" w:rsidRPr="009B0501" w:rsidRDefault="00E5122B" w:rsidP="00913F12">
      <w:pPr>
        <w:pStyle w:val="ac"/>
        <w:numPr>
          <w:ilvl w:val="0"/>
          <w:numId w:val="4"/>
        </w:numPr>
        <w:tabs>
          <w:tab w:val="left" w:pos="104"/>
        </w:tabs>
        <w:spacing w:line="360" w:lineRule="auto"/>
        <w:ind w:left="0" w:firstLineChars="0" w:firstLine="0"/>
        <w:rPr>
          <w:rFonts w:eastAsia="宋体"/>
          <w:b/>
          <w:i/>
          <w:color w:val="000000" w:themeColor="text1"/>
          <w:sz w:val="28"/>
          <w:szCs w:val="28"/>
        </w:rPr>
      </w:pPr>
      <w:r>
        <w:rPr>
          <w:rFonts w:eastAsia="宋体"/>
          <w:bCs/>
          <w:color w:val="000000" w:themeColor="text1"/>
          <w:sz w:val="28"/>
          <w:szCs w:val="28"/>
        </w:rPr>
        <w:t>城乡</w:t>
      </w:r>
      <w:r w:rsidR="00147E2D" w:rsidRPr="009B0501">
        <w:rPr>
          <w:rFonts w:eastAsia="宋体"/>
          <w:color w:val="000000" w:themeColor="text1"/>
          <w:sz w:val="28"/>
          <w:szCs w:val="28"/>
        </w:rPr>
        <w:t>排水工程设施</w:t>
      </w:r>
      <w:r w:rsidR="00147E2D" w:rsidRPr="009B0501">
        <w:rPr>
          <w:rFonts w:eastAsia="宋体" w:hint="eastAsia"/>
          <w:color w:val="000000" w:themeColor="text1"/>
          <w:sz w:val="28"/>
          <w:szCs w:val="28"/>
        </w:rPr>
        <w:t>的</w:t>
      </w:r>
      <w:r w:rsidR="00147E2D" w:rsidRPr="009B0501">
        <w:rPr>
          <w:rFonts w:eastAsia="宋体"/>
          <w:color w:val="000000" w:themeColor="text1"/>
          <w:sz w:val="28"/>
          <w:szCs w:val="28"/>
        </w:rPr>
        <w:t>建造、运行和维护不应危害周围建筑物、构筑物基础和其他公用设施管线，不污染生活饮用水，不得影响受纳水体使用功能，不影响河道整治、航运以及</w:t>
      </w:r>
      <w:proofErr w:type="gramStart"/>
      <w:r w:rsidR="00147E2D" w:rsidRPr="009B0501">
        <w:rPr>
          <w:rFonts w:eastAsia="宋体"/>
          <w:color w:val="000000" w:themeColor="text1"/>
          <w:sz w:val="28"/>
          <w:szCs w:val="28"/>
        </w:rPr>
        <w:t>蓄</w:t>
      </w:r>
      <w:proofErr w:type="gramEnd"/>
      <w:r w:rsidR="00147E2D" w:rsidRPr="009B0501">
        <w:rPr>
          <w:rFonts w:eastAsia="宋体"/>
          <w:color w:val="000000" w:themeColor="text1"/>
          <w:sz w:val="28"/>
          <w:szCs w:val="28"/>
        </w:rPr>
        <w:t>排洪功能</w:t>
      </w:r>
      <w:r w:rsidR="00147E2D" w:rsidRPr="009B0501">
        <w:rPr>
          <w:rFonts w:eastAsia="宋体" w:hint="eastAsia"/>
          <w:color w:val="000000" w:themeColor="text1"/>
          <w:sz w:val="28"/>
          <w:szCs w:val="28"/>
        </w:rPr>
        <w:t>；需要</w:t>
      </w:r>
      <w:r w:rsidR="00147E2D" w:rsidRPr="009B0501">
        <w:rPr>
          <w:rFonts w:eastAsia="宋体"/>
          <w:bCs/>
          <w:color w:val="000000" w:themeColor="text1"/>
          <w:sz w:val="28"/>
          <w:szCs w:val="28"/>
        </w:rPr>
        <w:t>与周边居住区、公共建筑保持必要的防护距离，</w:t>
      </w:r>
      <w:r w:rsidR="00147E2D" w:rsidRPr="009B0501">
        <w:rPr>
          <w:rFonts w:eastAsia="宋体"/>
          <w:color w:val="000000" w:themeColor="text1"/>
          <w:sz w:val="28"/>
          <w:szCs w:val="28"/>
        </w:rPr>
        <w:t>防护要求应通过环境影响评价确定</w:t>
      </w:r>
      <w:r w:rsidR="00147E2D" w:rsidRPr="009B0501">
        <w:rPr>
          <w:rFonts w:eastAsia="宋体" w:hint="eastAsia"/>
          <w:color w:val="000000" w:themeColor="text1"/>
          <w:sz w:val="28"/>
          <w:szCs w:val="28"/>
        </w:rPr>
        <w:t>。</w:t>
      </w:r>
    </w:p>
    <w:p w:rsidR="00F63BBC" w:rsidRPr="009B0501" w:rsidRDefault="00FD578B" w:rsidP="005677E9">
      <w:pPr>
        <w:pStyle w:val="ac"/>
        <w:numPr>
          <w:ilvl w:val="0"/>
          <w:numId w:val="4"/>
        </w:numPr>
        <w:spacing w:line="360" w:lineRule="auto"/>
        <w:ind w:left="0" w:firstLineChars="0" w:firstLine="0"/>
        <w:rPr>
          <w:rFonts w:eastAsiaTheme="minorEastAsia"/>
          <w:bCs/>
          <w:color w:val="000000" w:themeColor="text1"/>
          <w:sz w:val="28"/>
          <w:szCs w:val="28"/>
        </w:rPr>
      </w:pPr>
      <w:r w:rsidRPr="009B0501">
        <w:rPr>
          <w:rFonts w:asciiTheme="minorEastAsia" w:eastAsiaTheme="minorEastAsia" w:hAnsiTheme="minorEastAsia" w:hint="eastAsia"/>
          <w:bCs/>
          <w:color w:val="000000" w:themeColor="text1"/>
          <w:sz w:val="28"/>
          <w:szCs w:val="28"/>
        </w:rPr>
        <w:t>泵站</w:t>
      </w:r>
      <w:r w:rsidR="00320D19" w:rsidRPr="009B0501">
        <w:rPr>
          <w:rFonts w:asciiTheme="minorEastAsia" w:eastAsiaTheme="minorEastAsia" w:hAnsiTheme="minorEastAsia" w:hint="eastAsia"/>
          <w:bCs/>
          <w:color w:val="000000" w:themeColor="text1"/>
          <w:sz w:val="28"/>
          <w:szCs w:val="28"/>
        </w:rPr>
        <w:t>、污水处理和污泥处理处置</w:t>
      </w:r>
      <w:r w:rsidRPr="009B0501">
        <w:rPr>
          <w:rFonts w:asciiTheme="minorEastAsia" w:eastAsiaTheme="minorEastAsia" w:hAnsiTheme="minorEastAsia" w:hint="eastAsia"/>
          <w:bCs/>
          <w:color w:val="000000" w:themeColor="text1"/>
          <w:sz w:val="28"/>
          <w:szCs w:val="28"/>
        </w:rPr>
        <w:t>中产生臭气的场所，应设置臭气处理系统。</w:t>
      </w:r>
      <w:r w:rsidR="00E5122B">
        <w:rPr>
          <w:rFonts w:asciiTheme="minorEastAsia" w:eastAsiaTheme="minorEastAsia" w:hAnsiTheme="minorEastAsia" w:hint="eastAsia"/>
          <w:bCs/>
          <w:color w:val="000000" w:themeColor="text1"/>
          <w:sz w:val="28"/>
          <w:szCs w:val="28"/>
        </w:rPr>
        <w:t>城乡</w:t>
      </w:r>
      <w:r w:rsidRPr="009B0501">
        <w:rPr>
          <w:rFonts w:asciiTheme="minorEastAsia" w:eastAsiaTheme="minorEastAsia" w:hAnsiTheme="minorEastAsia" w:hint="eastAsia"/>
          <w:bCs/>
          <w:color w:val="000000" w:themeColor="text1"/>
          <w:sz w:val="28"/>
          <w:szCs w:val="28"/>
        </w:rPr>
        <w:t>排水工程中易燃易爆、有毒有害气体、</w:t>
      </w:r>
      <w:proofErr w:type="gramStart"/>
      <w:r w:rsidRPr="009B0501">
        <w:rPr>
          <w:rFonts w:asciiTheme="minorEastAsia" w:eastAsiaTheme="minorEastAsia" w:hAnsiTheme="minorEastAsia" w:hint="eastAsia"/>
          <w:bCs/>
          <w:color w:val="000000" w:themeColor="text1"/>
          <w:sz w:val="28"/>
          <w:szCs w:val="28"/>
        </w:rPr>
        <w:t>异昧</w:t>
      </w:r>
      <w:proofErr w:type="gramEnd"/>
      <w:r w:rsidRPr="009B0501">
        <w:rPr>
          <w:rFonts w:asciiTheme="minorEastAsia" w:eastAsiaTheme="minorEastAsia" w:hAnsiTheme="minorEastAsia" w:hint="eastAsia"/>
          <w:bCs/>
          <w:color w:val="000000" w:themeColor="text1"/>
          <w:sz w:val="28"/>
          <w:szCs w:val="28"/>
        </w:rPr>
        <w:t>、粉尘和</w:t>
      </w:r>
      <w:proofErr w:type="gramStart"/>
      <w:r w:rsidRPr="009B0501">
        <w:rPr>
          <w:rFonts w:asciiTheme="minorEastAsia" w:eastAsiaTheme="minorEastAsia" w:hAnsiTheme="minorEastAsia" w:hint="eastAsia"/>
          <w:bCs/>
          <w:color w:val="000000" w:themeColor="text1"/>
          <w:sz w:val="28"/>
          <w:szCs w:val="28"/>
        </w:rPr>
        <w:t>环境潮温的</w:t>
      </w:r>
      <w:proofErr w:type="gramEnd"/>
      <w:r w:rsidRPr="009B0501">
        <w:rPr>
          <w:rFonts w:asciiTheme="minorEastAsia" w:eastAsiaTheme="minorEastAsia" w:hAnsiTheme="minorEastAsia" w:hint="eastAsia"/>
          <w:bCs/>
          <w:color w:val="000000" w:themeColor="text1"/>
          <w:sz w:val="28"/>
          <w:szCs w:val="28"/>
        </w:rPr>
        <w:t>场所，还应设置强制通风系统。</w:t>
      </w:r>
    </w:p>
    <w:p w:rsidR="00F63BBC" w:rsidRPr="009B0501" w:rsidRDefault="00E5122B" w:rsidP="00F63BBC">
      <w:pPr>
        <w:pStyle w:val="ac"/>
        <w:numPr>
          <w:ilvl w:val="0"/>
          <w:numId w:val="4"/>
        </w:numPr>
        <w:spacing w:line="360" w:lineRule="auto"/>
        <w:ind w:left="0" w:firstLineChars="0" w:firstLine="0"/>
        <w:rPr>
          <w:rFonts w:eastAsiaTheme="minorEastAsia"/>
          <w:bCs/>
          <w:color w:val="000000" w:themeColor="text1"/>
          <w:sz w:val="28"/>
          <w:szCs w:val="28"/>
        </w:rPr>
      </w:pPr>
      <w:r>
        <w:rPr>
          <w:rFonts w:asciiTheme="minorEastAsia" w:eastAsiaTheme="minorEastAsia" w:hAnsiTheme="minorEastAsia" w:hint="eastAsia"/>
          <w:bCs/>
          <w:color w:val="000000" w:themeColor="text1"/>
          <w:sz w:val="28"/>
          <w:szCs w:val="28"/>
        </w:rPr>
        <w:t>城乡</w:t>
      </w:r>
      <w:r w:rsidR="000F1F4D" w:rsidRPr="009B0501">
        <w:rPr>
          <w:rFonts w:asciiTheme="minorEastAsia" w:eastAsiaTheme="minorEastAsia" w:hAnsiTheme="minorEastAsia" w:hint="eastAsia"/>
          <w:bCs/>
          <w:color w:val="000000" w:themeColor="text1"/>
          <w:sz w:val="28"/>
          <w:szCs w:val="28"/>
        </w:rPr>
        <w:t>排水工程中</w:t>
      </w:r>
      <w:r w:rsidR="00320D19" w:rsidRPr="009B0501">
        <w:rPr>
          <w:rFonts w:asciiTheme="minorEastAsia" w:eastAsiaTheme="minorEastAsia" w:hAnsiTheme="minorEastAsia" w:hint="eastAsia"/>
          <w:bCs/>
          <w:color w:val="000000" w:themeColor="text1"/>
          <w:sz w:val="28"/>
          <w:szCs w:val="28"/>
        </w:rPr>
        <w:t>存在</w:t>
      </w:r>
      <w:r w:rsidR="000F1F4D" w:rsidRPr="009B0501">
        <w:rPr>
          <w:rFonts w:asciiTheme="minorEastAsia" w:eastAsiaTheme="minorEastAsia" w:hAnsiTheme="minorEastAsia" w:hint="eastAsia"/>
          <w:bCs/>
          <w:color w:val="000000" w:themeColor="text1"/>
          <w:sz w:val="28"/>
          <w:szCs w:val="28"/>
        </w:rPr>
        <w:t>火灾或爆炸危险的场所，应采取安全防范措施，严禁明火作业，机电设备的配置和使用应符合</w:t>
      </w:r>
      <w:r w:rsidR="00F17ECD" w:rsidRPr="009B0501">
        <w:rPr>
          <w:rFonts w:asciiTheme="minorEastAsia" w:eastAsiaTheme="minorEastAsia" w:hAnsiTheme="minorEastAsia" w:hint="eastAsia"/>
          <w:bCs/>
          <w:color w:val="000000" w:themeColor="text1"/>
          <w:sz w:val="28"/>
          <w:szCs w:val="28"/>
        </w:rPr>
        <w:t>国家有关防火</w:t>
      </w:r>
      <w:r w:rsidR="000F1F4D" w:rsidRPr="009B0501">
        <w:rPr>
          <w:rFonts w:asciiTheme="minorEastAsia" w:eastAsiaTheme="minorEastAsia" w:hAnsiTheme="minorEastAsia" w:hint="eastAsia"/>
          <w:bCs/>
          <w:color w:val="000000" w:themeColor="text1"/>
          <w:sz w:val="28"/>
          <w:szCs w:val="28"/>
        </w:rPr>
        <w:t>的规定。</w:t>
      </w:r>
    </w:p>
    <w:p w:rsidR="00F63BBC" w:rsidRPr="009B0501" w:rsidRDefault="00E5122B" w:rsidP="00F63BBC">
      <w:pPr>
        <w:pStyle w:val="ac"/>
        <w:numPr>
          <w:ilvl w:val="0"/>
          <w:numId w:val="4"/>
        </w:numPr>
        <w:spacing w:line="360" w:lineRule="auto"/>
        <w:ind w:left="0" w:firstLineChars="0" w:firstLine="0"/>
        <w:rPr>
          <w:rFonts w:eastAsiaTheme="minorEastAsia"/>
          <w:bCs/>
          <w:color w:val="000000" w:themeColor="text1"/>
          <w:sz w:val="28"/>
          <w:szCs w:val="28"/>
        </w:rPr>
      </w:pPr>
      <w:r>
        <w:rPr>
          <w:rFonts w:asciiTheme="minorEastAsia" w:eastAsiaTheme="minorEastAsia" w:hAnsiTheme="minorEastAsia" w:hint="eastAsia"/>
          <w:bCs/>
          <w:color w:val="000000" w:themeColor="text1"/>
          <w:sz w:val="28"/>
          <w:szCs w:val="28"/>
        </w:rPr>
        <w:t>城乡</w:t>
      </w:r>
      <w:r w:rsidR="00320D19" w:rsidRPr="009B0501">
        <w:rPr>
          <w:rFonts w:asciiTheme="minorEastAsia" w:eastAsiaTheme="minorEastAsia" w:hAnsiTheme="minorEastAsia" w:hint="eastAsia"/>
          <w:bCs/>
          <w:color w:val="000000" w:themeColor="text1"/>
          <w:sz w:val="28"/>
          <w:szCs w:val="28"/>
        </w:rPr>
        <w:t>排水工程中</w:t>
      </w:r>
      <w:r w:rsidR="002D39EE" w:rsidRPr="009B0501">
        <w:rPr>
          <w:rFonts w:asciiTheme="minorEastAsia" w:eastAsiaTheme="minorEastAsia" w:hAnsiTheme="minorEastAsia" w:hint="eastAsia"/>
          <w:bCs/>
          <w:color w:val="000000" w:themeColor="text1"/>
          <w:sz w:val="28"/>
          <w:szCs w:val="28"/>
        </w:rPr>
        <w:t>存在或可能积聚</w:t>
      </w:r>
      <w:r w:rsidR="006B287D" w:rsidRPr="009B0501">
        <w:rPr>
          <w:rFonts w:asciiTheme="minorEastAsia" w:eastAsiaTheme="minorEastAsia" w:hAnsiTheme="minorEastAsia" w:hint="eastAsia"/>
          <w:bCs/>
          <w:color w:val="000000" w:themeColor="text1"/>
          <w:sz w:val="28"/>
          <w:szCs w:val="28"/>
        </w:rPr>
        <w:t>易燃易爆、有毒有害气体</w:t>
      </w:r>
      <w:r w:rsidR="002D39EE" w:rsidRPr="009B0501">
        <w:rPr>
          <w:rFonts w:asciiTheme="minorEastAsia" w:eastAsiaTheme="minorEastAsia" w:hAnsiTheme="minorEastAsia" w:hint="eastAsia"/>
          <w:bCs/>
          <w:color w:val="000000" w:themeColor="text1"/>
          <w:sz w:val="28"/>
          <w:szCs w:val="28"/>
        </w:rPr>
        <w:t>、腐蚀性气体的场所，应设置监测和报警装置，</w:t>
      </w:r>
      <w:r w:rsidR="008B2F09" w:rsidRPr="009B0501">
        <w:rPr>
          <w:rFonts w:asciiTheme="minorEastAsia" w:eastAsiaTheme="minorEastAsia" w:hAnsiTheme="minorEastAsia"/>
          <w:bCs/>
          <w:color w:val="000000" w:themeColor="text1"/>
          <w:sz w:val="28"/>
          <w:szCs w:val="28"/>
        </w:rPr>
        <w:t>检测仪表必须定期进行检验和标定。</w:t>
      </w:r>
      <w:r w:rsidR="002D39EE" w:rsidRPr="009B0501">
        <w:rPr>
          <w:rFonts w:asciiTheme="minorEastAsia" w:eastAsiaTheme="minorEastAsia" w:hAnsiTheme="minorEastAsia" w:hint="eastAsia"/>
          <w:bCs/>
          <w:color w:val="000000" w:themeColor="text1"/>
          <w:sz w:val="28"/>
          <w:szCs w:val="28"/>
        </w:rPr>
        <w:t>该场所的通风、防护、照明设备应能在安全位置进行控制。</w:t>
      </w:r>
    </w:p>
    <w:p w:rsidR="00F63BBC" w:rsidRPr="009B0501" w:rsidRDefault="006B287D" w:rsidP="00F63BBC">
      <w:pPr>
        <w:pStyle w:val="ac"/>
        <w:numPr>
          <w:ilvl w:val="0"/>
          <w:numId w:val="4"/>
        </w:numPr>
        <w:spacing w:line="360" w:lineRule="auto"/>
        <w:ind w:left="0" w:firstLineChars="0" w:firstLine="0"/>
        <w:rPr>
          <w:rFonts w:eastAsiaTheme="minorEastAsia"/>
          <w:bCs/>
          <w:color w:val="000000" w:themeColor="text1"/>
          <w:sz w:val="28"/>
          <w:szCs w:val="28"/>
        </w:rPr>
      </w:pPr>
      <w:r w:rsidRPr="009B0501">
        <w:rPr>
          <w:rFonts w:asciiTheme="minorEastAsia" w:eastAsiaTheme="minorEastAsia" w:hAnsiTheme="minorEastAsia" w:hint="eastAsia"/>
          <w:bCs/>
          <w:color w:val="000000" w:themeColor="text1"/>
          <w:sz w:val="28"/>
          <w:szCs w:val="28"/>
        </w:rPr>
        <w:lastRenderedPageBreak/>
        <w:t>对于产生易燃易爆和有毒有害气体的泵站、管道、检查井、构筑物或设备进行放空清理或维修时，必须采取确保安全的措施</w:t>
      </w:r>
      <w:r w:rsidRPr="009B0501">
        <w:rPr>
          <w:rFonts w:eastAsiaTheme="minorEastAsia" w:hint="eastAsia"/>
          <w:bCs/>
          <w:color w:val="000000" w:themeColor="text1"/>
          <w:sz w:val="28"/>
          <w:szCs w:val="28"/>
        </w:rPr>
        <w:t>。</w:t>
      </w:r>
    </w:p>
    <w:p w:rsidR="00F63BBC" w:rsidRPr="009B0501" w:rsidRDefault="00E5122B" w:rsidP="005677E9">
      <w:pPr>
        <w:pStyle w:val="ac"/>
        <w:numPr>
          <w:ilvl w:val="0"/>
          <w:numId w:val="4"/>
        </w:numPr>
        <w:spacing w:line="360" w:lineRule="auto"/>
        <w:ind w:left="0" w:firstLineChars="0" w:firstLine="0"/>
        <w:rPr>
          <w:rFonts w:eastAsiaTheme="minorEastAsia"/>
          <w:bCs/>
          <w:color w:val="000000" w:themeColor="text1"/>
          <w:sz w:val="28"/>
          <w:szCs w:val="28"/>
        </w:rPr>
      </w:pPr>
      <w:r>
        <w:rPr>
          <w:rFonts w:asciiTheme="minorEastAsia" w:eastAsiaTheme="minorEastAsia" w:hAnsiTheme="minorEastAsia"/>
          <w:bCs/>
          <w:color w:val="000000" w:themeColor="text1"/>
          <w:sz w:val="28"/>
          <w:szCs w:val="28"/>
        </w:rPr>
        <w:t>城乡</w:t>
      </w:r>
      <w:r w:rsidR="008B2F09" w:rsidRPr="009B0501">
        <w:rPr>
          <w:rFonts w:asciiTheme="minorEastAsia" w:eastAsiaTheme="minorEastAsia" w:hAnsiTheme="minorEastAsia"/>
          <w:bCs/>
          <w:color w:val="000000" w:themeColor="text1"/>
          <w:sz w:val="28"/>
          <w:szCs w:val="28"/>
        </w:rPr>
        <w:t>排水工程设施运行过程中使用的易燃、易爆及有毒化学危险品应实施严格管理，防止人身伤害和灾害性事故发生</w:t>
      </w:r>
      <w:r w:rsidR="008B2F09" w:rsidRPr="009B0501">
        <w:rPr>
          <w:rFonts w:asciiTheme="minorEastAsia" w:eastAsiaTheme="minorEastAsia" w:hAnsiTheme="minorEastAsia" w:hint="eastAsia"/>
          <w:bCs/>
          <w:color w:val="000000" w:themeColor="text1"/>
          <w:sz w:val="28"/>
          <w:szCs w:val="28"/>
        </w:rPr>
        <w:t>。</w:t>
      </w:r>
    </w:p>
    <w:p w:rsidR="00147E2D" w:rsidRPr="009B0501" w:rsidRDefault="002D39EE" w:rsidP="00147E2D">
      <w:pPr>
        <w:pStyle w:val="ac"/>
        <w:numPr>
          <w:ilvl w:val="0"/>
          <w:numId w:val="4"/>
        </w:numPr>
        <w:spacing w:line="360" w:lineRule="auto"/>
        <w:ind w:left="0" w:firstLineChars="0" w:firstLine="0"/>
        <w:rPr>
          <w:bCs/>
          <w:color w:val="000000" w:themeColor="text1"/>
          <w:sz w:val="28"/>
          <w:szCs w:val="28"/>
        </w:rPr>
      </w:pPr>
      <w:r w:rsidRPr="009B0501">
        <w:rPr>
          <w:rFonts w:asciiTheme="minorEastAsia" w:eastAsiaTheme="minorEastAsia" w:hAnsiTheme="minorEastAsia" w:hint="eastAsia"/>
          <w:bCs/>
          <w:color w:val="000000" w:themeColor="text1"/>
          <w:sz w:val="28"/>
          <w:szCs w:val="28"/>
        </w:rPr>
        <w:t>敞开式排水工程设施</w:t>
      </w:r>
      <w:r w:rsidRPr="009B0501">
        <w:rPr>
          <w:rFonts w:asciiTheme="minorEastAsia" w:eastAsiaTheme="minorEastAsia" w:hAnsiTheme="minorEastAsia"/>
          <w:bCs/>
          <w:color w:val="000000" w:themeColor="text1"/>
          <w:sz w:val="28"/>
          <w:szCs w:val="28"/>
        </w:rPr>
        <w:t>应设置相应的安全防护措施</w:t>
      </w:r>
      <w:r w:rsidRPr="009B0501">
        <w:rPr>
          <w:rFonts w:asciiTheme="minorEastAsia" w:eastAsiaTheme="minorEastAsia" w:hAnsiTheme="minorEastAsia" w:hint="eastAsia"/>
          <w:bCs/>
          <w:color w:val="000000" w:themeColor="text1"/>
          <w:sz w:val="28"/>
          <w:szCs w:val="28"/>
        </w:rPr>
        <w:t>。</w:t>
      </w:r>
    </w:p>
    <w:p w:rsidR="00147E2D" w:rsidRPr="00CE5F49" w:rsidRDefault="00147E2D" w:rsidP="000246C3">
      <w:pPr>
        <w:pStyle w:val="ac"/>
        <w:numPr>
          <w:ilvl w:val="0"/>
          <w:numId w:val="4"/>
        </w:numPr>
        <w:spacing w:line="360" w:lineRule="auto"/>
        <w:ind w:left="0" w:firstLineChars="0" w:firstLine="0"/>
        <w:rPr>
          <w:rFonts w:asciiTheme="minorEastAsia" w:eastAsiaTheme="minorEastAsia" w:hAnsiTheme="minorEastAsia"/>
          <w:color w:val="000000" w:themeColor="text1"/>
          <w:sz w:val="28"/>
          <w:szCs w:val="28"/>
        </w:rPr>
      </w:pPr>
      <w:r w:rsidRPr="00CE5F49">
        <w:rPr>
          <w:rFonts w:asciiTheme="minorEastAsia" w:eastAsiaTheme="minorEastAsia" w:hAnsiTheme="minorEastAsia" w:hint="eastAsia"/>
          <w:color w:val="000000" w:themeColor="text1"/>
          <w:sz w:val="28"/>
          <w:szCs w:val="28"/>
        </w:rPr>
        <w:t>与腐蚀性介质接触</w:t>
      </w:r>
      <w:r w:rsidRPr="00CE5F49">
        <w:rPr>
          <w:rFonts w:asciiTheme="minorEastAsia" w:eastAsiaTheme="minorEastAsia" w:hAnsiTheme="minorEastAsia"/>
          <w:color w:val="000000" w:themeColor="text1"/>
          <w:sz w:val="28"/>
          <w:szCs w:val="28"/>
        </w:rPr>
        <w:t>的管道及其接口、构筑物和附属设施必须</w:t>
      </w:r>
      <w:r w:rsidR="00361BB2" w:rsidRPr="00CE5F49">
        <w:rPr>
          <w:rFonts w:asciiTheme="minorEastAsia" w:eastAsiaTheme="minorEastAsia" w:hAnsiTheme="minorEastAsia" w:hint="eastAsia"/>
          <w:color w:val="000000" w:themeColor="text1"/>
          <w:sz w:val="28"/>
          <w:szCs w:val="28"/>
        </w:rPr>
        <w:t>采用耐腐蚀材料或者</w:t>
      </w:r>
      <w:r w:rsidRPr="00CE5F49">
        <w:rPr>
          <w:rFonts w:asciiTheme="minorEastAsia" w:eastAsiaTheme="minorEastAsia" w:hAnsiTheme="minorEastAsia"/>
          <w:color w:val="000000" w:themeColor="text1"/>
          <w:sz w:val="28"/>
          <w:szCs w:val="28"/>
        </w:rPr>
        <w:t>采取相应的防腐蚀措施。</w:t>
      </w:r>
    </w:p>
    <w:p w:rsidR="00CE3FE3" w:rsidRPr="00CE5F49" w:rsidRDefault="00041FD3" w:rsidP="00C57156">
      <w:pPr>
        <w:pStyle w:val="ac"/>
        <w:numPr>
          <w:ilvl w:val="0"/>
          <w:numId w:val="4"/>
        </w:numPr>
        <w:spacing w:line="360" w:lineRule="auto"/>
        <w:ind w:left="0" w:firstLineChars="0" w:firstLine="0"/>
        <w:rPr>
          <w:rFonts w:eastAsiaTheme="minorEastAsia"/>
          <w:bCs/>
          <w:color w:val="000000" w:themeColor="text1"/>
          <w:sz w:val="28"/>
          <w:szCs w:val="28"/>
        </w:rPr>
      </w:pPr>
      <w:r w:rsidRPr="00CE5F49">
        <w:rPr>
          <w:rFonts w:eastAsiaTheme="minorEastAsia" w:hint="eastAsia"/>
          <w:bCs/>
          <w:color w:val="000000" w:themeColor="text1"/>
          <w:sz w:val="28"/>
          <w:szCs w:val="28"/>
        </w:rPr>
        <w:t>泵站</w:t>
      </w:r>
      <w:r w:rsidR="00320D19">
        <w:rPr>
          <w:rFonts w:asciiTheme="minorEastAsia" w:eastAsiaTheme="minorEastAsia" w:hAnsiTheme="minorEastAsia" w:hint="eastAsia"/>
          <w:bCs/>
          <w:color w:val="000000" w:themeColor="text1"/>
          <w:sz w:val="28"/>
          <w:szCs w:val="28"/>
        </w:rPr>
        <w:t>、污水处理和污泥处理处置</w:t>
      </w:r>
      <w:r w:rsidRPr="00CE5F49">
        <w:rPr>
          <w:rFonts w:eastAsiaTheme="minorEastAsia" w:hint="eastAsia"/>
          <w:bCs/>
          <w:color w:val="000000" w:themeColor="text1"/>
          <w:sz w:val="28"/>
          <w:szCs w:val="28"/>
        </w:rPr>
        <w:t>的供电系统，应按二级负荷设计，重要泵站和污水厂应按一级负荷设计</w:t>
      </w:r>
      <w:r w:rsidR="00F819A4" w:rsidRPr="00CE5F49">
        <w:rPr>
          <w:rFonts w:eastAsiaTheme="minorEastAsia" w:hint="eastAsia"/>
          <w:bCs/>
          <w:color w:val="000000" w:themeColor="text1"/>
          <w:sz w:val="28"/>
          <w:szCs w:val="28"/>
        </w:rPr>
        <w:t>。当不能满足上述要求时，应设置备用动力设施。</w:t>
      </w:r>
    </w:p>
    <w:p w:rsidR="00FA5FB6" w:rsidRPr="00CE5F49" w:rsidRDefault="00E5122B" w:rsidP="00C57156">
      <w:pPr>
        <w:pStyle w:val="ac"/>
        <w:numPr>
          <w:ilvl w:val="0"/>
          <w:numId w:val="4"/>
        </w:numPr>
        <w:spacing w:line="360" w:lineRule="auto"/>
        <w:ind w:left="0" w:firstLineChars="0" w:firstLine="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城乡</w:t>
      </w:r>
      <w:r w:rsidR="004D1AAA" w:rsidRPr="00CE5F49">
        <w:rPr>
          <w:rFonts w:asciiTheme="minorEastAsia" w:eastAsiaTheme="minorEastAsia" w:hAnsiTheme="minorEastAsia"/>
          <w:color w:val="000000" w:themeColor="text1"/>
          <w:sz w:val="28"/>
          <w:szCs w:val="28"/>
        </w:rPr>
        <w:t>排水工程结构的施工和质量验收</w:t>
      </w:r>
      <w:r w:rsidR="004D1AAA" w:rsidRPr="00CE5F49">
        <w:rPr>
          <w:rFonts w:asciiTheme="minorEastAsia" w:eastAsiaTheme="minorEastAsia" w:hAnsiTheme="minorEastAsia" w:hint="eastAsia"/>
          <w:color w:val="000000" w:themeColor="text1"/>
          <w:sz w:val="28"/>
          <w:szCs w:val="28"/>
        </w:rPr>
        <w:t>，</w:t>
      </w:r>
      <w:r w:rsidR="004D1AAA" w:rsidRPr="00CE5F49">
        <w:rPr>
          <w:rFonts w:asciiTheme="minorEastAsia" w:eastAsiaTheme="minorEastAsia" w:hAnsiTheme="minorEastAsia"/>
          <w:color w:val="000000" w:themeColor="text1"/>
          <w:sz w:val="28"/>
          <w:szCs w:val="28"/>
        </w:rPr>
        <w:t>应符合下列规定：</w:t>
      </w:r>
    </w:p>
    <w:p w:rsidR="004D1AAA" w:rsidRPr="00CE5F49" w:rsidRDefault="005A2B38" w:rsidP="00CE5F49">
      <w:pPr>
        <w:pStyle w:val="ac"/>
        <w:tabs>
          <w:tab w:val="left" w:pos="3544"/>
        </w:tabs>
        <w:autoSpaceDE w:val="0"/>
        <w:autoSpaceDN w:val="0"/>
        <w:spacing w:line="360" w:lineRule="auto"/>
        <w:ind w:firstLine="562"/>
        <w:jc w:val="left"/>
        <w:textAlignment w:val="auto"/>
        <w:rPr>
          <w:rFonts w:eastAsiaTheme="minorEastAsia"/>
          <w:color w:val="000000" w:themeColor="text1"/>
          <w:sz w:val="28"/>
          <w:szCs w:val="28"/>
        </w:rPr>
      </w:pPr>
      <w:r w:rsidRPr="00CE5F49">
        <w:rPr>
          <w:rFonts w:eastAsiaTheme="minorEastAsia"/>
          <w:b/>
          <w:color w:val="000000" w:themeColor="text1"/>
          <w:sz w:val="28"/>
          <w:szCs w:val="28"/>
        </w:rPr>
        <w:t>1</w:t>
      </w:r>
      <w:r w:rsidR="004D1AAA" w:rsidRPr="00CE5F49">
        <w:rPr>
          <w:rFonts w:eastAsiaTheme="minorEastAsia"/>
          <w:color w:val="000000" w:themeColor="text1"/>
          <w:sz w:val="28"/>
          <w:szCs w:val="28"/>
        </w:rPr>
        <w:t xml:space="preserve"> </w:t>
      </w:r>
      <w:r w:rsidR="004D1AAA" w:rsidRPr="00CE5F49">
        <w:rPr>
          <w:rFonts w:eastAsiaTheme="minorEastAsia"/>
          <w:color w:val="000000" w:themeColor="text1"/>
          <w:sz w:val="28"/>
          <w:szCs w:val="28"/>
        </w:rPr>
        <w:t>对非开挖施工管道、跨越或穿越江河管道等特殊作业，应制定专项施工方案</w:t>
      </w:r>
      <w:r w:rsidR="00223C19" w:rsidRPr="00CE5F49">
        <w:rPr>
          <w:rFonts w:eastAsiaTheme="minorEastAsia" w:hint="eastAsia"/>
          <w:color w:val="000000" w:themeColor="text1"/>
          <w:sz w:val="28"/>
          <w:szCs w:val="28"/>
        </w:rPr>
        <w:t>；</w:t>
      </w:r>
    </w:p>
    <w:p w:rsidR="004D1AAA" w:rsidRPr="00CE5F49" w:rsidRDefault="005A2B38" w:rsidP="00CE5F49">
      <w:pPr>
        <w:pStyle w:val="ac"/>
        <w:tabs>
          <w:tab w:val="left" w:pos="3544"/>
        </w:tabs>
        <w:autoSpaceDE w:val="0"/>
        <w:autoSpaceDN w:val="0"/>
        <w:spacing w:line="360" w:lineRule="auto"/>
        <w:ind w:firstLine="562"/>
        <w:jc w:val="left"/>
        <w:textAlignment w:val="auto"/>
        <w:rPr>
          <w:rFonts w:eastAsiaTheme="minorEastAsia"/>
          <w:color w:val="000000" w:themeColor="text1"/>
          <w:sz w:val="28"/>
          <w:szCs w:val="28"/>
        </w:rPr>
      </w:pPr>
      <w:r w:rsidRPr="00CE5F49">
        <w:rPr>
          <w:rFonts w:eastAsiaTheme="minorEastAsia"/>
          <w:b/>
          <w:color w:val="000000" w:themeColor="text1"/>
          <w:sz w:val="28"/>
          <w:szCs w:val="28"/>
        </w:rPr>
        <w:t>2</w:t>
      </w:r>
      <w:r w:rsidR="004D1AAA" w:rsidRPr="00CE5F49">
        <w:rPr>
          <w:rFonts w:eastAsiaTheme="minorEastAsia"/>
          <w:color w:val="000000" w:themeColor="text1"/>
          <w:sz w:val="28"/>
          <w:szCs w:val="28"/>
        </w:rPr>
        <w:t xml:space="preserve"> </w:t>
      </w:r>
      <w:r w:rsidR="004D1AAA" w:rsidRPr="00CE5F49">
        <w:rPr>
          <w:rFonts w:eastAsiaTheme="minorEastAsia"/>
          <w:color w:val="000000" w:themeColor="text1"/>
          <w:sz w:val="28"/>
          <w:szCs w:val="28"/>
        </w:rPr>
        <w:t>对工程施工的全过程应按国家现行相应施工技术标准进行质量控制；每项工程完成后，必须进行检验；相关各分项工程间，必须进行交接验收</w:t>
      </w:r>
      <w:r w:rsidR="00223C19" w:rsidRPr="00CE5F49">
        <w:rPr>
          <w:rFonts w:eastAsiaTheme="minorEastAsia" w:hint="eastAsia"/>
          <w:color w:val="000000" w:themeColor="text1"/>
          <w:sz w:val="28"/>
          <w:szCs w:val="28"/>
        </w:rPr>
        <w:t>；</w:t>
      </w:r>
    </w:p>
    <w:p w:rsidR="004D1AAA" w:rsidRPr="00CE5F49" w:rsidRDefault="005A2B38" w:rsidP="00CE5F49">
      <w:pPr>
        <w:pStyle w:val="ac"/>
        <w:tabs>
          <w:tab w:val="left" w:pos="3544"/>
        </w:tabs>
        <w:autoSpaceDE w:val="0"/>
        <w:autoSpaceDN w:val="0"/>
        <w:spacing w:line="360" w:lineRule="auto"/>
        <w:ind w:firstLine="562"/>
        <w:jc w:val="left"/>
        <w:textAlignment w:val="auto"/>
        <w:rPr>
          <w:rFonts w:eastAsiaTheme="minorEastAsia"/>
          <w:color w:val="000000" w:themeColor="text1"/>
          <w:sz w:val="28"/>
          <w:szCs w:val="28"/>
        </w:rPr>
      </w:pPr>
      <w:r w:rsidRPr="00CE5F49">
        <w:rPr>
          <w:rFonts w:eastAsiaTheme="minorEastAsia"/>
          <w:b/>
          <w:color w:val="000000" w:themeColor="text1"/>
          <w:sz w:val="28"/>
          <w:szCs w:val="28"/>
        </w:rPr>
        <w:t>3</w:t>
      </w:r>
      <w:r w:rsidR="004D1AAA" w:rsidRPr="00CE5F49">
        <w:rPr>
          <w:rFonts w:eastAsiaTheme="minorEastAsia"/>
          <w:color w:val="000000" w:themeColor="text1"/>
          <w:sz w:val="28"/>
          <w:szCs w:val="28"/>
        </w:rPr>
        <w:t xml:space="preserve"> </w:t>
      </w:r>
      <w:r w:rsidR="004D1AAA" w:rsidRPr="00CE5F49">
        <w:rPr>
          <w:rFonts w:eastAsiaTheme="minorEastAsia"/>
          <w:color w:val="000000" w:themeColor="text1"/>
          <w:sz w:val="28"/>
          <w:szCs w:val="28"/>
        </w:rPr>
        <w:t>所有隐蔽分项工程，必须进行隐蔽验收；未经检验或验收不合格时，不得进行下道分项工程</w:t>
      </w:r>
      <w:r w:rsidR="00223C19" w:rsidRPr="00CE5F49">
        <w:rPr>
          <w:rFonts w:eastAsiaTheme="minorEastAsia" w:hint="eastAsia"/>
          <w:color w:val="000000" w:themeColor="text1"/>
          <w:sz w:val="28"/>
          <w:szCs w:val="28"/>
        </w:rPr>
        <w:t>；</w:t>
      </w:r>
    </w:p>
    <w:p w:rsidR="004D1AAA" w:rsidRPr="00CE5F49" w:rsidRDefault="005A2B38" w:rsidP="00CE5F49">
      <w:pPr>
        <w:pStyle w:val="ac"/>
        <w:tabs>
          <w:tab w:val="left" w:pos="3544"/>
        </w:tabs>
        <w:autoSpaceDE w:val="0"/>
        <w:autoSpaceDN w:val="0"/>
        <w:spacing w:line="360" w:lineRule="auto"/>
        <w:ind w:firstLine="562"/>
        <w:jc w:val="left"/>
        <w:textAlignment w:val="auto"/>
        <w:rPr>
          <w:rFonts w:eastAsiaTheme="minorEastAsia"/>
          <w:color w:val="000000" w:themeColor="text1"/>
          <w:sz w:val="28"/>
          <w:szCs w:val="28"/>
        </w:rPr>
      </w:pPr>
      <w:r w:rsidRPr="00CE5F49">
        <w:rPr>
          <w:rFonts w:eastAsiaTheme="minorEastAsia"/>
          <w:b/>
          <w:color w:val="000000" w:themeColor="text1"/>
          <w:sz w:val="28"/>
          <w:szCs w:val="28"/>
        </w:rPr>
        <w:t>4</w:t>
      </w:r>
      <w:r w:rsidRPr="00CE5F49">
        <w:rPr>
          <w:rFonts w:eastAsiaTheme="minorEastAsia"/>
          <w:color w:val="000000" w:themeColor="text1"/>
          <w:sz w:val="28"/>
          <w:szCs w:val="28"/>
        </w:rPr>
        <w:t xml:space="preserve"> </w:t>
      </w:r>
      <w:r w:rsidR="004D1AAA" w:rsidRPr="00CE5F49">
        <w:rPr>
          <w:rFonts w:eastAsiaTheme="minorEastAsia"/>
          <w:color w:val="000000" w:themeColor="text1"/>
          <w:sz w:val="28"/>
          <w:szCs w:val="28"/>
        </w:rPr>
        <w:t>设备安装前应对有关的设备基础、预埋件、预留孔的位置、高程、尺寸等进行复核</w:t>
      </w:r>
      <w:r w:rsidR="00223C19" w:rsidRPr="00CE5F49">
        <w:rPr>
          <w:rFonts w:eastAsiaTheme="minorEastAsia" w:hint="eastAsia"/>
          <w:color w:val="000000" w:themeColor="text1"/>
          <w:sz w:val="28"/>
          <w:szCs w:val="28"/>
        </w:rPr>
        <w:t>；</w:t>
      </w:r>
    </w:p>
    <w:p w:rsidR="004D1AAA" w:rsidRPr="00CE5F49" w:rsidRDefault="005A2B38" w:rsidP="009B0501">
      <w:pPr>
        <w:pStyle w:val="ac"/>
        <w:tabs>
          <w:tab w:val="left" w:pos="3544"/>
        </w:tabs>
        <w:autoSpaceDE w:val="0"/>
        <w:autoSpaceDN w:val="0"/>
        <w:spacing w:line="360" w:lineRule="auto"/>
        <w:ind w:firstLine="562"/>
        <w:jc w:val="left"/>
        <w:textAlignment w:val="auto"/>
        <w:rPr>
          <w:rFonts w:eastAsiaTheme="minorEastAsia"/>
          <w:b/>
          <w:i/>
          <w:color w:val="000000" w:themeColor="text1"/>
          <w:sz w:val="28"/>
          <w:szCs w:val="28"/>
        </w:rPr>
      </w:pPr>
      <w:r w:rsidRPr="00CE5F49">
        <w:rPr>
          <w:rFonts w:eastAsiaTheme="minorEastAsia"/>
          <w:b/>
          <w:color w:val="000000" w:themeColor="text1"/>
          <w:sz w:val="28"/>
          <w:szCs w:val="28"/>
        </w:rPr>
        <w:t>5</w:t>
      </w:r>
      <w:r w:rsidR="004D1AAA" w:rsidRPr="00CE5F49">
        <w:rPr>
          <w:rFonts w:eastAsiaTheme="minorEastAsia"/>
          <w:color w:val="000000" w:themeColor="text1"/>
          <w:sz w:val="28"/>
          <w:szCs w:val="28"/>
        </w:rPr>
        <w:t xml:space="preserve"> </w:t>
      </w:r>
      <w:r w:rsidR="004D1AAA" w:rsidRPr="00CE5F49">
        <w:rPr>
          <w:rFonts w:eastAsiaTheme="minorEastAsia"/>
          <w:color w:val="000000" w:themeColor="text1"/>
          <w:sz w:val="28"/>
          <w:szCs w:val="28"/>
        </w:rPr>
        <w:t>对不合格分项、分部工程通过返修或</w:t>
      </w:r>
      <w:proofErr w:type="gramStart"/>
      <w:r w:rsidR="004D1AAA" w:rsidRPr="00CE5F49">
        <w:rPr>
          <w:rFonts w:eastAsiaTheme="minorEastAsia"/>
          <w:color w:val="000000" w:themeColor="text1"/>
          <w:sz w:val="28"/>
          <w:szCs w:val="28"/>
        </w:rPr>
        <w:t>加固仍</w:t>
      </w:r>
      <w:proofErr w:type="gramEnd"/>
      <w:r w:rsidR="004D1AAA" w:rsidRPr="00CE5F49">
        <w:rPr>
          <w:rFonts w:eastAsiaTheme="minorEastAsia"/>
          <w:color w:val="000000" w:themeColor="text1"/>
          <w:sz w:val="28"/>
          <w:szCs w:val="28"/>
        </w:rPr>
        <w:t>不能满足结构安全或正常使用功能要求时，严禁验收。</w:t>
      </w:r>
    </w:p>
    <w:p w:rsidR="004D1AAA" w:rsidRPr="009B0501" w:rsidRDefault="004D1AAA" w:rsidP="004D1AAA">
      <w:pPr>
        <w:pStyle w:val="ac"/>
        <w:numPr>
          <w:ilvl w:val="0"/>
          <w:numId w:val="4"/>
        </w:numPr>
        <w:tabs>
          <w:tab w:val="left" w:pos="3544"/>
        </w:tabs>
        <w:autoSpaceDE w:val="0"/>
        <w:autoSpaceDN w:val="0"/>
        <w:spacing w:line="360" w:lineRule="auto"/>
        <w:ind w:left="0" w:firstLineChars="0" w:firstLine="0"/>
        <w:jc w:val="left"/>
        <w:textAlignment w:val="auto"/>
        <w:rPr>
          <w:rFonts w:eastAsiaTheme="minorEastAsia"/>
          <w:color w:val="000000" w:themeColor="text1"/>
          <w:sz w:val="28"/>
          <w:szCs w:val="28"/>
        </w:rPr>
      </w:pPr>
      <w:r w:rsidRPr="009B0501">
        <w:rPr>
          <w:rFonts w:asciiTheme="minorEastAsia" w:eastAsiaTheme="minorEastAsia" w:hAnsiTheme="minorEastAsia"/>
          <w:color w:val="000000" w:themeColor="text1"/>
          <w:sz w:val="28"/>
          <w:szCs w:val="28"/>
        </w:rPr>
        <w:lastRenderedPageBreak/>
        <w:t>构</w:t>
      </w:r>
      <w:r w:rsidRPr="009B0501">
        <w:rPr>
          <w:rFonts w:asciiTheme="minorEastAsia" w:eastAsiaTheme="minorEastAsia" w:hAnsiTheme="minorEastAsia" w:hint="eastAsia"/>
          <w:color w:val="000000" w:themeColor="text1"/>
          <w:sz w:val="28"/>
          <w:szCs w:val="28"/>
        </w:rPr>
        <w:t>（建）</w:t>
      </w:r>
      <w:r w:rsidRPr="009B0501">
        <w:rPr>
          <w:rFonts w:asciiTheme="minorEastAsia" w:eastAsiaTheme="minorEastAsia" w:hAnsiTheme="minorEastAsia"/>
          <w:color w:val="000000" w:themeColor="text1"/>
          <w:sz w:val="28"/>
          <w:szCs w:val="28"/>
        </w:rPr>
        <w:t>筑物和管道进行基坑开挖、支护和降水时，应确保结构自身及其周边环境的安全。</w:t>
      </w:r>
      <w:r w:rsidR="005A2B38" w:rsidRPr="009B0501">
        <w:rPr>
          <w:rFonts w:asciiTheme="minorEastAsia" w:eastAsiaTheme="minorEastAsia" w:hAnsiTheme="minorEastAsia"/>
          <w:color w:val="000000" w:themeColor="text1"/>
          <w:sz w:val="28"/>
          <w:szCs w:val="28"/>
        </w:rPr>
        <w:t>基坑周边、</w:t>
      </w:r>
      <w:proofErr w:type="gramStart"/>
      <w:r w:rsidR="005A2B38" w:rsidRPr="009B0501">
        <w:rPr>
          <w:rFonts w:asciiTheme="minorEastAsia" w:eastAsiaTheme="minorEastAsia" w:hAnsiTheme="minorEastAsia"/>
          <w:color w:val="000000" w:themeColor="text1"/>
          <w:sz w:val="28"/>
          <w:szCs w:val="28"/>
        </w:rPr>
        <w:t>放坡平台</w:t>
      </w:r>
      <w:proofErr w:type="gramEnd"/>
      <w:r w:rsidR="005A2B38" w:rsidRPr="009B0501">
        <w:rPr>
          <w:rFonts w:asciiTheme="minorEastAsia" w:eastAsiaTheme="minorEastAsia" w:hAnsiTheme="minorEastAsia"/>
          <w:color w:val="000000" w:themeColor="text1"/>
          <w:sz w:val="28"/>
          <w:szCs w:val="28"/>
        </w:rPr>
        <w:t>的施工荷载应按照设计要求进行控制。</w:t>
      </w:r>
    </w:p>
    <w:p w:rsidR="00FA5FB6" w:rsidRPr="00CE5F49" w:rsidRDefault="00083F17" w:rsidP="000246C3">
      <w:pPr>
        <w:pStyle w:val="ac"/>
        <w:numPr>
          <w:ilvl w:val="0"/>
          <w:numId w:val="4"/>
        </w:numPr>
        <w:spacing w:line="360" w:lineRule="auto"/>
        <w:ind w:left="0" w:firstLineChars="0" w:firstLine="0"/>
        <w:rPr>
          <w:rFonts w:asciiTheme="minorEastAsia" w:eastAsiaTheme="minorEastAsia" w:hAnsiTheme="minorEastAsia"/>
          <w:color w:val="000000" w:themeColor="text1"/>
          <w:sz w:val="28"/>
          <w:szCs w:val="28"/>
        </w:rPr>
      </w:pPr>
      <w:r w:rsidRPr="00CE5F49">
        <w:rPr>
          <w:rFonts w:asciiTheme="minorEastAsia" w:eastAsiaTheme="minorEastAsia" w:hAnsiTheme="minorEastAsia"/>
          <w:color w:val="000000" w:themeColor="text1"/>
          <w:sz w:val="28"/>
          <w:szCs w:val="28"/>
        </w:rPr>
        <w:t>贮水构筑物施工完毕交付安装前，必须进行满水试验。承压构筑物满水试验合格后，尚应进行气密性试验。</w:t>
      </w:r>
    </w:p>
    <w:p w:rsidR="00F63BBC" w:rsidRPr="009B0501" w:rsidRDefault="00E5122B" w:rsidP="005677E9">
      <w:pPr>
        <w:pStyle w:val="ac"/>
        <w:numPr>
          <w:ilvl w:val="0"/>
          <w:numId w:val="4"/>
        </w:numPr>
        <w:spacing w:line="360" w:lineRule="auto"/>
        <w:ind w:left="0" w:firstLineChars="0" w:firstLine="0"/>
        <w:rPr>
          <w:color w:val="000000" w:themeColor="text1"/>
          <w:sz w:val="28"/>
          <w:szCs w:val="28"/>
        </w:rPr>
      </w:pPr>
      <w:r>
        <w:rPr>
          <w:rFonts w:ascii="宋体" w:eastAsia="宋体" w:hAnsi="宋体" w:cs="宋体" w:hint="eastAsia"/>
          <w:color w:val="000000" w:themeColor="text1"/>
          <w:sz w:val="28"/>
          <w:szCs w:val="28"/>
        </w:rPr>
        <w:t>城乡</w:t>
      </w:r>
      <w:r w:rsidR="00A4703A" w:rsidRPr="009B0501">
        <w:rPr>
          <w:rFonts w:ascii="宋体" w:eastAsia="宋体" w:hAnsi="宋体" w:cs="宋体" w:hint="eastAsia"/>
          <w:color w:val="000000" w:themeColor="text1"/>
          <w:sz w:val="28"/>
          <w:szCs w:val="28"/>
        </w:rPr>
        <w:t>排水工程中的起重设备、压力容器、</w:t>
      </w:r>
      <w:r w:rsidR="00F63BBC" w:rsidRPr="009B0501">
        <w:rPr>
          <w:rFonts w:ascii="宋体" w:eastAsia="宋体" w:hAnsi="宋体" w:cs="宋体" w:hint="eastAsia"/>
          <w:color w:val="000000" w:themeColor="text1"/>
          <w:sz w:val="28"/>
          <w:szCs w:val="28"/>
        </w:rPr>
        <w:t>安全阀等特种设备</w:t>
      </w:r>
      <w:r w:rsidR="00A4703A" w:rsidRPr="009B0501">
        <w:rPr>
          <w:rFonts w:ascii="宋体" w:eastAsia="宋体" w:hAnsi="宋体" w:cs="宋体" w:hint="eastAsia"/>
          <w:color w:val="000000" w:themeColor="text1"/>
          <w:sz w:val="28"/>
          <w:szCs w:val="28"/>
        </w:rPr>
        <w:t>必须</w:t>
      </w:r>
      <w:r w:rsidR="00F63BBC" w:rsidRPr="009B0501">
        <w:rPr>
          <w:rFonts w:ascii="宋体" w:eastAsia="宋体" w:hAnsi="宋体" w:cs="宋体" w:hint="eastAsia"/>
          <w:color w:val="000000" w:themeColor="text1"/>
          <w:sz w:val="28"/>
          <w:szCs w:val="28"/>
        </w:rPr>
        <w:t>检验合格，取得安全认证。运行期间应按国家相关规定进行定期检验</w:t>
      </w:r>
      <w:r w:rsidR="00A4703A" w:rsidRPr="009B0501">
        <w:rPr>
          <w:rFonts w:ascii="宋体" w:eastAsia="宋体" w:hAnsi="宋体" w:cs="宋体" w:hint="eastAsia"/>
          <w:color w:val="000000" w:themeColor="text1"/>
          <w:sz w:val="28"/>
          <w:szCs w:val="28"/>
        </w:rPr>
        <w:t>。</w:t>
      </w:r>
    </w:p>
    <w:p w:rsidR="00083F17" w:rsidRPr="009B0501" w:rsidRDefault="00083F17" w:rsidP="00083F17">
      <w:pPr>
        <w:pStyle w:val="ac"/>
        <w:numPr>
          <w:ilvl w:val="0"/>
          <w:numId w:val="4"/>
        </w:numPr>
        <w:spacing w:line="360" w:lineRule="auto"/>
        <w:ind w:left="0" w:firstLineChars="0" w:firstLine="0"/>
        <w:rPr>
          <w:rFonts w:eastAsia="宋体"/>
          <w:i/>
          <w:color w:val="000000" w:themeColor="text1"/>
          <w:sz w:val="28"/>
          <w:szCs w:val="28"/>
        </w:rPr>
      </w:pPr>
      <w:r w:rsidRPr="009B0501">
        <w:rPr>
          <w:rFonts w:eastAsia="宋体"/>
          <w:color w:val="000000" w:themeColor="text1"/>
          <w:sz w:val="28"/>
          <w:szCs w:val="28"/>
        </w:rPr>
        <w:t>不得擅自停运</w:t>
      </w:r>
      <w:r w:rsidR="00E5122B">
        <w:rPr>
          <w:rFonts w:eastAsia="宋体"/>
          <w:color w:val="000000" w:themeColor="text1"/>
          <w:sz w:val="28"/>
          <w:szCs w:val="28"/>
        </w:rPr>
        <w:t>城乡</w:t>
      </w:r>
      <w:r w:rsidRPr="009B0501">
        <w:rPr>
          <w:rFonts w:eastAsia="宋体"/>
          <w:color w:val="000000" w:themeColor="text1"/>
          <w:sz w:val="28"/>
          <w:szCs w:val="28"/>
        </w:rPr>
        <w:t>排水工程设施。</w:t>
      </w:r>
    </w:p>
    <w:p w:rsidR="00083F17" w:rsidRPr="009B0501" w:rsidRDefault="00083F17" w:rsidP="008C1D42">
      <w:pPr>
        <w:pStyle w:val="ac"/>
        <w:numPr>
          <w:ilvl w:val="0"/>
          <w:numId w:val="4"/>
        </w:numPr>
        <w:spacing w:line="360" w:lineRule="auto"/>
        <w:ind w:left="0" w:firstLineChars="0" w:firstLine="0"/>
        <w:rPr>
          <w:rFonts w:eastAsia="宋体"/>
          <w:color w:val="000000" w:themeColor="text1"/>
          <w:sz w:val="28"/>
          <w:szCs w:val="28"/>
        </w:rPr>
      </w:pPr>
      <w:r w:rsidRPr="009B0501">
        <w:rPr>
          <w:rFonts w:eastAsia="宋体"/>
          <w:bCs/>
          <w:color w:val="000000" w:themeColor="text1"/>
          <w:sz w:val="28"/>
          <w:szCs w:val="28"/>
        </w:rPr>
        <w:t>应建立</w:t>
      </w:r>
      <w:r w:rsidR="00E5122B">
        <w:rPr>
          <w:rFonts w:eastAsia="宋体"/>
          <w:bCs/>
          <w:color w:val="000000" w:themeColor="text1"/>
          <w:sz w:val="28"/>
          <w:szCs w:val="28"/>
        </w:rPr>
        <w:t>城乡</w:t>
      </w:r>
      <w:r w:rsidRPr="009B0501">
        <w:rPr>
          <w:rFonts w:eastAsia="宋体"/>
          <w:bCs/>
          <w:color w:val="000000" w:themeColor="text1"/>
          <w:sz w:val="28"/>
          <w:szCs w:val="28"/>
        </w:rPr>
        <w:t>排水工程的应急体系和应急管理，</w:t>
      </w:r>
      <w:r w:rsidRPr="009B0501">
        <w:rPr>
          <w:rFonts w:asciiTheme="minorEastAsia" w:eastAsiaTheme="minorEastAsia" w:hAnsiTheme="minorEastAsia"/>
          <w:bCs/>
          <w:color w:val="000000" w:themeColor="text1"/>
          <w:sz w:val="28"/>
          <w:szCs w:val="28"/>
        </w:rPr>
        <w:t>制定相应的安全生产、职业卫生、环境保护、自然灾害等应急预案，并应定期进行演练。</w:t>
      </w:r>
    </w:p>
    <w:p w:rsidR="00FA5FB6" w:rsidRPr="00CE5F49" w:rsidRDefault="00083F17" w:rsidP="000246C3">
      <w:pPr>
        <w:pStyle w:val="ac"/>
        <w:numPr>
          <w:ilvl w:val="0"/>
          <w:numId w:val="4"/>
        </w:numPr>
        <w:spacing w:line="360" w:lineRule="auto"/>
        <w:ind w:left="0" w:firstLineChars="0" w:firstLine="0"/>
        <w:rPr>
          <w:color w:val="000000" w:themeColor="text1"/>
          <w:sz w:val="28"/>
          <w:szCs w:val="28"/>
        </w:rPr>
      </w:pPr>
      <w:r w:rsidRPr="00CE5F49">
        <w:rPr>
          <w:rFonts w:eastAsia="宋体"/>
          <w:color w:val="000000" w:themeColor="text1"/>
          <w:sz w:val="28"/>
          <w:szCs w:val="28"/>
        </w:rPr>
        <w:t>应推进排水管网与污水厂一体化管理。</w:t>
      </w:r>
    </w:p>
    <w:p w:rsidR="00D50637" w:rsidRPr="00CE5F49" w:rsidRDefault="00D50637" w:rsidP="00083F17">
      <w:pPr>
        <w:spacing w:line="360" w:lineRule="auto"/>
        <w:rPr>
          <w:rFonts w:eastAsiaTheme="minorEastAsia"/>
          <w:bCs/>
          <w:i/>
          <w:color w:val="000000" w:themeColor="text1"/>
          <w:sz w:val="28"/>
          <w:szCs w:val="28"/>
        </w:rPr>
      </w:pPr>
    </w:p>
    <w:p w:rsidR="00FA5FB6" w:rsidRPr="00CE5F49" w:rsidRDefault="00FA5FB6" w:rsidP="005677E9">
      <w:pPr>
        <w:pStyle w:val="ac"/>
        <w:spacing w:line="360" w:lineRule="auto"/>
        <w:ind w:firstLineChars="0" w:firstLine="0"/>
        <w:rPr>
          <w:rFonts w:asciiTheme="minorEastAsia" w:eastAsiaTheme="minorEastAsia" w:hAnsiTheme="minorEastAsia"/>
          <w:bCs/>
          <w:color w:val="000000" w:themeColor="text1"/>
          <w:sz w:val="28"/>
          <w:szCs w:val="28"/>
        </w:rPr>
      </w:pPr>
    </w:p>
    <w:p w:rsidR="00083F17" w:rsidRPr="00CE5F49" w:rsidRDefault="00083F17" w:rsidP="00083F17">
      <w:pPr>
        <w:pStyle w:val="ac"/>
        <w:spacing w:line="360" w:lineRule="auto"/>
        <w:ind w:firstLineChars="0" w:firstLine="0"/>
        <w:rPr>
          <w:rFonts w:eastAsia="宋体"/>
          <w:i/>
          <w:color w:val="000000" w:themeColor="text1"/>
          <w:kern w:val="0"/>
          <w:sz w:val="28"/>
          <w:szCs w:val="28"/>
        </w:rPr>
      </w:pPr>
    </w:p>
    <w:p w:rsidR="00BA4B25" w:rsidRPr="00CE5F49" w:rsidRDefault="00BA4B25" w:rsidP="008367F3">
      <w:pPr>
        <w:spacing w:line="360" w:lineRule="auto"/>
        <w:rPr>
          <w:rFonts w:eastAsiaTheme="minorEastAsia"/>
          <w:b/>
          <w:bCs/>
          <w:color w:val="000000" w:themeColor="text1"/>
          <w:sz w:val="28"/>
          <w:szCs w:val="28"/>
        </w:rPr>
      </w:pPr>
    </w:p>
    <w:p w:rsidR="00EE1664" w:rsidRPr="00CE5F49" w:rsidRDefault="00EE1664">
      <w:pPr>
        <w:widowControl/>
        <w:adjustRightInd/>
        <w:spacing w:line="240" w:lineRule="auto"/>
        <w:jc w:val="left"/>
        <w:textAlignment w:val="auto"/>
        <w:rPr>
          <w:rFonts w:eastAsiaTheme="minorEastAsia"/>
          <w:b/>
          <w:bCs/>
          <w:color w:val="000000" w:themeColor="text1"/>
          <w:sz w:val="28"/>
          <w:szCs w:val="28"/>
        </w:rPr>
      </w:pPr>
      <w:bookmarkStart w:id="24" w:name="_Toc516150965"/>
      <w:r w:rsidRPr="00CE5F49">
        <w:rPr>
          <w:rFonts w:eastAsiaTheme="minorEastAsia"/>
          <w:color w:val="000000" w:themeColor="text1"/>
          <w:sz w:val="28"/>
          <w:szCs w:val="28"/>
        </w:rPr>
        <w:br w:type="page"/>
      </w:r>
    </w:p>
    <w:p w:rsidR="00280ABF" w:rsidRPr="00CE5F49" w:rsidRDefault="00280ABF" w:rsidP="00280ABF">
      <w:pPr>
        <w:pStyle w:val="af"/>
        <w:rPr>
          <w:rFonts w:ascii="Times New Roman" w:eastAsia="宋体" w:hAnsi="Times New Roman"/>
          <w:color w:val="000000" w:themeColor="text1"/>
          <w:sz w:val="28"/>
          <w:szCs w:val="28"/>
        </w:rPr>
      </w:pPr>
      <w:bookmarkStart w:id="25" w:name="_Toc534701505"/>
      <w:r w:rsidRPr="00CE5F49">
        <w:rPr>
          <w:rFonts w:ascii="Times New Roman" w:eastAsiaTheme="minorEastAsia" w:hAnsi="Times New Roman"/>
          <w:color w:val="000000" w:themeColor="text1"/>
          <w:sz w:val="28"/>
          <w:szCs w:val="28"/>
        </w:rPr>
        <w:lastRenderedPageBreak/>
        <w:t>3</w:t>
      </w:r>
      <w:r w:rsidRPr="00CE5F49">
        <w:rPr>
          <w:rFonts w:ascii="Times New Roman" w:hAnsi="Times New Roman"/>
          <w:color w:val="000000" w:themeColor="text1"/>
          <w:sz w:val="28"/>
          <w:szCs w:val="28"/>
        </w:rPr>
        <w:t xml:space="preserve"> </w:t>
      </w:r>
      <w:r w:rsidRPr="00CE5F49">
        <w:rPr>
          <w:rFonts w:ascii="Times New Roman" w:eastAsia="宋体" w:hAnsi="Times New Roman"/>
          <w:color w:val="000000" w:themeColor="text1"/>
          <w:sz w:val="28"/>
          <w:szCs w:val="28"/>
        </w:rPr>
        <w:t>源头减排</w:t>
      </w:r>
      <w:bookmarkEnd w:id="24"/>
      <w:r w:rsidR="00C04152" w:rsidRPr="00CE5F49">
        <w:rPr>
          <w:rFonts w:ascii="Times New Roman" w:eastAsia="宋体" w:hAnsi="Times New Roman" w:hint="eastAsia"/>
          <w:color w:val="000000" w:themeColor="text1"/>
          <w:sz w:val="28"/>
          <w:szCs w:val="28"/>
        </w:rPr>
        <w:t>工程</w:t>
      </w:r>
      <w:bookmarkEnd w:id="25"/>
    </w:p>
    <w:p w:rsidR="009920ED" w:rsidRPr="00CE5F49" w:rsidRDefault="009920ED" w:rsidP="00F027E6">
      <w:pPr>
        <w:pStyle w:val="af"/>
        <w:numPr>
          <w:ilvl w:val="0"/>
          <w:numId w:val="24"/>
        </w:numPr>
        <w:outlineLvl w:val="1"/>
        <w:rPr>
          <w:rFonts w:ascii="Times New Roman" w:eastAsiaTheme="minorEastAsia" w:hAnsi="Times New Roman"/>
          <w:color w:val="000000" w:themeColor="text1"/>
          <w:sz w:val="28"/>
          <w:szCs w:val="28"/>
        </w:rPr>
      </w:pPr>
      <w:bookmarkStart w:id="26" w:name="_Toc534701506"/>
      <w:r w:rsidRPr="00CE5F49">
        <w:rPr>
          <w:rFonts w:ascii="Times New Roman" w:eastAsiaTheme="minorEastAsia" w:hAnsi="Times New Roman" w:hint="eastAsia"/>
          <w:color w:val="000000" w:themeColor="text1"/>
          <w:sz w:val="28"/>
          <w:szCs w:val="28"/>
        </w:rPr>
        <w:t>一般规定</w:t>
      </w:r>
      <w:bookmarkEnd w:id="26"/>
    </w:p>
    <w:p w:rsidR="001E73E0" w:rsidRPr="00CE5F49" w:rsidRDefault="001E73E0" w:rsidP="0040330F">
      <w:pPr>
        <w:pStyle w:val="ac"/>
        <w:numPr>
          <w:ilvl w:val="0"/>
          <w:numId w:val="6"/>
        </w:numPr>
        <w:adjustRightInd/>
        <w:spacing w:line="360" w:lineRule="auto"/>
        <w:ind w:left="0" w:firstLineChars="0" w:firstLine="0"/>
        <w:textAlignment w:val="auto"/>
        <w:rPr>
          <w:rFonts w:ascii="宋体" w:eastAsia="宋体" w:hAnsi="宋体"/>
          <w:bCs/>
          <w:color w:val="000000" w:themeColor="text1"/>
          <w:sz w:val="28"/>
          <w:szCs w:val="28"/>
        </w:rPr>
      </w:pPr>
      <w:r w:rsidRPr="00CE5F49">
        <w:rPr>
          <w:rFonts w:ascii="宋体" w:eastAsia="宋体" w:hAnsi="宋体"/>
          <w:bCs/>
          <w:color w:val="000000" w:themeColor="text1"/>
          <w:sz w:val="28"/>
          <w:szCs w:val="28"/>
        </w:rPr>
        <w:t>雨水源头减</w:t>
      </w:r>
      <w:proofErr w:type="gramStart"/>
      <w:r w:rsidRPr="00CE5F49">
        <w:rPr>
          <w:rFonts w:ascii="宋体" w:eastAsia="宋体" w:hAnsi="宋体"/>
          <w:bCs/>
          <w:color w:val="000000" w:themeColor="text1"/>
          <w:sz w:val="28"/>
          <w:szCs w:val="28"/>
        </w:rPr>
        <w:t>排设施</w:t>
      </w:r>
      <w:proofErr w:type="gramEnd"/>
      <w:r w:rsidRPr="00CE5F49">
        <w:rPr>
          <w:rFonts w:ascii="宋体" w:eastAsia="宋体" w:hAnsi="宋体"/>
          <w:bCs/>
          <w:color w:val="000000" w:themeColor="text1"/>
          <w:sz w:val="28"/>
          <w:szCs w:val="28"/>
        </w:rPr>
        <w:t>的建设应充分利用城镇及周边区域的天然湖塘洼地、沼泽地、湿地等自然水体。</w:t>
      </w:r>
    </w:p>
    <w:p w:rsidR="00CB09BA" w:rsidRPr="00CE5F49" w:rsidRDefault="00CB09BA" w:rsidP="00D03341">
      <w:pPr>
        <w:numPr>
          <w:ilvl w:val="0"/>
          <w:numId w:val="6"/>
        </w:numPr>
        <w:spacing w:line="360" w:lineRule="auto"/>
        <w:ind w:left="0" w:firstLine="0"/>
        <w:rPr>
          <w:rFonts w:eastAsia="宋体"/>
          <w:bCs/>
          <w:color w:val="000000" w:themeColor="text1"/>
          <w:sz w:val="28"/>
          <w:szCs w:val="28"/>
        </w:rPr>
      </w:pPr>
      <w:r w:rsidRPr="00CE5F49">
        <w:rPr>
          <w:rFonts w:eastAsia="宋体"/>
          <w:bCs/>
          <w:color w:val="000000" w:themeColor="text1"/>
          <w:sz w:val="28"/>
          <w:szCs w:val="28"/>
        </w:rPr>
        <w:t>源头减</w:t>
      </w:r>
      <w:proofErr w:type="gramStart"/>
      <w:r w:rsidRPr="00CE5F49">
        <w:rPr>
          <w:rFonts w:eastAsia="宋体"/>
          <w:bCs/>
          <w:color w:val="000000" w:themeColor="text1"/>
          <w:sz w:val="28"/>
          <w:szCs w:val="28"/>
        </w:rPr>
        <w:t>排设施</w:t>
      </w:r>
      <w:proofErr w:type="gramEnd"/>
      <w:r w:rsidRPr="00CE5F49">
        <w:rPr>
          <w:rFonts w:eastAsia="宋体"/>
          <w:color w:val="000000" w:themeColor="text1"/>
          <w:sz w:val="28"/>
          <w:szCs w:val="28"/>
        </w:rPr>
        <w:t>的规模应根据场地条件和设施功能目标合理确定，明确相应的设计降雨</w:t>
      </w:r>
      <w:r w:rsidRPr="00CE5F49">
        <w:rPr>
          <w:rFonts w:eastAsia="宋体" w:hint="eastAsia"/>
          <w:color w:val="000000" w:themeColor="text1"/>
          <w:sz w:val="28"/>
          <w:szCs w:val="28"/>
        </w:rPr>
        <w:t>量，并应符合下列规定：</w:t>
      </w:r>
    </w:p>
    <w:p w:rsidR="00CB09BA" w:rsidRPr="00CE5F49" w:rsidRDefault="00CB09BA" w:rsidP="00D03341">
      <w:pPr>
        <w:spacing w:line="360" w:lineRule="auto"/>
        <w:ind w:firstLineChars="200" w:firstLine="560"/>
        <w:rPr>
          <w:rFonts w:eastAsia="宋体"/>
          <w:color w:val="000000" w:themeColor="text1"/>
          <w:sz w:val="28"/>
          <w:szCs w:val="28"/>
        </w:rPr>
      </w:pPr>
      <w:r w:rsidRPr="00CE5F49">
        <w:rPr>
          <w:rFonts w:eastAsia="宋体" w:hint="eastAsia"/>
          <w:color w:val="000000" w:themeColor="text1"/>
          <w:sz w:val="28"/>
          <w:szCs w:val="28"/>
        </w:rPr>
        <w:t>1</w:t>
      </w:r>
      <w:r w:rsidRPr="00CE5F49">
        <w:rPr>
          <w:rFonts w:eastAsia="宋体" w:hint="eastAsia"/>
          <w:color w:val="000000" w:themeColor="text1"/>
          <w:sz w:val="28"/>
          <w:szCs w:val="28"/>
        </w:rPr>
        <w:t>雨水径流总量控制，应按当地相关规划确定的年径流总量控制率等目标计算设施规模；当降雨小于规划确定的年径流总量控制要求时，源头减</w:t>
      </w:r>
      <w:proofErr w:type="gramStart"/>
      <w:r w:rsidRPr="00CE5F49">
        <w:rPr>
          <w:rFonts w:eastAsia="宋体" w:hint="eastAsia"/>
          <w:color w:val="000000" w:themeColor="text1"/>
          <w:sz w:val="28"/>
          <w:szCs w:val="28"/>
        </w:rPr>
        <w:t>排设施</w:t>
      </w:r>
      <w:proofErr w:type="gramEnd"/>
      <w:r w:rsidRPr="00CE5F49">
        <w:rPr>
          <w:rFonts w:eastAsia="宋体" w:hint="eastAsia"/>
          <w:color w:val="000000" w:themeColor="text1"/>
          <w:sz w:val="28"/>
          <w:szCs w:val="28"/>
        </w:rPr>
        <w:t>的设置应能保证不直接向市政雨水管渠排放未经控制的雨水；</w:t>
      </w:r>
    </w:p>
    <w:p w:rsidR="00CB09BA" w:rsidRPr="00CE5F49" w:rsidRDefault="00CB09BA" w:rsidP="00D03341">
      <w:pPr>
        <w:spacing w:line="360" w:lineRule="auto"/>
        <w:ind w:firstLineChars="200" w:firstLine="560"/>
        <w:rPr>
          <w:rFonts w:eastAsia="宋体"/>
          <w:color w:val="000000" w:themeColor="text1"/>
          <w:sz w:val="28"/>
          <w:szCs w:val="28"/>
        </w:rPr>
      </w:pPr>
      <w:r w:rsidRPr="00CE5F49">
        <w:rPr>
          <w:rFonts w:eastAsia="宋体" w:hint="eastAsia"/>
          <w:color w:val="000000" w:themeColor="text1"/>
          <w:sz w:val="28"/>
          <w:szCs w:val="28"/>
        </w:rPr>
        <w:t>2</w:t>
      </w:r>
      <w:r w:rsidRPr="00CE5F49">
        <w:rPr>
          <w:rFonts w:eastAsia="宋体" w:hint="eastAsia"/>
          <w:color w:val="000000" w:themeColor="text1"/>
          <w:sz w:val="28"/>
          <w:szCs w:val="28"/>
        </w:rPr>
        <w:t>雨水径流污染控制，应根据汇水面积、降雨特征、地表状况和受纳水体环境容量等因素，经技术经济比较后确定控制目标；</w:t>
      </w:r>
    </w:p>
    <w:p w:rsidR="00CB09BA" w:rsidRPr="00CE5F49" w:rsidRDefault="00CB09BA" w:rsidP="00D03341">
      <w:pPr>
        <w:spacing w:line="360" w:lineRule="auto"/>
        <w:ind w:firstLineChars="200" w:firstLine="560"/>
        <w:rPr>
          <w:rFonts w:ascii="宋体" w:eastAsia="宋体" w:hAnsi="宋体"/>
          <w:bCs/>
          <w:color w:val="000000" w:themeColor="text1"/>
          <w:sz w:val="28"/>
          <w:szCs w:val="28"/>
        </w:rPr>
      </w:pPr>
      <w:r w:rsidRPr="00CE5F49">
        <w:rPr>
          <w:rFonts w:eastAsia="宋体" w:hint="eastAsia"/>
          <w:bCs/>
          <w:color w:val="000000" w:themeColor="text1"/>
          <w:sz w:val="28"/>
          <w:szCs w:val="28"/>
        </w:rPr>
        <w:t xml:space="preserve">3 </w:t>
      </w:r>
      <w:r w:rsidRPr="00CE5F49">
        <w:rPr>
          <w:rFonts w:eastAsia="宋体" w:hint="eastAsia"/>
          <w:bCs/>
          <w:color w:val="000000" w:themeColor="text1"/>
          <w:sz w:val="28"/>
          <w:szCs w:val="28"/>
        </w:rPr>
        <w:t>雨水径流峰值流量削减，应确保</w:t>
      </w:r>
      <w:r w:rsidRPr="00CE5F49">
        <w:rPr>
          <w:rFonts w:ascii="宋体" w:eastAsia="宋体" w:hAnsi="宋体" w:hint="eastAsia"/>
          <w:bCs/>
          <w:color w:val="000000" w:themeColor="text1"/>
          <w:sz w:val="28"/>
          <w:szCs w:val="28"/>
        </w:rPr>
        <w:t>当地区整体改建时，</w:t>
      </w:r>
      <w:r w:rsidRPr="00CE5F49">
        <w:rPr>
          <w:rFonts w:ascii="宋体" w:eastAsia="宋体" w:hAnsi="宋体"/>
          <w:bCs/>
          <w:color w:val="000000" w:themeColor="text1"/>
          <w:sz w:val="28"/>
          <w:szCs w:val="28"/>
        </w:rPr>
        <w:t>对于相同的设计重现期，区域建设后的径流量不得超过原有径流量。</w:t>
      </w:r>
      <w:r w:rsidRPr="00CE5F49">
        <w:rPr>
          <w:rFonts w:ascii="宋体" w:eastAsia="宋体" w:hAnsi="宋体" w:hint="eastAsia"/>
          <w:bCs/>
          <w:color w:val="000000" w:themeColor="text1"/>
          <w:sz w:val="28"/>
          <w:szCs w:val="28"/>
        </w:rPr>
        <w:t>新建</w:t>
      </w:r>
      <w:r w:rsidRPr="00CE5F49">
        <w:rPr>
          <w:rStyle w:val="a7"/>
          <w:rFonts w:ascii="宋体" w:eastAsia="宋体" w:hAnsi="宋体" w:hint="eastAsia"/>
          <w:sz w:val="28"/>
          <w:szCs w:val="28"/>
        </w:rPr>
        <w:t>地区</w:t>
      </w:r>
      <w:r w:rsidRPr="00CE5F49">
        <w:rPr>
          <w:rFonts w:ascii="宋体" w:eastAsia="宋体" w:hAnsi="宋体" w:hint="eastAsia"/>
          <w:bCs/>
          <w:color w:val="000000" w:themeColor="text1"/>
          <w:sz w:val="28"/>
          <w:szCs w:val="28"/>
        </w:rPr>
        <w:t>的径流量不得高于相关规划要求；</w:t>
      </w:r>
    </w:p>
    <w:p w:rsidR="00CB09BA" w:rsidRPr="00CE5F49" w:rsidRDefault="00CB09BA" w:rsidP="00D03341">
      <w:pPr>
        <w:spacing w:line="360" w:lineRule="auto"/>
        <w:ind w:firstLineChars="200" w:firstLine="560"/>
        <w:rPr>
          <w:rFonts w:eastAsia="宋体"/>
          <w:bCs/>
          <w:color w:val="000000" w:themeColor="text1"/>
          <w:sz w:val="28"/>
          <w:szCs w:val="28"/>
        </w:rPr>
      </w:pPr>
      <w:r w:rsidRPr="00CE5F49">
        <w:rPr>
          <w:rFonts w:ascii="宋体" w:eastAsia="宋体" w:hAnsi="宋体" w:hint="eastAsia"/>
          <w:bCs/>
          <w:color w:val="000000" w:themeColor="text1"/>
          <w:sz w:val="28"/>
          <w:szCs w:val="28"/>
        </w:rPr>
        <w:t>4 雨水资源利用，应根据降雨特征、用水需求和经济效益等确定雨水利用量。</w:t>
      </w:r>
    </w:p>
    <w:p w:rsidR="00650EF5" w:rsidRPr="00CE5F49" w:rsidRDefault="00650EF5" w:rsidP="0040330F">
      <w:pPr>
        <w:pStyle w:val="ac"/>
        <w:numPr>
          <w:ilvl w:val="0"/>
          <w:numId w:val="6"/>
        </w:numPr>
        <w:spacing w:line="360" w:lineRule="auto"/>
        <w:ind w:left="0" w:firstLineChars="0" w:firstLine="0"/>
        <w:rPr>
          <w:rFonts w:ascii="宋体" w:eastAsia="宋体" w:hAnsi="宋体"/>
          <w:color w:val="000000" w:themeColor="text1"/>
          <w:sz w:val="28"/>
          <w:szCs w:val="28"/>
        </w:rPr>
      </w:pPr>
      <w:r w:rsidRPr="00CE5F49">
        <w:rPr>
          <w:rFonts w:ascii="宋体" w:eastAsia="宋体" w:hAnsi="宋体" w:hint="eastAsia"/>
          <w:color w:val="000000" w:themeColor="text1"/>
          <w:sz w:val="28"/>
          <w:szCs w:val="28"/>
        </w:rPr>
        <w:t>源头减</w:t>
      </w:r>
      <w:proofErr w:type="gramStart"/>
      <w:r w:rsidRPr="00CE5F49">
        <w:rPr>
          <w:rFonts w:ascii="宋体" w:eastAsia="宋体" w:hAnsi="宋体" w:hint="eastAsia"/>
          <w:color w:val="000000" w:themeColor="text1"/>
          <w:sz w:val="28"/>
          <w:szCs w:val="28"/>
        </w:rPr>
        <w:t>排设施</w:t>
      </w:r>
      <w:proofErr w:type="gramEnd"/>
      <w:r w:rsidRPr="00CE5F49">
        <w:rPr>
          <w:rFonts w:ascii="宋体" w:eastAsia="宋体" w:hAnsi="宋体" w:hint="eastAsia"/>
          <w:color w:val="000000" w:themeColor="text1"/>
          <w:sz w:val="28"/>
          <w:szCs w:val="28"/>
        </w:rPr>
        <w:t>的类型</w:t>
      </w:r>
      <w:r w:rsidR="001177C8" w:rsidRPr="00CE5F49">
        <w:rPr>
          <w:rFonts w:ascii="宋体" w:eastAsia="宋体" w:hAnsi="宋体" w:hint="eastAsia"/>
          <w:color w:val="000000" w:themeColor="text1"/>
          <w:sz w:val="28"/>
          <w:szCs w:val="28"/>
        </w:rPr>
        <w:t>包括渗透设施、转输设施、调蓄设施和</w:t>
      </w:r>
      <w:r w:rsidR="00D90D73" w:rsidRPr="00CE5F49">
        <w:rPr>
          <w:rFonts w:ascii="宋体" w:eastAsia="宋体" w:hAnsi="宋体" w:hint="eastAsia"/>
          <w:color w:val="000000" w:themeColor="text1"/>
          <w:sz w:val="28"/>
          <w:szCs w:val="28"/>
        </w:rPr>
        <w:t>储存</w:t>
      </w:r>
      <w:r w:rsidR="0041123B" w:rsidRPr="00CE5F49">
        <w:rPr>
          <w:rFonts w:ascii="宋体" w:eastAsia="宋体" w:hAnsi="宋体" w:hint="eastAsia"/>
          <w:color w:val="000000" w:themeColor="text1"/>
          <w:sz w:val="28"/>
          <w:szCs w:val="28"/>
        </w:rPr>
        <w:t>回用设施</w:t>
      </w:r>
      <w:r w:rsidRPr="00CE5F49">
        <w:rPr>
          <w:rFonts w:ascii="宋体" w:eastAsia="宋体" w:hAnsi="宋体" w:hint="eastAsia"/>
          <w:color w:val="000000" w:themeColor="text1"/>
          <w:sz w:val="28"/>
          <w:szCs w:val="28"/>
        </w:rPr>
        <w:t>，应根据该地区的地理位置、水系特征和场地条件等因素</w:t>
      </w:r>
      <w:r w:rsidR="0041123B" w:rsidRPr="00CE5F49">
        <w:rPr>
          <w:rFonts w:ascii="宋体" w:eastAsia="宋体" w:hAnsi="宋体" w:hint="eastAsia"/>
          <w:color w:val="000000" w:themeColor="text1"/>
          <w:sz w:val="28"/>
          <w:szCs w:val="28"/>
        </w:rPr>
        <w:t>选择</w:t>
      </w:r>
      <w:r w:rsidRPr="00CE5F49">
        <w:rPr>
          <w:rFonts w:ascii="宋体" w:eastAsia="宋体" w:hAnsi="宋体" w:hint="eastAsia"/>
          <w:color w:val="000000" w:themeColor="text1"/>
          <w:sz w:val="28"/>
          <w:szCs w:val="28"/>
        </w:rPr>
        <w:t>确定</w:t>
      </w:r>
      <w:r w:rsidR="0041123B" w:rsidRPr="00CE5F49">
        <w:rPr>
          <w:rFonts w:ascii="宋体" w:eastAsia="宋体" w:hAnsi="宋体" w:hint="eastAsia"/>
          <w:color w:val="000000" w:themeColor="text1"/>
          <w:sz w:val="28"/>
          <w:szCs w:val="28"/>
        </w:rPr>
        <w:t>设施类型</w:t>
      </w:r>
      <w:r w:rsidRPr="00CE5F49">
        <w:rPr>
          <w:rFonts w:ascii="宋体" w:eastAsia="宋体" w:hAnsi="宋体" w:hint="eastAsia"/>
          <w:color w:val="000000" w:themeColor="text1"/>
          <w:sz w:val="28"/>
          <w:szCs w:val="28"/>
        </w:rPr>
        <w:t>。</w:t>
      </w:r>
    </w:p>
    <w:p w:rsidR="00D90D73" w:rsidRPr="00CE5F49" w:rsidRDefault="00D90D73" w:rsidP="0040330F">
      <w:pPr>
        <w:pStyle w:val="ac"/>
        <w:numPr>
          <w:ilvl w:val="0"/>
          <w:numId w:val="6"/>
        </w:numPr>
        <w:ind w:left="0" w:firstLineChars="0" w:firstLine="0"/>
        <w:rPr>
          <w:color w:val="000000" w:themeColor="text1"/>
          <w:sz w:val="28"/>
          <w:szCs w:val="28"/>
        </w:rPr>
      </w:pPr>
      <w:r w:rsidRPr="00CE5F49">
        <w:rPr>
          <w:rFonts w:ascii="宋体" w:eastAsia="宋体" w:hAnsi="宋体" w:hint="eastAsia"/>
          <w:color w:val="000000" w:themeColor="text1"/>
          <w:sz w:val="28"/>
          <w:szCs w:val="28"/>
        </w:rPr>
        <w:t>建设用地内平面及竖向设计应考虑地面雨水的控制要求，确保源头减</w:t>
      </w:r>
      <w:proofErr w:type="gramStart"/>
      <w:r w:rsidRPr="00CE5F49">
        <w:rPr>
          <w:rFonts w:ascii="宋体" w:eastAsia="宋体" w:hAnsi="宋体" w:hint="eastAsia"/>
          <w:color w:val="000000" w:themeColor="text1"/>
          <w:sz w:val="28"/>
          <w:szCs w:val="28"/>
        </w:rPr>
        <w:t>排设施</w:t>
      </w:r>
      <w:proofErr w:type="gramEnd"/>
      <w:r w:rsidRPr="00CE5F49">
        <w:rPr>
          <w:rFonts w:ascii="宋体" w:eastAsia="宋体" w:hAnsi="宋体" w:hint="eastAsia"/>
          <w:color w:val="000000" w:themeColor="text1"/>
          <w:sz w:val="28"/>
          <w:szCs w:val="28"/>
        </w:rPr>
        <w:t>服务范围内的径流能进入相应的设施。</w:t>
      </w:r>
    </w:p>
    <w:p w:rsidR="001E73E0" w:rsidRPr="00CE5F49" w:rsidRDefault="001E73E0" w:rsidP="0040330F">
      <w:pPr>
        <w:pStyle w:val="ac"/>
        <w:numPr>
          <w:ilvl w:val="0"/>
          <w:numId w:val="6"/>
        </w:numPr>
        <w:ind w:left="0" w:firstLineChars="0" w:firstLine="0"/>
        <w:rPr>
          <w:rFonts w:ascii="宋体" w:eastAsia="宋体" w:hAnsi="宋体"/>
          <w:color w:val="000000" w:themeColor="text1"/>
          <w:sz w:val="28"/>
          <w:szCs w:val="28"/>
        </w:rPr>
      </w:pPr>
      <w:r w:rsidRPr="00CE5F49">
        <w:rPr>
          <w:rFonts w:ascii="宋体" w:eastAsia="宋体" w:hAnsi="宋体" w:hint="eastAsia"/>
          <w:color w:val="000000" w:themeColor="text1"/>
          <w:sz w:val="28"/>
          <w:szCs w:val="28"/>
        </w:rPr>
        <w:lastRenderedPageBreak/>
        <w:t>源头减</w:t>
      </w:r>
      <w:proofErr w:type="gramStart"/>
      <w:r w:rsidRPr="00CE5F49">
        <w:rPr>
          <w:rFonts w:ascii="宋体" w:eastAsia="宋体" w:hAnsi="宋体" w:hint="eastAsia"/>
          <w:color w:val="000000" w:themeColor="text1"/>
          <w:sz w:val="28"/>
          <w:szCs w:val="28"/>
        </w:rPr>
        <w:t>排设施</w:t>
      </w:r>
      <w:proofErr w:type="gramEnd"/>
      <w:r w:rsidRPr="00CE5F49">
        <w:rPr>
          <w:rFonts w:ascii="宋体" w:eastAsia="宋体" w:hAnsi="宋体" w:hint="eastAsia"/>
          <w:color w:val="000000" w:themeColor="text1"/>
          <w:sz w:val="28"/>
          <w:szCs w:val="28"/>
        </w:rPr>
        <w:t>的运行维护和管理，应符合下列规定：</w:t>
      </w:r>
    </w:p>
    <w:p w:rsidR="0068557F" w:rsidRPr="00CE5F49" w:rsidRDefault="00FF777C" w:rsidP="00CE5F49">
      <w:pPr>
        <w:spacing w:line="360" w:lineRule="auto"/>
        <w:ind w:firstLineChars="200" w:firstLine="560"/>
        <w:rPr>
          <w:rFonts w:eastAsiaTheme="minorEastAsia"/>
          <w:bCs/>
          <w:color w:val="000000" w:themeColor="text1"/>
          <w:sz w:val="28"/>
          <w:szCs w:val="28"/>
        </w:rPr>
      </w:pPr>
      <w:r w:rsidRPr="00CE5F49">
        <w:rPr>
          <w:rFonts w:eastAsiaTheme="minorEastAsia" w:hint="eastAsia"/>
          <w:bCs/>
          <w:color w:val="000000" w:themeColor="text1"/>
          <w:sz w:val="28"/>
          <w:szCs w:val="28"/>
        </w:rPr>
        <w:t xml:space="preserve">1 </w:t>
      </w:r>
      <w:r w:rsidR="0068557F" w:rsidRPr="00CE5F49">
        <w:rPr>
          <w:rFonts w:eastAsiaTheme="minorEastAsia"/>
          <w:bCs/>
          <w:color w:val="000000" w:themeColor="text1"/>
          <w:sz w:val="28"/>
          <w:szCs w:val="28"/>
        </w:rPr>
        <w:t>设施进水口、溢流口堵塞或淤积，或调蓄空间沉积物淤积，影响排水防涝安全时，应及时清理垃圾和沉积物</w:t>
      </w:r>
      <w:r w:rsidR="008367F3" w:rsidRPr="00CE5F49">
        <w:rPr>
          <w:rFonts w:eastAsiaTheme="minorEastAsia" w:hint="eastAsia"/>
          <w:bCs/>
          <w:color w:val="000000" w:themeColor="text1"/>
          <w:sz w:val="28"/>
          <w:szCs w:val="28"/>
        </w:rPr>
        <w:t>；</w:t>
      </w:r>
    </w:p>
    <w:p w:rsidR="0068557F" w:rsidRPr="00CE5F49" w:rsidRDefault="00FF777C" w:rsidP="00CE5F49">
      <w:pPr>
        <w:spacing w:line="360" w:lineRule="auto"/>
        <w:ind w:firstLineChars="200" w:firstLine="560"/>
        <w:rPr>
          <w:rFonts w:eastAsiaTheme="minorEastAsia"/>
          <w:bCs/>
          <w:color w:val="000000" w:themeColor="text1"/>
          <w:sz w:val="28"/>
          <w:szCs w:val="28"/>
        </w:rPr>
      </w:pPr>
      <w:r w:rsidRPr="00CE5F49">
        <w:rPr>
          <w:rFonts w:eastAsiaTheme="minorEastAsia" w:hint="eastAsia"/>
          <w:bCs/>
          <w:color w:val="000000" w:themeColor="text1"/>
          <w:sz w:val="28"/>
          <w:szCs w:val="28"/>
        </w:rPr>
        <w:t xml:space="preserve">2 </w:t>
      </w:r>
      <w:r w:rsidR="0068557F" w:rsidRPr="00CE5F49">
        <w:rPr>
          <w:rFonts w:eastAsiaTheme="minorEastAsia"/>
          <w:bCs/>
          <w:color w:val="000000" w:themeColor="text1"/>
          <w:sz w:val="28"/>
          <w:szCs w:val="28"/>
        </w:rPr>
        <w:t>设施的种植层介质不能满足雨水净化的要求时，应及时更换介质</w:t>
      </w:r>
      <w:r w:rsidR="008367F3" w:rsidRPr="00CE5F49">
        <w:rPr>
          <w:rFonts w:eastAsiaTheme="minorEastAsia" w:hint="eastAsia"/>
          <w:bCs/>
          <w:color w:val="000000" w:themeColor="text1"/>
          <w:sz w:val="28"/>
          <w:szCs w:val="28"/>
        </w:rPr>
        <w:t>；</w:t>
      </w:r>
    </w:p>
    <w:p w:rsidR="001E73E0" w:rsidRPr="00CE5F49" w:rsidRDefault="00FF777C" w:rsidP="00CE5F49">
      <w:pPr>
        <w:spacing w:line="360" w:lineRule="auto"/>
        <w:ind w:firstLineChars="200" w:firstLine="560"/>
        <w:rPr>
          <w:rFonts w:eastAsiaTheme="minorEastAsia"/>
          <w:bCs/>
          <w:color w:val="000000" w:themeColor="text1"/>
          <w:sz w:val="28"/>
          <w:szCs w:val="28"/>
        </w:rPr>
      </w:pPr>
      <w:r w:rsidRPr="00CE5F49">
        <w:rPr>
          <w:rFonts w:eastAsiaTheme="minorEastAsia" w:hint="eastAsia"/>
          <w:bCs/>
          <w:color w:val="000000" w:themeColor="text1"/>
          <w:sz w:val="28"/>
          <w:szCs w:val="28"/>
        </w:rPr>
        <w:t xml:space="preserve">3 </w:t>
      </w:r>
      <w:r w:rsidR="001E73E0" w:rsidRPr="00CE5F49">
        <w:rPr>
          <w:rFonts w:eastAsiaTheme="minorEastAsia"/>
          <w:bCs/>
          <w:color w:val="000000" w:themeColor="text1"/>
          <w:sz w:val="28"/>
          <w:szCs w:val="28"/>
        </w:rPr>
        <w:t>防渗设施影响地下水、路基或地基安全时，应及时修复或更换。</w:t>
      </w:r>
    </w:p>
    <w:p w:rsidR="009920ED" w:rsidRPr="00CE5F49" w:rsidRDefault="009920ED" w:rsidP="00F027E6">
      <w:pPr>
        <w:pStyle w:val="af"/>
        <w:numPr>
          <w:ilvl w:val="1"/>
          <w:numId w:val="25"/>
        </w:numPr>
        <w:outlineLvl w:val="1"/>
        <w:rPr>
          <w:rFonts w:ascii="Times New Roman" w:eastAsiaTheme="minorEastAsia" w:hAnsi="Times New Roman"/>
          <w:color w:val="000000" w:themeColor="text1"/>
          <w:sz w:val="28"/>
          <w:szCs w:val="28"/>
        </w:rPr>
      </w:pPr>
      <w:bookmarkStart w:id="27" w:name="_Toc534701507"/>
      <w:r w:rsidRPr="00CE5F49">
        <w:rPr>
          <w:rFonts w:ascii="Times New Roman" w:eastAsiaTheme="minorEastAsia" w:hAnsi="Times New Roman" w:hint="eastAsia"/>
          <w:color w:val="000000" w:themeColor="text1"/>
          <w:sz w:val="28"/>
          <w:szCs w:val="28"/>
        </w:rPr>
        <w:t>渗透设施</w:t>
      </w:r>
      <w:bookmarkEnd w:id="27"/>
    </w:p>
    <w:p w:rsidR="002745A4" w:rsidRPr="00CE5F49" w:rsidRDefault="001F7C71" w:rsidP="00F027E6">
      <w:pPr>
        <w:pStyle w:val="ac"/>
        <w:numPr>
          <w:ilvl w:val="0"/>
          <w:numId w:val="26"/>
        </w:numPr>
        <w:spacing w:line="360" w:lineRule="auto"/>
        <w:ind w:left="0" w:firstLineChars="0" w:firstLine="0"/>
        <w:rPr>
          <w:rFonts w:ascii="宋体" w:eastAsia="宋体" w:hAnsi="宋体"/>
          <w:color w:val="000000" w:themeColor="text1"/>
          <w:sz w:val="28"/>
          <w:szCs w:val="28"/>
        </w:rPr>
      </w:pPr>
      <w:r w:rsidRPr="00CE5F49">
        <w:rPr>
          <w:rFonts w:ascii="宋体" w:eastAsia="宋体" w:hAnsi="宋体" w:hint="eastAsia"/>
          <w:color w:val="000000" w:themeColor="text1"/>
          <w:sz w:val="28"/>
          <w:szCs w:val="28"/>
        </w:rPr>
        <w:t>渗透设施应优先采用下凹</w:t>
      </w:r>
      <w:r w:rsidR="002745A4" w:rsidRPr="00CE5F49">
        <w:rPr>
          <w:rFonts w:ascii="宋体" w:eastAsia="宋体" w:hAnsi="宋体" w:hint="eastAsia"/>
          <w:color w:val="000000" w:themeColor="text1"/>
          <w:sz w:val="28"/>
          <w:szCs w:val="28"/>
        </w:rPr>
        <w:t>绿地、透水铺装、生物滞留设施等地表面渗透方式。</w:t>
      </w:r>
    </w:p>
    <w:p w:rsidR="0076578C" w:rsidRPr="00CE5F49" w:rsidRDefault="0076578C" w:rsidP="00F027E6">
      <w:pPr>
        <w:pStyle w:val="ac"/>
        <w:numPr>
          <w:ilvl w:val="0"/>
          <w:numId w:val="26"/>
        </w:numPr>
        <w:spacing w:line="360" w:lineRule="auto"/>
        <w:ind w:left="0" w:firstLineChars="0" w:firstLine="0"/>
        <w:rPr>
          <w:rFonts w:ascii="宋体" w:eastAsia="宋体" w:hAnsi="宋体"/>
          <w:color w:val="000000" w:themeColor="text1"/>
          <w:sz w:val="28"/>
          <w:szCs w:val="28"/>
        </w:rPr>
      </w:pPr>
      <w:r w:rsidRPr="00CE5F49">
        <w:rPr>
          <w:rFonts w:ascii="宋体" w:eastAsia="宋体" w:hAnsi="宋体" w:hint="eastAsia"/>
          <w:color w:val="000000" w:themeColor="text1"/>
          <w:sz w:val="28"/>
          <w:szCs w:val="28"/>
        </w:rPr>
        <w:t>具有渗透功能的源头减排设施，设施边界距离建筑物基础不应小于</w:t>
      </w:r>
      <w:r w:rsidRPr="00CE5F49">
        <w:rPr>
          <w:rFonts w:eastAsia="宋体"/>
          <w:color w:val="000000" w:themeColor="text1"/>
          <w:sz w:val="28"/>
          <w:szCs w:val="28"/>
        </w:rPr>
        <w:t>3m</w:t>
      </w:r>
      <w:r w:rsidRPr="00CE5F49">
        <w:rPr>
          <w:rFonts w:eastAsia="宋体" w:hint="eastAsia"/>
          <w:color w:val="000000" w:themeColor="text1"/>
          <w:sz w:val="28"/>
          <w:szCs w:val="28"/>
        </w:rPr>
        <w:t>，设施底部渗透</w:t>
      </w:r>
      <w:proofErr w:type="gramStart"/>
      <w:r w:rsidRPr="00CE5F49">
        <w:rPr>
          <w:rFonts w:eastAsia="宋体" w:hint="eastAsia"/>
          <w:color w:val="000000" w:themeColor="text1"/>
          <w:sz w:val="28"/>
          <w:szCs w:val="28"/>
        </w:rPr>
        <w:t>面距离</w:t>
      </w:r>
      <w:proofErr w:type="gramEnd"/>
      <w:r w:rsidRPr="00CE5F49">
        <w:rPr>
          <w:rFonts w:eastAsia="宋体" w:hint="eastAsia"/>
          <w:color w:val="000000" w:themeColor="text1"/>
          <w:sz w:val="28"/>
          <w:szCs w:val="28"/>
        </w:rPr>
        <w:t>季节性最高地下水位或岩石层不应小于</w:t>
      </w:r>
      <w:r w:rsidRPr="00CE5F49">
        <w:rPr>
          <w:rFonts w:eastAsia="宋体"/>
          <w:color w:val="000000" w:themeColor="text1"/>
          <w:sz w:val="28"/>
          <w:szCs w:val="28"/>
        </w:rPr>
        <w:t>1m</w:t>
      </w:r>
      <w:r w:rsidRPr="00CE5F49">
        <w:rPr>
          <w:rFonts w:eastAsia="宋体" w:hint="eastAsia"/>
          <w:color w:val="000000" w:themeColor="text1"/>
          <w:sz w:val="28"/>
          <w:szCs w:val="28"/>
        </w:rPr>
        <w:t>；</w:t>
      </w:r>
      <w:r w:rsidRPr="00CE5F49">
        <w:rPr>
          <w:rFonts w:ascii="宋体" w:eastAsia="宋体" w:hAnsi="宋体" w:hint="eastAsia"/>
          <w:color w:val="000000" w:themeColor="text1"/>
          <w:sz w:val="28"/>
          <w:szCs w:val="28"/>
        </w:rPr>
        <w:t>当不能满足要求时，应采取措施防止次生灾害的发生。</w:t>
      </w:r>
    </w:p>
    <w:p w:rsidR="0041123B" w:rsidRPr="00CE5F49" w:rsidRDefault="0041123B" w:rsidP="00F027E6">
      <w:pPr>
        <w:pStyle w:val="ac"/>
        <w:numPr>
          <w:ilvl w:val="0"/>
          <w:numId w:val="26"/>
        </w:numPr>
        <w:spacing w:line="360" w:lineRule="auto"/>
        <w:ind w:left="0" w:firstLineChars="0" w:firstLine="0"/>
        <w:rPr>
          <w:rFonts w:ascii="宋体" w:eastAsia="宋体" w:hAnsi="宋体"/>
          <w:color w:val="000000" w:themeColor="text1"/>
          <w:sz w:val="28"/>
          <w:szCs w:val="28"/>
        </w:rPr>
      </w:pPr>
      <w:r w:rsidRPr="00CE5F49">
        <w:rPr>
          <w:rFonts w:ascii="宋体" w:eastAsia="宋体" w:hAnsi="宋体" w:hint="eastAsia"/>
          <w:color w:val="000000" w:themeColor="text1"/>
          <w:sz w:val="28"/>
          <w:szCs w:val="28"/>
        </w:rPr>
        <w:t>严禁在地表污染严重的地区设置具有渗透功能的源头减排设施。</w:t>
      </w:r>
    </w:p>
    <w:p w:rsidR="00FF777C" w:rsidRPr="00CE5F49" w:rsidRDefault="00FF777C" w:rsidP="00F027E6">
      <w:pPr>
        <w:pStyle w:val="ac"/>
        <w:numPr>
          <w:ilvl w:val="0"/>
          <w:numId w:val="26"/>
        </w:numPr>
        <w:spacing w:line="360" w:lineRule="auto"/>
        <w:ind w:left="0" w:firstLineChars="0" w:firstLine="0"/>
        <w:rPr>
          <w:rFonts w:ascii="宋体" w:eastAsia="宋体" w:hAnsi="宋体"/>
          <w:color w:val="000000" w:themeColor="text1"/>
          <w:sz w:val="28"/>
          <w:szCs w:val="28"/>
        </w:rPr>
      </w:pPr>
      <w:r w:rsidRPr="00CE5F49">
        <w:rPr>
          <w:rFonts w:ascii="宋体" w:eastAsia="宋体" w:hAnsi="宋体" w:cs="宋体" w:hint="eastAsia"/>
          <w:color w:val="000000" w:themeColor="text1"/>
          <w:sz w:val="28"/>
          <w:szCs w:val="28"/>
        </w:rPr>
        <w:t>地下建筑顶面覆土</w:t>
      </w:r>
      <w:proofErr w:type="gramStart"/>
      <w:r w:rsidRPr="00CE5F49">
        <w:rPr>
          <w:rFonts w:ascii="宋体" w:eastAsia="宋体" w:hAnsi="宋体" w:cs="宋体" w:hint="eastAsia"/>
          <w:color w:val="000000" w:themeColor="text1"/>
          <w:sz w:val="28"/>
          <w:szCs w:val="28"/>
        </w:rPr>
        <w:t>层设置</w:t>
      </w:r>
      <w:proofErr w:type="gramEnd"/>
      <w:r w:rsidRPr="00CE5F49">
        <w:rPr>
          <w:rFonts w:ascii="宋体" w:eastAsia="宋体" w:hAnsi="宋体" w:cs="宋体" w:hint="eastAsia"/>
          <w:color w:val="000000" w:themeColor="text1"/>
          <w:sz w:val="28"/>
          <w:szCs w:val="28"/>
        </w:rPr>
        <w:t>透水铺装、下凹绿地等</w:t>
      </w:r>
      <w:r w:rsidR="001F7C71" w:rsidRPr="00CE5F49">
        <w:rPr>
          <w:rFonts w:ascii="宋体" w:eastAsia="宋体" w:hAnsi="宋体" w:cs="宋体" w:hint="eastAsia"/>
          <w:color w:val="000000" w:themeColor="text1"/>
          <w:sz w:val="28"/>
          <w:szCs w:val="28"/>
        </w:rPr>
        <w:t>渗透</w:t>
      </w:r>
      <w:r w:rsidRPr="00CE5F49">
        <w:rPr>
          <w:rFonts w:ascii="宋体" w:eastAsia="宋体" w:hAnsi="宋体" w:cs="宋体" w:hint="eastAsia"/>
          <w:color w:val="000000" w:themeColor="text1"/>
          <w:sz w:val="28"/>
          <w:szCs w:val="28"/>
        </w:rPr>
        <w:t>设施时，应符合下列规定：</w:t>
      </w:r>
    </w:p>
    <w:p w:rsidR="00FF777C" w:rsidRPr="00CE5F49" w:rsidRDefault="00FF777C" w:rsidP="00D03341">
      <w:pPr>
        <w:pStyle w:val="ac"/>
        <w:spacing w:line="360" w:lineRule="auto"/>
        <w:ind w:left="420" w:firstLineChars="50" w:firstLine="140"/>
        <w:rPr>
          <w:rFonts w:ascii="宋体" w:eastAsia="宋体" w:hAnsi="宋体"/>
          <w:color w:val="000000" w:themeColor="text1"/>
          <w:sz w:val="28"/>
          <w:szCs w:val="28"/>
        </w:rPr>
      </w:pPr>
      <w:r w:rsidRPr="00CE5F49">
        <w:rPr>
          <w:rFonts w:ascii="宋体" w:eastAsia="宋体" w:hAnsi="宋体"/>
          <w:color w:val="000000" w:themeColor="text1"/>
          <w:sz w:val="28"/>
          <w:szCs w:val="28"/>
        </w:rPr>
        <w:t xml:space="preserve">1 </w:t>
      </w:r>
      <w:r w:rsidRPr="00CE5F49">
        <w:rPr>
          <w:rFonts w:ascii="宋体" w:eastAsia="宋体" w:hAnsi="宋体" w:cs="宋体" w:hint="eastAsia"/>
          <w:color w:val="000000" w:themeColor="text1"/>
          <w:sz w:val="28"/>
          <w:szCs w:val="28"/>
        </w:rPr>
        <w:t>地下建筑顶面与覆土之间应设疏水片材或疏水管等排水层；</w:t>
      </w:r>
    </w:p>
    <w:p w:rsidR="00FF777C" w:rsidRPr="00CE5F49" w:rsidRDefault="00FF777C" w:rsidP="00D03341">
      <w:pPr>
        <w:pStyle w:val="ac"/>
        <w:spacing w:line="360" w:lineRule="auto"/>
        <w:ind w:left="420" w:firstLineChars="50" w:firstLine="140"/>
        <w:rPr>
          <w:rFonts w:eastAsia="宋体"/>
          <w:color w:val="000000" w:themeColor="text1"/>
          <w:sz w:val="28"/>
          <w:szCs w:val="28"/>
        </w:rPr>
      </w:pPr>
      <w:r w:rsidRPr="00CE5F49">
        <w:rPr>
          <w:rFonts w:ascii="宋体" w:eastAsia="宋体" w:hAnsi="宋体"/>
          <w:color w:val="000000" w:themeColor="text1"/>
          <w:sz w:val="28"/>
          <w:szCs w:val="28"/>
        </w:rPr>
        <w:t xml:space="preserve">2 </w:t>
      </w:r>
      <w:r w:rsidRPr="00CE5F49">
        <w:rPr>
          <w:rFonts w:ascii="宋体" w:eastAsia="宋体" w:hAnsi="宋体" w:cs="宋体" w:hint="eastAsia"/>
          <w:color w:val="000000" w:themeColor="text1"/>
          <w:sz w:val="28"/>
          <w:szCs w:val="28"/>
        </w:rPr>
        <w:t>土壤渗透面</w:t>
      </w:r>
      <w:proofErr w:type="gramStart"/>
      <w:r w:rsidRPr="00CE5F49">
        <w:rPr>
          <w:rFonts w:ascii="宋体" w:eastAsia="宋体" w:hAnsi="宋体" w:cs="宋体" w:hint="eastAsia"/>
          <w:color w:val="000000" w:themeColor="text1"/>
          <w:sz w:val="28"/>
          <w:szCs w:val="28"/>
        </w:rPr>
        <w:t>至渗排设施间</w:t>
      </w:r>
      <w:proofErr w:type="gramEnd"/>
      <w:r w:rsidRPr="00CE5F49">
        <w:rPr>
          <w:rFonts w:ascii="宋体" w:eastAsia="宋体" w:hAnsi="宋体" w:cs="宋体" w:hint="eastAsia"/>
          <w:color w:val="000000" w:themeColor="text1"/>
          <w:sz w:val="28"/>
          <w:szCs w:val="28"/>
        </w:rPr>
        <w:t>的土壤厚度不应小于</w:t>
      </w:r>
      <w:r w:rsidRPr="00CE5F49">
        <w:rPr>
          <w:rFonts w:eastAsia="宋体"/>
          <w:color w:val="000000" w:themeColor="text1"/>
          <w:sz w:val="28"/>
          <w:szCs w:val="28"/>
        </w:rPr>
        <w:t>300mm</w:t>
      </w:r>
      <w:r w:rsidRPr="00CE5F49">
        <w:rPr>
          <w:rFonts w:eastAsia="宋体" w:hint="eastAsia"/>
          <w:color w:val="000000" w:themeColor="text1"/>
          <w:sz w:val="28"/>
          <w:szCs w:val="28"/>
        </w:rPr>
        <w:t>；</w:t>
      </w:r>
    </w:p>
    <w:p w:rsidR="00113657" w:rsidRPr="00CE5F49" w:rsidRDefault="00FF777C" w:rsidP="00D03341">
      <w:pPr>
        <w:pStyle w:val="ac"/>
        <w:spacing w:line="360" w:lineRule="auto"/>
        <w:ind w:firstLine="560"/>
        <w:rPr>
          <w:rFonts w:ascii="宋体" w:eastAsia="宋体" w:hAnsi="宋体" w:cs="宋体"/>
          <w:color w:val="000000" w:themeColor="text1"/>
          <w:sz w:val="28"/>
          <w:szCs w:val="28"/>
        </w:rPr>
      </w:pPr>
      <w:r w:rsidRPr="00CE5F49">
        <w:rPr>
          <w:rFonts w:eastAsia="宋体"/>
          <w:color w:val="000000" w:themeColor="text1"/>
          <w:sz w:val="28"/>
          <w:szCs w:val="28"/>
        </w:rPr>
        <w:t xml:space="preserve">3 </w:t>
      </w:r>
      <w:r w:rsidRPr="00CE5F49">
        <w:rPr>
          <w:rFonts w:eastAsia="宋体" w:hint="eastAsia"/>
          <w:color w:val="000000" w:themeColor="text1"/>
          <w:sz w:val="28"/>
          <w:szCs w:val="28"/>
        </w:rPr>
        <w:t>当覆土层土壤厚度超过</w:t>
      </w:r>
      <w:r w:rsidRPr="00CE5F49">
        <w:rPr>
          <w:rFonts w:eastAsia="宋体"/>
          <w:color w:val="000000" w:themeColor="text1"/>
          <w:sz w:val="28"/>
          <w:szCs w:val="28"/>
        </w:rPr>
        <w:t>1.</w:t>
      </w:r>
      <w:r w:rsidR="001F7C71" w:rsidRPr="00CE5F49">
        <w:rPr>
          <w:rFonts w:eastAsia="宋体" w:hint="eastAsia"/>
          <w:color w:val="000000" w:themeColor="text1"/>
          <w:sz w:val="28"/>
          <w:szCs w:val="28"/>
        </w:rPr>
        <w:t>0</w:t>
      </w:r>
      <w:r w:rsidRPr="00CE5F49">
        <w:rPr>
          <w:rFonts w:eastAsia="宋体"/>
          <w:color w:val="000000" w:themeColor="text1"/>
          <w:sz w:val="28"/>
          <w:szCs w:val="28"/>
        </w:rPr>
        <w:t>m</w:t>
      </w:r>
      <w:r w:rsidRPr="00CE5F49">
        <w:rPr>
          <w:rFonts w:ascii="宋体" w:eastAsia="宋体" w:hAnsi="宋体" w:cs="宋体" w:hint="eastAsia"/>
          <w:color w:val="000000" w:themeColor="text1"/>
          <w:sz w:val="28"/>
          <w:szCs w:val="28"/>
        </w:rPr>
        <w:t>时，可设置下凹绿地或在土壤层内</w:t>
      </w:r>
      <w:proofErr w:type="gramStart"/>
      <w:r w:rsidRPr="00CE5F49">
        <w:rPr>
          <w:rFonts w:ascii="宋体" w:eastAsia="宋体" w:hAnsi="宋体" w:cs="宋体" w:hint="eastAsia"/>
          <w:color w:val="000000" w:themeColor="text1"/>
          <w:sz w:val="28"/>
          <w:szCs w:val="28"/>
        </w:rPr>
        <w:t>埋设人渗设施</w:t>
      </w:r>
      <w:proofErr w:type="gramEnd"/>
      <w:r w:rsidRPr="00CE5F49">
        <w:rPr>
          <w:rFonts w:ascii="宋体" w:eastAsia="宋体" w:hAnsi="宋体" w:cs="宋体" w:hint="eastAsia"/>
          <w:color w:val="000000" w:themeColor="text1"/>
          <w:sz w:val="28"/>
          <w:szCs w:val="28"/>
        </w:rPr>
        <w:t>。</w:t>
      </w:r>
    </w:p>
    <w:p w:rsidR="00113657" w:rsidRPr="00CE5F49" w:rsidRDefault="00113657" w:rsidP="00F027E6">
      <w:pPr>
        <w:pStyle w:val="ac"/>
        <w:numPr>
          <w:ilvl w:val="0"/>
          <w:numId w:val="26"/>
        </w:numPr>
        <w:spacing w:line="360" w:lineRule="auto"/>
        <w:ind w:firstLineChars="0"/>
        <w:rPr>
          <w:color w:val="000000" w:themeColor="text1"/>
          <w:sz w:val="28"/>
          <w:szCs w:val="28"/>
        </w:rPr>
      </w:pPr>
      <w:r w:rsidRPr="00CE5F49">
        <w:rPr>
          <w:rFonts w:ascii="宋体" w:eastAsia="宋体" w:hAnsi="宋体" w:cs="宋体" w:hint="eastAsia"/>
          <w:color w:val="000000" w:themeColor="text1"/>
          <w:sz w:val="28"/>
          <w:szCs w:val="28"/>
        </w:rPr>
        <w:t>用于源头减排的下凹绿地设计，应符合下列规定：</w:t>
      </w:r>
    </w:p>
    <w:p w:rsidR="00113657" w:rsidRPr="00CE5F49" w:rsidRDefault="00113657" w:rsidP="00C57156">
      <w:pPr>
        <w:spacing w:line="360" w:lineRule="auto"/>
        <w:ind w:firstLine="420"/>
        <w:rPr>
          <w:color w:val="000000" w:themeColor="text1"/>
          <w:sz w:val="28"/>
          <w:szCs w:val="28"/>
        </w:rPr>
      </w:pPr>
      <w:r w:rsidRPr="00CE5F49">
        <w:rPr>
          <w:color w:val="000000" w:themeColor="text1"/>
          <w:sz w:val="28"/>
          <w:szCs w:val="28"/>
        </w:rPr>
        <w:t>1</w:t>
      </w:r>
      <w:r w:rsidRPr="00CE5F49">
        <w:rPr>
          <w:rFonts w:ascii="宋体" w:eastAsia="宋体" w:hAnsi="宋体" w:cs="宋体" w:hint="eastAsia"/>
          <w:color w:val="000000" w:themeColor="text1"/>
          <w:sz w:val="28"/>
          <w:szCs w:val="28"/>
        </w:rPr>
        <w:t>应选用适合下凹绿地运行条件，并满足景观设计要求的耐淹植</w:t>
      </w:r>
      <w:r w:rsidRPr="00CE5F49">
        <w:rPr>
          <w:rFonts w:ascii="宋体" w:eastAsia="宋体" w:hAnsi="宋体" w:cs="宋体" w:hint="eastAsia"/>
          <w:color w:val="000000" w:themeColor="text1"/>
          <w:sz w:val="28"/>
          <w:szCs w:val="28"/>
        </w:rPr>
        <w:lastRenderedPageBreak/>
        <w:t>物；</w:t>
      </w:r>
    </w:p>
    <w:p w:rsidR="00113657" w:rsidRPr="00CE5F49" w:rsidRDefault="00113657" w:rsidP="00C57156">
      <w:pPr>
        <w:spacing w:line="360" w:lineRule="auto"/>
        <w:ind w:firstLine="420"/>
        <w:rPr>
          <w:color w:val="000000" w:themeColor="text1"/>
          <w:sz w:val="28"/>
          <w:szCs w:val="28"/>
        </w:rPr>
      </w:pPr>
      <w:r w:rsidRPr="00CE5F49">
        <w:rPr>
          <w:color w:val="000000" w:themeColor="text1"/>
          <w:sz w:val="28"/>
          <w:szCs w:val="28"/>
        </w:rPr>
        <w:t xml:space="preserve">2 </w:t>
      </w:r>
      <w:r w:rsidRPr="00CE5F49">
        <w:rPr>
          <w:rFonts w:ascii="宋体" w:eastAsia="宋体" w:hAnsi="宋体" w:cs="宋体" w:hint="eastAsia"/>
          <w:color w:val="000000" w:themeColor="text1"/>
          <w:sz w:val="28"/>
          <w:szCs w:val="28"/>
        </w:rPr>
        <w:t>绿地</w:t>
      </w:r>
      <w:r w:rsidR="006425E8" w:rsidRPr="00CE5F49">
        <w:rPr>
          <w:rFonts w:ascii="宋体" w:eastAsia="宋体" w:hAnsi="宋体" w:cs="宋体" w:hint="eastAsia"/>
          <w:color w:val="000000" w:themeColor="text1"/>
          <w:sz w:val="28"/>
          <w:szCs w:val="28"/>
        </w:rPr>
        <w:t>表层</w:t>
      </w:r>
      <w:r w:rsidR="006425E8" w:rsidRPr="00CE5F49">
        <w:rPr>
          <w:rFonts w:eastAsia="宋体"/>
          <w:color w:val="000000" w:themeColor="text1"/>
          <w:sz w:val="28"/>
          <w:szCs w:val="28"/>
        </w:rPr>
        <w:t>0~20cm</w:t>
      </w:r>
      <w:r w:rsidRPr="00CE5F49">
        <w:rPr>
          <w:rFonts w:ascii="宋体" w:eastAsia="宋体" w:hAnsi="宋体" w:cs="宋体" w:hint="eastAsia"/>
          <w:color w:val="000000" w:themeColor="text1"/>
          <w:sz w:val="28"/>
          <w:szCs w:val="28"/>
        </w:rPr>
        <w:t>土壤的入渗率应</w:t>
      </w:r>
      <w:r w:rsidR="006425E8" w:rsidRPr="00CE5F49">
        <w:rPr>
          <w:rFonts w:ascii="宋体" w:eastAsia="宋体" w:hAnsi="宋体" w:cs="宋体" w:hint="eastAsia"/>
          <w:color w:val="000000" w:themeColor="text1"/>
          <w:sz w:val="28"/>
          <w:szCs w:val="28"/>
        </w:rPr>
        <w:t>在</w:t>
      </w:r>
      <w:r w:rsidR="002F393E" w:rsidRPr="00CE5F49">
        <w:rPr>
          <w:rFonts w:eastAsia="宋体"/>
          <w:color w:val="000000" w:themeColor="text1"/>
          <w:sz w:val="28"/>
          <w:szCs w:val="28"/>
        </w:rPr>
        <w:t>10mm/h~360mm/h</w:t>
      </w:r>
      <w:r w:rsidR="006425E8" w:rsidRPr="00CE5F49">
        <w:rPr>
          <w:rFonts w:eastAsia="宋体" w:hint="eastAsia"/>
          <w:color w:val="000000" w:themeColor="text1"/>
          <w:sz w:val="28"/>
          <w:szCs w:val="28"/>
        </w:rPr>
        <w:t>之间</w:t>
      </w:r>
      <w:r w:rsidR="0005581F" w:rsidRPr="00CE5F49">
        <w:rPr>
          <w:rFonts w:ascii="宋体" w:eastAsia="宋体" w:hAnsi="宋体" w:cs="宋体" w:hint="eastAsia"/>
          <w:color w:val="000000" w:themeColor="text1"/>
          <w:sz w:val="28"/>
          <w:szCs w:val="28"/>
        </w:rPr>
        <w:t>，绿地表层土壤下方的土壤入渗率如小于</w:t>
      </w:r>
      <w:r w:rsidR="0005581F" w:rsidRPr="00CE5F49">
        <w:rPr>
          <w:rFonts w:eastAsia="宋体" w:hint="eastAsia"/>
          <w:color w:val="000000" w:themeColor="text1"/>
          <w:sz w:val="28"/>
          <w:szCs w:val="28"/>
        </w:rPr>
        <w:t>3.6m</w:t>
      </w:r>
      <w:r w:rsidR="0005581F" w:rsidRPr="00CE5F49">
        <w:rPr>
          <w:rFonts w:eastAsia="宋体"/>
          <w:color w:val="000000" w:themeColor="text1"/>
          <w:sz w:val="28"/>
          <w:szCs w:val="28"/>
        </w:rPr>
        <w:t>m/</w:t>
      </w:r>
      <w:r w:rsidR="0005581F" w:rsidRPr="00CE5F49">
        <w:rPr>
          <w:rFonts w:eastAsia="宋体" w:hint="eastAsia"/>
          <w:color w:val="000000" w:themeColor="text1"/>
          <w:sz w:val="28"/>
          <w:szCs w:val="28"/>
        </w:rPr>
        <w:t>h</w:t>
      </w:r>
      <w:r w:rsidR="0005581F" w:rsidRPr="00CE5F49">
        <w:rPr>
          <w:rFonts w:ascii="宋体" w:eastAsia="宋体" w:hAnsi="宋体" w:cs="宋体" w:hint="eastAsia"/>
          <w:color w:val="000000" w:themeColor="text1"/>
          <w:sz w:val="28"/>
          <w:szCs w:val="28"/>
        </w:rPr>
        <w:t>，应设置排水盲管；</w:t>
      </w:r>
    </w:p>
    <w:p w:rsidR="00113657" w:rsidRPr="00CE5F49" w:rsidRDefault="00113657" w:rsidP="00C57156">
      <w:pPr>
        <w:spacing w:line="360" w:lineRule="auto"/>
        <w:ind w:firstLine="420"/>
        <w:rPr>
          <w:color w:val="000000" w:themeColor="text1"/>
          <w:sz w:val="28"/>
          <w:szCs w:val="28"/>
        </w:rPr>
      </w:pPr>
      <w:r w:rsidRPr="00CE5F49">
        <w:rPr>
          <w:color w:val="000000" w:themeColor="text1"/>
          <w:sz w:val="28"/>
          <w:szCs w:val="28"/>
        </w:rPr>
        <w:t>3</w:t>
      </w:r>
      <w:r w:rsidRPr="00CE5F49">
        <w:rPr>
          <w:rFonts w:ascii="宋体" w:eastAsia="宋体" w:hAnsi="宋体" w:cs="宋体" w:hint="eastAsia"/>
          <w:color w:val="000000" w:themeColor="text1"/>
          <w:sz w:val="28"/>
          <w:szCs w:val="28"/>
        </w:rPr>
        <w:t>绿地应低于周边地面和道路，</w:t>
      </w:r>
      <w:r w:rsidR="006425E8" w:rsidRPr="00CE5F49">
        <w:rPr>
          <w:rFonts w:ascii="宋体" w:eastAsia="宋体" w:hAnsi="宋体" w:cs="宋体" w:hint="eastAsia"/>
          <w:color w:val="000000" w:themeColor="text1"/>
          <w:sz w:val="28"/>
          <w:szCs w:val="28"/>
        </w:rPr>
        <w:t>雨水口应设在绿地内，雨水口的顶面标高</w:t>
      </w:r>
      <w:r w:rsidRPr="00CE5F49">
        <w:rPr>
          <w:rFonts w:ascii="宋体" w:eastAsia="宋体" w:hAnsi="宋体" w:cs="宋体" w:hint="eastAsia"/>
          <w:color w:val="000000" w:themeColor="text1"/>
          <w:sz w:val="28"/>
          <w:szCs w:val="28"/>
        </w:rPr>
        <w:t>应</w:t>
      </w:r>
      <w:r w:rsidR="006425E8" w:rsidRPr="00CE5F49">
        <w:rPr>
          <w:rFonts w:ascii="宋体" w:eastAsia="宋体" w:hAnsi="宋体" w:cs="宋体" w:hint="eastAsia"/>
          <w:color w:val="000000" w:themeColor="text1"/>
          <w:sz w:val="28"/>
          <w:szCs w:val="28"/>
        </w:rPr>
        <w:t>高于绿地</w:t>
      </w:r>
      <w:r w:rsidR="006425E8" w:rsidRPr="00CE5F49">
        <w:rPr>
          <w:rFonts w:eastAsia="宋体"/>
          <w:color w:val="000000" w:themeColor="text1"/>
          <w:sz w:val="28"/>
          <w:szCs w:val="28"/>
        </w:rPr>
        <w:t>50mm~100mm</w:t>
      </w:r>
      <w:r w:rsidR="006425E8" w:rsidRPr="00CE5F49">
        <w:rPr>
          <w:rFonts w:ascii="宋体" w:eastAsia="宋体" w:hAnsi="宋体" w:cs="宋体" w:hint="eastAsia"/>
          <w:color w:val="000000" w:themeColor="text1"/>
          <w:sz w:val="28"/>
          <w:szCs w:val="28"/>
        </w:rPr>
        <w:t>，且不应高于路面；</w:t>
      </w:r>
    </w:p>
    <w:p w:rsidR="00113657" w:rsidRPr="00CE5F49" w:rsidRDefault="00113657" w:rsidP="00C57156">
      <w:pPr>
        <w:spacing w:line="360" w:lineRule="auto"/>
        <w:ind w:firstLine="420"/>
        <w:rPr>
          <w:rFonts w:ascii="宋体" w:eastAsia="宋体" w:hAnsi="宋体" w:cs="宋体"/>
          <w:color w:val="000000" w:themeColor="text1"/>
          <w:sz w:val="28"/>
          <w:szCs w:val="28"/>
        </w:rPr>
      </w:pPr>
      <w:r w:rsidRPr="00CE5F49">
        <w:rPr>
          <w:color w:val="000000" w:themeColor="text1"/>
          <w:sz w:val="28"/>
          <w:szCs w:val="28"/>
        </w:rPr>
        <w:t>4</w:t>
      </w:r>
      <w:r w:rsidRPr="00CE5F49">
        <w:rPr>
          <w:rFonts w:ascii="宋体" w:eastAsia="宋体" w:hAnsi="宋体" w:cs="宋体" w:hint="eastAsia"/>
          <w:color w:val="000000" w:themeColor="text1"/>
          <w:sz w:val="28"/>
          <w:szCs w:val="28"/>
        </w:rPr>
        <w:t>进水集中的位置应采取消能缓冲措施。</w:t>
      </w:r>
    </w:p>
    <w:p w:rsidR="0041123B" w:rsidRPr="00CE5F49" w:rsidRDefault="00FF777C" w:rsidP="00F027E6">
      <w:pPr>
        <w:pStyle w:val="ac"/>
        <w:numPr>
          <w:ilvl w:val="0"/>
          <w:numId w:val="26"/>
        </w:numPr>
        <w:spacing w:line="360" w:lineRule="auto"/>
        <w:ind w:left="0" w:firstLineChars="0" w:firstLine="0"/>
        <w:rPr>
          <w:rFonts w:eastAsia="宋体"/>
          <w:color w:val="000000" w:themeColor="text1"/>
          <w:sz w:val="28"/>
          <w:szCs w:val="28"/>
        </w:rPr>
      </w:pPr>
      <w:r w:rsidRPr="00CE5F49">
        <w:rPr>
          <w:rFonts w:eastAsia="宋体" w:hint="eastAsia"/>
          <w:color w:val="000000" w:themeColor="text1"/>
          <w:sz w:val="28"/>
          <w:szCs w:val="28"/>
        </w:rPr>
        <w:t>透水路面应根据土基透水性要求，采用全透水或半透水铺装结构。当土基渗透系数小于或等于</w:t>
      </w:r>
      <w:r w:rsidRPr="00CE5F49">
        <w:rPr>
          <w:rFonts w:eastAsia="宋体"/>
          <w:color w:val="000000" w:themeColor="text1"/>
          <w:sz w:val="28"/>
          <w:szCs w:val="28"/>
        </w:rPr>
        <w:t>1×10</w:t>
      </w:r>
      <w:r w:rsidRPr="00CE5F49">
        <w:rPr>
          <w:rFonts w:eastAsia="宋体"/>
          <w:color w:val="000000" w:themeColor="text1"/>
          <w:sz w:val="28"/>
          <w:szCs w:val="28"/>
          <w:vertAlign w:val="superscript"/>
        </w:rPr>
        <w:t xml:space="preserve">-6 </w:t>
      </w:r>
      <w:r w:rsidRPr="00CE5F49">
        <w:rPr>
          <w:rFonts w:eastAsia="宋体"/>
          <w:color w:val="000000" w:themeColor="text1"/>
          <w:sz w:val="28"/>
          <w:szCs w:val="28"/>
        </w:rPr>
        <w:t>m/s</w:t>
      </w:r>
      <w:r w:rsidRPr="00CE5F49">
        <w:rPr>
          <w:rFonts w:eastAsia="宋体" w:hint="eastAsia"/>
          <w:color w:val="000000" w:themeColor="text1"/>
          <w:sz w:val="28"/>
          <w:szCs w:val="28"/>
        </w:rPr>
        <w:t>时，应采用半透水铺装结构，并应在</w:t>
      </w:r>
      <w:r w:rsidR="001F7C71" w:rsidRPr="00CE5F49">
        <w:rPr>
          <w:rFonts w:eastAsia="宋体" w:hint="eastAsia"/>
          <w:color w:val="000000" w:themeColor="text1"/>
          <w:sz w:val="28"/>
          <w:szCs w:val="28"/>
        </w:rPr>
        <w:t>结构底部</w:t>
      </w:r>
      <w:r w:rsidRPr="00CE5F49">
        <w:rPr>
          <w:rFonts w:eastAsia="宋体" w:hint="eastAsia"/>
          <w:color w:val="000000" w:themeColor="text1"/>
          <w:sz w:val="28"/>
          <w:szCs w:val="28"/>
        </w:rPr>
        <w:t>设置地下集水管，排入下游雨水管渠或其他受纳体。</w:t>
      </w:r>
    </w:p>
    <w:p w:rsidR="001F7C71" w:rsidRPr="00CE5F49" w:rsidRDefault="001F7C71" w:rsidP="00F027E6">
      <w:pPr>
        <w:pStyle w:val="ac"/>
        <w:numPr>
          <w:ilvl w:val="0"/>
          <w:numId w:val="26"/>
        </w:numPr>
        <w:spacing w:line="360" w:lineRule="auto"/>
        <w:ind w:left="0" w:firstLineChars="0" w:firstLine="0"/>
        <w:rPr>
          <w:rFonts w:eastAsia="宋体"/>
          <w:color w:val="000000" w:themeColor="text1"/>
          <w:sz w:val="28"/>
          <w:szCs w:val="28"/>
        </w:rPr>
      </w:pPr>
      <w:r w:rsidRPr="00CE5F49">
        <w:rPr>
          <w:rFonts w:eastAsia="宋体" w:hint="eastAsia"/>
          <w:color w:val="000000" w:themeColor="text1"/>
          <w:sz w:val="28"/>
          <w:szCs w:val="28"/>
        </w:rPr>
        <w:t>有条件的地区，应对既有硬化地面进行透水性改建。</w:t>
      </w:r>
    </w:p>
    <w:p w:rsidR="001F7C71" w:rsidRPr="00CE5F49" w:rsidRDefault="001F7C71" w:rsidP="00D03341">
      <w:pPr>
        <w:pStyle w:val="ac"/>
        <w:numPr>
          <w:ilvl w:val="0"/>
          <w:numId w:val="26"/>
        </w:numPr>
        <w:spacing w:line="360" w:lineRule="auto"/>
        <w:ind w:left="0" w:firstLineChars="0" w:firstLine="0"/>
        <w:rPr>
          <w:color w:val="000000" w:themeColor="text1"/>
          <w:sz w:val="28"/>
          <w:szCs w:val="28"/>
        </w:rPr>
      </w:pPr>
      <w:r w:rsidRPr="00CE5F49">
        <w:rPr>
          <w:rFonts w:eastAsia="宋体" w:hint="eastAsia"/>
          <w:color w:val="000000" w:themeColor="text1"/>
          <w:sz w:val="28"/>
          <w:szCs w:val="28"/>
        </w:rPr>
        <w:t>当透水路面下方不采取防渗措施时，透水路面应和周围建筑保持安全距离。</w:t>
      </w:r>
    </w:p>
    <w:p w:rsidR="0005581F" w:rsidRPr="00CE5F49" w:rsidRDefault="0005581F" w:rsidP="00F027E6">
      <w:pPr>
        <w:pStyle w:val="ac"/>
        <w:numPr>
          <w:ilvl w:val="0"/>
          <w:numId w:val="26"/>
        </w:numPr>
        <w:spacing w:line="360" w:lineRule="auto"/>
        <w:ind w:left="0" w:firstLineChars="0" w:firstLine="0"/>
        <w:rPr>
          <w:rFonts w:eastAsia="宋体"/>
          <w:color w:val="000000" w:themeColor="text1"/>
          <w:sz w:val="28"/>
          <w:szCs w:val="28"/>
        </w:rPr>
      </w:pPr>
      <w:r w:rsidRPr="00CE5F49">
        <w:rPr>
          <w:rFonts w:eastAsia="宋体" w:hint="eastAsia"/>
          <w:color w:val="000000" w:themeColor="text1"/>
          <w:sz w:val="28"/>
          <w:szCs w:val="28"/>
        </w:rPr>
        <w:t>生物滞留设施自上而下应设置蓄水层、覆盖层、种植层、透水土工布和砾石层。</w:t>
      </w:r>
    </w:p>
    <w:p w:rsidR="0005581F" w:rsidRPr="00CE5F49" w:rsidRDefault="0005581F" w:rsidP="00F027E6">
      <w:pPr>
        <w:pStyle w:val="ac"/>
        <w:numPr>
          <w:ilvl w:val="0"/>
          <w:numId w:val="26"/>
        </w:numPr>
        <w:spacing w:line="360" w:lineRule="auto"/>
        <w:ind w:left="0" w:firstLineChars="0" w:firstLine="0"/>
        <w:rPr>
          <w:rFonts w:eastAsia="宋体"/>
          <w:b/>
          <w:bCs/>
          <w:color w:val="000000" w:themeColor="text1"/>
          <w:sz w:val="28"/>
          <w:szCs w:val="28"/>
        </w:rPr>
      </w:pPr>
      <w:r w:rsidRPr="00CE5F49">
        <w:rPr>
          <w:rFonts w:eastAsia="宋体" w:hint="eastAsia"/>
          <w:color w:val="000000" w:themeColor="text1"/>
          <w:sz w:val="28"/>
          <w:szCs w:val="28"/>
        </w:rPr>
        <w:t>生物滞留设施应设置溢流装置，并应符合下列规定：</w:t>
      </w:r>
    </w:p>
    <w:p w:rsidR="0005581F" w:rsidRPr="00CE5F49" w:rsidRDefault="0005581F" w:rsidP="00C57156">
      <w:pPr>
        <w:spacing w:line="360" w:lineRule="auto"/>
        <w:ind w:firstLine="420"/>
        <w:rPr>
          <w:rFonts w:eastAsia="宋体"/>
          <w:b/>
          <w:bCs/>
          <w:color w:val="000000" w:themeColor="text1"/>
          <w:sz w:val="28"/>
          <w:szCs w:val="28"/>
        </w:rPr>
      </w:pPr>
      <w:r w:rsidRPr="00CE5F49">
        <w:rPr>
          <w:rFonts w:eastAsia="宋体"/>
          <w:color w:val="000000" w:themeColor="text1"/>
          <w:sz w:val="28"/>
          <w:szCs w:val="28"/>
        </w:rPr>
        <w:t>1</w:t>
      </w:r>
      <w:r w:rsidRPr="00CE5F49">
        <w:rPr>
          <w:rFonts w:eastAsia="宋体" w:hint="eastAsia"/>
          <w:color w:val="000000" w:themeColor="text1"/>
          <w:sz w:val="28"/>
          <w:szCs w:val="28"/>
        </w:rPr>
        <w:t>溢流口标高应根据当地土壤的下渗能力和植物的耐淹程度等因素确定；</w:t>
      </w:r>
    </w:p>
    <w:p w:rsidR="0005581F" w:rsidRPr="00CE5F49" w:rsidRDefault="0005581F" w:rsidP="00C57156">
      <w:pPr>
        <w:spacing w:line="360" w:lineRule="auto"/>
        <w:ind w:firstLine="420"/>
        <w:rPr>
          <w:rFonts w:eastAsia="宋体"/>
          <w:b/>
          <w:bCs/>
          <w:color w:val="000000" w:themeColor="text1"/>
          <w:sz w:val="28"/>
          <w:szCs w:val="28"/>
        </w:rPr>
      </w:pPr>
      <w:r w:rsidRPr="00CE5F49">
        <w:rPr>
          <w:rFonts w:eastAsia="宋体"/>
          <w:color w:val="000000" w:themeColor="text1"/>
          <w:sz w:val="28"/>
          <w:szCs w:val="28"/>
        </w:rPr>
        <w:t>2</w:t>
      </w:r>
      <w:r w:rsidRPr="00CE5F49">
        <w:rPr>
          <w:rFonts w:eastAsia="宋体" w:hint="eastAsia"/>
          <w:color w:val="000000" w:themeColor="text1"/>
          <w:sz w:val="28"/>
          <w:szCs w:val="28"/>
        </w:rPr>
        <w:t>超过表面雨水滞留层积水深度的雨水，应通过溢流装置排至下游排水管渠或其他受纳体；</w:t>
      </w:r>
    </w:p>
    <w:p w:rsidR="0005581F" w:rsidRPr="00CE5F49" w:rsidRDefault="0005581F" w:rsidP="00C57156">
      <w:pPr>
        <w:spacing w:line="360" w:lineRule="auto"/>
        <w:ind w:firstLine="420"/>
        <w:rPr>
          <w:rFonts w:eastAsia="宋体"/>
          <w:color w:val="000000" w:themeColor="text1"/>
          <w:sz w:val="28"/>
          <w:szCs w:val="28"/>
        </w:rPr>
      </w:pPr>
      <w:r w:rsidRPr="00CE5F49">
        <w:rPr>
          <w:rFonts w:eastAsia="宋体"/>
          <w:color w:val="000000" w:themeColor="text1"/>
          <w:sz w:val="28"/>
          <w:szCs w:val="28"/>
        </w:rPr>
        <w:t>3</w:t>
      </w:r>
      <w:r w:rsidRPr="00CE5F49">
        <w:rPr>
          <w:rFonts w:eastAsia="宋体" w:hint="eastAsia"/>
          <w:color w:val="000000" w:themeColor="text1"/>
          <w:sz w:val="28"/>
          <w:szCs w:val="28"/>
        </w:rPr>
        <w:t>溢流装置应设置在远离进水口的位置。</w:t>
      </w:r>
    </w:p>
    <w:p w:rsidR="009920ED" w:rsidRPr="00CE5F49" w:rsidRDefault="009920ED" w:rsidP="00C57156">
      <w:pPr>
        <w:pStyle w:val="af"/>
        <w:outlineLvl w:val="1"/>
        <w:rPr>
          <w:rFonts w:ascii="Times New Roman" w:eastAsiaTheme="minorEastAsia" w:hAnsi="Times New Roman"/>
          <w:color w:val="000000" w:themeColor="text1"/>
          <w:sz w:val="28"/>
          <w:szCs w:val="28"/>
        </w:rPr>
      </w:pPr>
      <w:bookmarkStart w:id="28" w:name="_Toc534701508"/>
      <w:r w:rsidRPr="00CE5F49">
        <w:rPr>
          <w:rFonts w:ascii="Times New Roman" w:eastAsiaTheme="minorEastAsia" w:hAnsi="Times New Roman" w:hint="eastAsia"/>
          <w:color w:val="000000" w:themeColor="text1"/>
          <w:sz w:val="28"/>
          <w:szCs w:val="28"/>
        </w:rPr>
        <w:t>3.3</w:t>
      </w:r>
      <w:r w:rsidRPr="00CE5F49">
        <w:rPr>
          <w:rFonts w:ascii="Times New Roman" w:eastAsiaTheme="minorEastAsia" w:hAnsi="Times New Roman"/>
          <w:color w:val="000000" w:themeColor="text1"/>
          <w:sz w:val="28"/>
          <w:szCs w:val="28"/>
        </w:rPr>
        <w:t xml:space="preserve"> </w:t>
      </w:r>
      <w:r w:rsidRPr="00CE5F49">
        <w:rPr>
          <w:rFonts w:ascii="Times New Roman" w:eastAsiaTheme="minorEastAsia" w:hAnsi="Times New Roman" w:hint="eastAsia"/>
          <w:color w:val="000000" w:themeColor="text1"/>
          <w:sz w:val="28"/>
          <w:szCs w:val="28"/>
        </w:rPr>
        <w:t>转输设施</w:t>
      </w:r>
      <w:bookmarkEnd w:id="28"/>
    </w:p>
    <w:p w:rsidR="00D4519E" w:rsidRPr="00CE5F49" w:rsidRDefault="00A43C53" w:rsidP="00F027E6">
      <w:pPr>
        <w:pStyle w:val="ac"/>
        <w:numPr>
          <w:ilvl w:val="0"/>
          <w:numId w:val="27"/>
        </w:numPr>
        <w:spacing w:line="360" w:lineRule="auto"/>
        <w:ind w:firstLineChars="0"/>
        <w:rPr>
          <w:rFonts w:eastAsia="宋体"/>
          <w:color w:val="000000" w:themeColor="text1"/>
          <w:sz w:val="28"/>
          <w:szCs w:val="28"/>
        </w:rPr>
      </w:pPr>
      <w:r w:rsidRPr="00CE5F49">
        <w:rPr>
          <w:rFonts w:eastAsia="宋体" w:hint="eastAsia"/>
          <w:color w:val="000000" w:themeColor="text1"/>
          <w:sz w:val="28"/>
          <w:szCs w:val="28"/>
        </w:rPr>
        <w:lastRenderedPageBreak/>
        <w:t>道路等硬化地面的雨水应</w:t>
      </w:r>
      <w:r w:rsidR="009D4002" w:rsidRPr="00CE5F49">
        <w:rPr>
          <w:rFonts w:eastAsia="宋体" w:hint="eastAsia"/>
          <w:color w:val="000000" w:themeColor="text1"/>
          <w:sz w:val="28"/>
          <w:szCs w:val="28"/>
        </w:rPr>
        <w:t>优先</w:t>
      </w:r>
      <w:r w:rsidRPr="00CE5F49">
        <w:rPr>
          <w:rFonts w:eastAsia="宋体" w:hint="eastAsia"/>
          <w:color w:val="000000" w:themeColor="text1"/>
          <w:sz w:val="28"/>
          <w:szCs w:val="28"/>
        </w:rPr>
        <w:t>采用植草沟转输。</w:t>
      </w:r>
    </w:p>
    <w:p w:rsidR="00A43C53" w:rsidRPr="00CE5F49" w:rsidRDefault="00A43C53" w:rsidP="00F027E6">
      <w:pPr>
        <w:pStyle w:val="ac"/>
        <w:numPr>
          <w:ilvl w:val="0"/>
          <w:numId w:val="27"/>
        </w:numPr>
        <w:spacing w:line="360" w:lineRule="auto"/>
        <w:ind w:firstLineChars="0"/>
        <w:rPr>
          <w:rFonts w:eastAsia="宋体"/>
          <w:color w:val="000000" w:themeColor="text1"/>
          <w:sz w:val="28"/>
          <w:szCs w:val="28"/>
        </w:rPr>
      </w:pPr>
      <w:r w:rsidRPr="00CE5F49">
        <w:rPr>
          <w:rFonts w:eastAsia="宋体" w:hint="eastAsia"/>
          <w:color w:val="000000" w:themeColor="text1"/>
          <w:sz w:val="28"/>
          <w:szCs w:val="28"/>
        </w:rPr>
        <w:t>植草沟的设计参数应符合下列规定：</w:t>
      </w:r>
    </w:p>
    <w:p w:rsidR="00A43C53" w:rsidRPr="00CE5F49" w:rsidRDefault="00A43C53" w:rsidP="00C57156">
      <w:pPr>
        <w:pStyle w:val="ac"/>
        <w:spacing w:line="360" w:lineRule="auto"/>
        <w:ind w:left="420" w:firstLineChars="0" w:firstLine="0"/>
        <w:rPr>
          <w:rFonts w:eastAsia="宋体"/>
          <w:color w:val="000000" w:themeColor="text1"/>
          <w:sz w:val="28"/>
          <w:szCs w:val="28"/>
        </w:rPr>
      </w:pPr>
      <w:r w:rsidRPr="00CE5F49">
        <w:rPr>
          <w:rFonts w:eastAsia="宋体" w:hint="eastAsia"/>
          <w:color w:val="000000" w:themeColor="text1"/>
          <w:sz w:val="28"/>
          <w:szCs w:val="28"/>
        </w:rPr>
        <w:t xml:space="preserve">1 </w:t>
      </w:r>
      <w:r w:rsidRPr="00CE5F49">
        <w:rPr>
          <w:rFonts w:eastAsia="宋体" w:hint="eastAsia"/>
          <w:color w:val="000000" w:themeColor="text1"/>
          <w:sz w:val="28"/>
          <w:szCs w:val="28"/>
        </w:rPr>
        <w:t>植草沟的边坡坡度不应大于</w:t>
      </w:r>
      <w:r w:rsidRPr="00CE5F49">
        <w:rPr>
          <w:rFonts w:eastAsia="宋体" w:hint="eastAsia"/>
          <w:color w:val="000000" w:themeColor="text1"/>
          <w:sz w:val="28"/>
          <w:szCs w:val="28"/>
        </w:rPr>
        <w:t>1:3</w:t>
      </w:r>
      <w:r w:rsidRPr="00CE5F49">
        <w:rPr>
          <w:rFonts w:eastAsia="宋体" w:hint="eastAsia"/>
          <w:color w:val="000000" w:themeColor="text1"/>
          <w:sz w:val="28"/>
          <w:szCs w:val="28"/>
        </w:rPr>
        <w:t>；</w:t>
      </w:r>
    </w:p>
    <w:p w:rsidR="00A43C53" w:rsidRPr="00CE5F49" w:rsidRDefault="00A43C53" w:rsidP="00C57156">
      <w:pPr>
        <w:pStyle w:val="ac"/>
        <w:spacing w:line="360" w:lineRule="auto"/>
        <w:ind w:left="420" w:firstLineChars="0" w:firstLine="0"/>
        <w:rPr>
          <w:rFonts w:eastAsia="宋体"/>
          <w:color w:val="000000" w:themeColor="text1"/>
          <w:sz w:val="28"/>
          <w:szCs w:val="28"/>
        </w:rPr>
      </w:pPr>
      <w:r w:rsidRPr="00CE5F49">
        <w:rPr>
          <w:rFonts w:eastAsia="宋体" w:hint="eastAsia"/>
          <w:color w:val="000000" w:themeColor="text1"/>
          <w:sz w:val="28"/>
          <w:szCs w:val="28"/>
        </w:rPr>
        <w:t xml:space="preserve">2 </w:t>
      </w:r>
      <w:r w:rsidRPr="00CE5F49">
        <w:rPr>
          <w:rFonts w:eastAsia="宋体" w:hint="eastAsia"/>
          <w:color w:val="000000" w:themeColor="text1"/>
          <w:sz w:val="28"/>
          <w:szCs w:val="28"/>
        </w:rPr>
        <w:t>植草沟的纵向坡度不应大于</w:t>
      </w:r>
      <w:r w:rsidRPr="00CE5F49">
        <w:rPr>
          <w:rFonts w:eastAsia="宋体" w:hint="eastAsia"/>
          <w:color w:val="000000" w:themeColor="text1"/>
          <w:sz w:val="28"/>
          <w:szCs w:val="28"/>
        </w:rPr>
        <w:t>4%</w:t>
      </w:r>
      <w:r w:rsidRPr="00CE5F49">
        <w:rPr>
          <w:rFonts w:eastAsia="宋体" w:hint="eastAsia"/>
          <w:color w:val="000000" w:themeColor="text1"/>
          <w:sz w:val="28"/>
          <w:szCs w:val="28"/>
        </w:rPr>
        <w:t>；</w:t>
      </w:r>
    </w:p>
    <w:p w:rsidR="00A43C53" w:rsidRPr="00CE5F49" w:rsidRDefault="00A43C53" w:rsidP="00C57156">
      <w:pPr>
        <w:pStyle w:val="ac"/>
        <w:spacing w:line="360" w:lineRule="auto"/>
        <w:ind w:left="420" w:firstLineChars="0" w:firstLine="0"/>
        <w:rPr>
          <w:rFonts w:eastAsia="宋体"/>
          <w:color w:val="000000" w:themeColor="text1"/>
          <w:sz w:val="28"/>
          <w:szCs w:val="28"/>
        </w:rPr>
      </w:pPr>
      <w:r w:rsidRPr="00CE5F49">
        <w:rPr>
          <w:rFonts w:eastAsia="宋体" w:hint="eastAsia"/>
          <w:color w:val="000000" w:themeColor="text1"/>
          <w:sz w:val="28"/>
          <w:szCs w:val="28"/>
        </w:rPr>
        <w:t xml:space="preserve">3 </w:t>
      </w:r>
      <w:r w:rsidRPr="00CE5F49">
        <w:rPr>
          <w:rFonts w:eastAsia="宋体" w:hint="eastAsia"/>
          <w:color w:val="000000" w:themeColor="text1"/>
          <w:sz w:val="28"/>
          <w:szCs w:val="28"/>
        </w:rPr>
        <w:t>植草</w:t>
      </w:r>
      <w:proofErr w:type="gramStart"/>
      <w:r w:rsidRPr="00CE5F49">
        <w:rPr>
          <w:rFonts w:eastAsia="宋体" w:hint="eastAsia"/>
          <w:color w:val="000000" w:themeColor="text1"/>
          <w:sz w:val="28"/>
          <w:szCs w:val="28"/>
        </w:rPr>
        <w:t>沟最大</w:t>
      </w:r>
      <w:proofErr w:type="gramEnd"/>
      <w:r w:rsidRPr="00CE5F49">
        <w:rPr>
          <w:rFonts w:eastAsia="宋体" w:hint="eastAsia"/>
          <w:color w:val="000000" w:themeColor="text1"/>
          <w:sz w:val="28"/>
          <w:szCs w:val="28"/>
        </w:rPr>
        <w:t>流速应小于</w:t>
      </w:r>
      <w:r w:rsidRPr="00CE5F49">
        <w:rPr>
          <w:rFonts w:eastAsia="宋体" w:hint="eastAsia"/>
          <w:color w:val="000000" w:themeColor="text1"/>
          <w:sz w:val="28"/>
          <w:szCs w:val="28"/>
        </w:rPr>
        <w:t>0.8m/s</w:t>
      </w:r>
      <w:r w:rsidRPr="00CE5F49">
        <w:rPr>
          <w:rFonts w:eastAsia="宋体" w:hint="eastAsia"/>
          <w:color w:val="000000" w:themeColor="text1"/>
          <w:sz w:val="28"/>
          <w:szCs w:val="28"/>
        </w:rPr>
        <w:t>。</w:t>
      </w:r>
    </w:p>
    <w:p w:rsidR="00A43C53" w:rsidRPr="00CE5F49" w:rsidRDefault="00A43C53" w:rsidP="00F027E6">
      <w:pPr>
        <w:pStyle w:val="ac"/>
        <w:numPr>
          <w:ilvl w:val="0"/>
          <w:numId w:val="27"/>
        </w:numPr>
        <w:spacing w:line="360" w:lineRule="auto"/>
        <w:ind w:left="0" w:firstLineChars="0" w:firstLine="0"/>
        <w:rPr>
          <w:rFonts w:eastAsia="宋体"/>
          <w:color w:val="000000" w:themeColor="text1"/>
          <w:sz w:val="28"/>
          <w:szCs w:val="28"/>
        </w:rPr>
      </w:pPr>
      <w:r w:rsidRPr="00CE5F49">
        <w:rPr>
          <w:rFonts w:eastAsia="宋体" w:hint="eastAsia"/>
          <w:color w:val="000000" w:themeColor="text1"/>
          <w:sz w:val="28"/>
          <w:szCs w:val="28"/>
        </w:rPr>
        <w:t>植草沟的下游应设置生物滞留设施、雨水</w:t>
      </w:r>
      <w:proofErr w:type="gramStart"/>
      <w:r w:rsidRPr="00CE5F49">
        <w:rPr>
          <w:rFonts w:eastAsia="宋体" w:hint="eastAsia"/>
          <w:color w:val="000000" w:themeColor="text1"/>
          <w:sz w:val="28"/>
          <w:szCs w:val="28"/>
        </w:rPr>
        <w:t>湿塘或</w:t>
      </w:r>
      <w:proofErr w:type="gramEnd"/>
      <w:r w:rsidRPr="00CE5F49">
        <w:rPr>
          <w:rFonts w:eastAsia="宋体" w:hint="eastAsia"/>
          <w:color w:val="000000" w:themeColor="text1"/>
          <w:sz w:val="28"/>
          <w:szCs w:val="28"/>
        </w:rPr>
        <w:t>调蓄池等源头减排设施</w:t>
      </w:r>
      <w:r w:rsidR="0073468D" w:rsidRPr="00CE5F49">
        <w:rPr>
          <w:rFonts w:eastAsia="宋体" w:hint="eastAsia"/>
          <w:color w:val="000000" w:themeColor="text1"/>
          <w:sz w:val="28"/>
          <w:szCs w:val="28"/>
        </w:rPr>
        <w:t>，如无源头减排设施，应设置雨水口。</w:t>
      </w:r>
    </w:p>
    <w:p w:rsidR="00FB5F7E" w:rsidRPr="00CE5F49" w:rsidRDefault="00FB5F7E" w:rsidP="00F027E6">
      <w:pPr>
        <w:pStyle w:val="ac"/>
        <w:numPr>
          <w:ilvl w:val="0"/>
          <w:numId w:val="27"/>
        </w:numPr>
        <w:spacing w:line="360" w:lineRule="auto"/>
        <w:ind w:left="0" w:firstLineChars="0" w:firstLine="0"/>
        <w:rPr>
          <w:rFonts w:eastAsia="宋体"/>
          <w:color w:val="000000" w:themeColor="text1"/>
          <w:sz w:val="28"/>
          <w:szCs w:val="28"/>
        </w:rPr>
      </w:pPr>
      <w:r w:rsidRPr="00CE5F49">
        <w:rPr>
          <w:rFonts w:eastAsia="宋体" w:hint="eastAsia"/>
          <w:color w:val="000000" w:themeColor="text1"/>
          <w:sz w:val="28"/>
          <w:szCs w:val="28"/>
        </w:rPr>
        <w:t>当采用渗透管</w:t>
      </w:r>
      <w:proofErr w:type="gramStart"/>
      <w:r w:rsidRPr="00CE5F49">
        <w:rPr>
          <w:rFonts w:eastAsia="宋体" w:hint="eastAsia"/>
          <w:color w:val="000000" w:themeColor="text1"/>
          <w:sz w:val="28"/>
          <w:szCs w:val="28"/>
        </w:rPr>
        <w:t>渠进行</w:t>
      </w:r>
      <w:proofErr w:type="gramEnd"/>
      <w:r w:rsidRPr="00CE5F49">
        <w:rPr>
          <w:rFonts w:eastAsia="宋体" w:hint="eastAsia"/>
          <w:color w:val="000000" w:themeColor="text1"/>
          <w:sz w:val="28"/>
          <w:szCs w:val="28"/>
        </w:rPr>
        <w:t>雨水转输和临时储存时，应符合下列规定：</w:t>
      </w:r>
    </w:p>
    <w:p w:rsidR="00FB5F7E" w:rsidRPr="00CE5F49" w:rsidRDefault="00FB5F7E" w:rsidP="00C57156">
      <w:pPr>
        <w:pStyle w:val="ac"/>
        <w:spacing w:line="360" w:lineRule="auto"/>
        <w:ind w:left="420" w:firstLineChars="0" w:firstLine="0"/>
        <w:rPr>
          <w:rFonts w:eastAsia="宋体"/>
          <w:color w:val="000000" w:themeColor="text1"/>
          <w:sz w:val="28"/>
          <w:szCs w:val="28"/>
        </w:rPr>
      </w:pPr>
      <w:r w:rsidRPr="00CE5F49">
        <w:rPr>
          <w:rFonts w:eastAsia="宋体" w:hint="eastAsia"/>
          <w:color w:val="000000" w:themeColor="text1"/>
          <w:sz w:val="28"/>
          <w:szCs w:val="28"/>
        </w:rPr>
        <w:t>1</w:t>
      </w:r>
      <w:r w:rsidRPr="00CE5F49">
        <w:rPr>
          <w:rFonts w:eastAsia="宋体"/>
          <w:color w:val="000000" w:themeColor="text1"/>
          <w:sz w:val="28"/>
          <w:szCs w:val="28"/>
        </w:rPr>
        <w:t xml:space="preserve"> </w:t>
      </w:r>
      <w:r w:rsidRPr="00CE5F49">
        <w:rPr>
          <w:rFonts w:eastAsia="宋体" w:hint="eastAsia"/>
          <w:color w:val="000000" w:themeColor="text1"/>
          <w:sz w:val="28"/>
          <w:szCs w:val="28"/>
        </w:rPr>
        <w:t>应设置预处理设施；</w:t>
      </w:r>
    </w:p>
    <w:p w:rsidR="00FB5F7E" w:rsidRPr="00CE5F49" w:rsidRDefault="00FB5F7E" w:rsidP="00C57156">
      <w:pPr>
        <w:pStyle w:val="ac"/>
        <w:spacing w:line="360" w:lineRule="auto"/>
        <w:ind w:left="420" w:firstLineChars="0" w:firstLine="0"/>
        <w:rPr>
          <w:rFonts w:eastAsia="宋体"/>
          <w:color w:val="000000" w:themeColor="text1"/>
          <w:sz w:val="28"/>
          <w:szCs w:val="28"/>
        </w:rPr>
      </w:pPr>
      <w:r w:rsidRPr="00CE5F49">
        <w:rPr>
          <w:rFonts w:eastAsia="宋体" w:hint="eastAsia"/>
          <w:color w:val="000000" w:themeColor="text1"/>
          <w:sz w:val="28"/>
          <w:szCs w:val="28"/>
        </w:rPr>
        <w:t>2</w:t>
      </w:r>
      <w:r w:rsidRPr="00CE5F49">
        <w:rPr>
          <w:rFonts w:eastAsia="宋体"/>
          <w:color w:val="000000" w:themeColor="text1"/>
          <w:sz w:val="28"/>
          <w:szCs w:val="28"/>
        </w:rPr>
        <w:t xml:space="preserve"> </w:t>
      </w:r>
      <w:r w:rsidRPr="00CE5F49">
        <w:rPr>
          <w:rFonts w:eastAsia="宋体" w:hint="eastAsia"/>
          <w:color w:val="000000" w:themeColor="text1"/>
          <w:sz w:val="28"/>
          <w:szCs w:val="28"/>
        </w:rPr>
        <w:t>地面雨水进入渗透管渠处、渗透管渠交汇处、转弯处和直线管段每隔一定距离处应设置渗透检查井；</w:t>
      </w:r>
    </w:p>
    <w:p w:rsidR="00FB5F7E" w:rsidRPr="00CE5F49" w:rsidRDefault="00FB5F7E" w:rsidP="00C57156">
      <w:pPr>
        <w:pStyle w:val="ac"/>
        <w:spacing w:line="360" w:lineRule="auto"/>
        <w:ind w:left="420" w:firstLineChars="0" w:firstLine="0"/>
        <w:rPr>
          <w:rFonts w:eastAsia="宋体"/>
          <w:color w:val="000000" w:themeColor="text1"/>
          <w:sz w:val="28"/>
          <w:szCs w:val="28"/>
        </w:rPr>
      </w:pPr>
      <w:r w:rsidRPr="00CE5F49">
        <w:rPr>
          <w:rFonts w:eastAsia="宋体" w:hint="eastAsia"/>
          <w:color w:val="000000" w:themeColor="text1"/>
          <w:sz w:val="28"/>
          <w:szCs w:val="28"/>
        </w:rPr>
        <w:t>3</w:t>
      </w:r>
      <w:r w:rsidRPr="00CE5F49">
        <w:rPr>
          <w:rFonts w:eastAsia="宋体" w:hint="eastAsia"/>
          <w:color w:val="000000" w:themeColor="text1"/>
          <w:sz w:val="28"/>
          <w:szCs w:val="28"/>
        </w:rPr>
        <w:t>渗透管渠四周应填充砾石或其他多孔材料，砾石层外应包透水土工布，土工布搭接宽度不应小于</w:t>
      </w:r>
      <w:r w:rsidRPr="00CE5F49">
        <w:rPr>
          <w:rFonts w:eastAsia="宋体"/>
          <w:color w:val="000000" w:themeColor="text1"/>
          <w:sz w:val="28"/>
          <w:szCs w:val="28"/>
        </w:rPr>
        <w:t>200mm</w:t>
      </w:r>
      <w:r w:rsidRPr="00CE5F49">
        <w:rPr>
          <w:rFonts w:eastAsia="宋体" w:hint="eastAsia"/>
          <w:color w:val="000000" w:themeColor="text1"/>
          <w:sz w:val="28"/>
          <w:szCs w:val="28"/>
        </w:rPr>
        <w:t>。</w:t>
      </w:r>
    </w:p>
    <w:p w:rsidR="009920ED" w:rsidRPr="00CE5F49" w:rsidRDefault="009920ED" w:rsidP="00C57156">
      <w:pPr>
        <w:pStyle w:val="af"/>
        <w:outlineLvl w:val="1"/>
        <w:rPr>
          <w:rFonts w:ascii="Times New Roman" w:eastAsiaTheme="minorEastAsia" w:hAnsi="Times New Roman"/>
          <w:color w:val="000000" w:themeColor="text1"/>
          <w:sz w:val="28"/>
          <w:szCs w:val="28"/>
        </w:rPr>
      </w:pPr>
      <w:bookmarkStart w:id="29" w:name="_Toc534701509"/>
      <w:r w:rsidRPr="00CE5F49">
        <w:rPr>
          <w:rFonts w:ascii="Times New Roman" w:eastAsiaTheme="minorEastAsia" w:hAnsi="Times New Roman" w:hint="eastAsia"/>
          <w:color w:val="000000" w:themeColor="text1"/>
          <w:sz w:val="28"/>
          <w:szCs w:val="28"/>
        </w:rPr>
        <w:t>3.4</w:t>
      </w:r>
      <w:r w:rsidRPr="00CE5F49">
        <w:rPr>
          <w:rFonts w:ascii="Times New Roman" w:eastAsiaTheme="minorEastAsia" w:hAnsi="Times New Roman"/>
          <w:color w:val="000000" w:themeColor="text1"/>
          <w:sz w:val="28"/>
          <w:szCs w:val="28"/>
        </w:rPr>
        <w:t xml:space="preserve"> </w:t>
      </w:r>
      <w:r w:rsidRPr="00CE5F49">
        <w:rPr>
          <w:rFonts w:ascii="Times New Roman" w:eastAsiaTheme="minorEastAsia" w:hAnsi="Times New Roman" w:hint="eastAsia"/>
          <w:color w:val="000000" w:themeColor="text1"/>
          <w:sz w:val="28"/>
          <w:szCs w:val="28"/>
        </w:rPr>
        <w:t>调蓄设施</w:t>
      </w:r>
      <w:bookmarkEnd w:id="29"/>
    </w:p>
    <w:p w:rsidR="00C540B9" w:rsidRPr="00CE5F49" w:rsidRDefault="00DD6F4A" w:rsidP="00F027E6">
      <w:pPr>
        <w:pStyle w:val="ac"/>
        <w:numPr>
          <w:ilvl w:val="0"/>
          <w:numId w:val="28"/>
        </w:numPr>
        <w:spacing w:line="360" w:lineRule="auto"/>
        <w:ind w:left="0" w:firstLineChars="0" w:firstLine="0"/>
        <w:rPr>
          <w:rFonts w:eastAsia="宋体"/>
          <w:color w:val="000000" w:themeColor="text1"/>
          <w:sz w:val="28"/>
          <w:szCs w:val="28"/>
        </w:rPr>
      </w:pPr>
      <w:r w:rsidRPr="00CE5F49">
        <w:rPr>
          <w:rFonts w:eastAsia="宋体" w:hint="eastAsia"/>
          <w:color w:val="000000" w:themeColor="text1"/>
          <w:sz w:val="28"/>
          <w:szCs w:val="28"/>
        </w:rPr>
        <w:t>自然洼地和坑塘应进行保护，并应优先利用景观水体、湿塘、洼地等作为调蓄设施，或通过竖向设计营造</w:t>
      </w:r>
      <w:proofErr w:type="gramStart"/>
      <w:r w:rsidRPr="00CE5F49">
        <w:rPr>
          <w:rFonts w:eastAsia="宋体" w:hint="eastAsia"/>
          <w:color w:val="000000" w:themeColor="text1"/>
          <w:sz w:val="28"/>
          <w:szCs w:val="28"/>
        </w:rPr>
        <w:t>雨水滞蓄空间</w:t>
      </w:r>
      <w:proofErr w:type="gramEnd"/>
      <w:r w:rsidRPr="00CE5F49">
        <w:rPr>
          <w:rFonts w:eastAsia="宋体" w:hint="eastAsia"/>
          <w:color w:val="000000" w:themeColor="text1"/>
          <w:sz w:val="28"/>
          <w:szCs w:val="28"/>
        </w:rPr>
        <w:t>。</w:t>
      </w:r>
    </w:p>
    <w:p w:rsidR="009D4002" w:rsidRPr="00CE5F49" w:rsidRDefault="009D4002" w:rsidP="00F027E6">
      <w:pPr>
        <w:pStyle w:val="ac"/>
        <w:numPr>
          <w:ilvl w:val="0"/>
          <w:numId w:val="28"/>
        </w:numPr>
        <w:spacing w:line="360" w:lineRule="auto"/>
        <w:ind w:firstLineChars="0"/>
        <w:rPr>
          <w:rFonts w:eastAsia="宋体"/>
          <w:color w:val="000000" w:themeColor="text1"/>
          <w:sz w:val="28"/>
          <w:szCs w:val="28"/>
        </w:rPr>
      </w:pPr>
      <w:r w:rsidRPr="00CE5F49">
        <w:rPr>
          <w:rFonts w:eastAsia="宋体" w:hint="eastAsia"/>
          <w:color w:val="000000" w:themeColor="text1"/>
          <w:sz w:val="28"/>
          <w:szCs w:val="28"/>
        </w:rPr>
        <w:t>雨水汇水管道或沟渠应接入调蓄设施。</w:t>
      </w:r>
    </w:p>
    <w:p w:rsidR="007C1772" w:rsidRPr="00CE5F49" w:rsidRDefault="007C1772" w:rsidP="00F027E6">
      <w:pPr>
        <w:pStyle w:val="ac"/>
        <w:numPr>
          <w:ilvl w:val="0"/>
          <w:numId w:val="28"/>
        </w:numPr>
        <w:spacing w:line="360" w:lineRule="auto"/>
        <w:ind w:left="0" w:firstLineChars="0" w:firstLine="0"/>
        <w:rPr>
          <w:rFonts w:eastAsia="宋体"/>
          <w:color w:val="000000" w:themeColor="text1"/>
          <w:sz w:val="28"/>
          <w:szCs w:val="28"/>
        </w:rPr>
      </w:pPr>
      <w:r w:rsidRPr="00CE5F49">
        <w:rPr>
          <w:rFonts w:eastAsia="宋体" w:hint="eastAsia"/>
          <w:color w:val="000000" w:themeColor="text1"/>
          <w:sz w:val="28"/>
          <w:szCs w:val="28"/>
        </w:rPr>
        <w:t>调蓄设施应设置溢流设施，</w:t>
      </w:r>
      <w:r w:rsidR="0029377B" w:rsidRPr="00CE5F49">
        <w:rPr>
          <w:rFonts w:eastAsia="宋体" w:hint="eastAsia"/>
          <w:color w:val="000000" w:themeColor="text1"/>
          <w:sz w:val="28"/>
          <w:szCs w:val="28"/>
        </w:rPr>
        <w:t>溢流设施排水能力应大于当地雨水管</w:t>
      </w:r>
      <w:proofErr w:type="gramStart"/>
      <w:r w:rsidR="0029377B" w:rsidRPr="00CE5F49">
        <w:rPr>
          <w:rFonts w:eastAsia="宋体" w:hint="eastAsia"/>
          <w:color w:val="000000" w:themeColor="text1"/>
          <w:sz w:val="28"/>
          <w:szCs w:val="28"/>
        </w:rPr>
        <w:t>渠设计</w:t>
      </w:r>
      <w:proofErr w:type="gramEnd"/>
      <w:r w:rsidR="0029377B" w:rsidRPr="00CE5F49">
        <w:rPr>
          <w:rFonts w:eastAsia="宋体" w:hint="eastAsia"/>
          <w:color w:val="000000" w:themeColor="text1"/>
          <w:sz w:val="28"/>
          <w:szCs w:val="28"/>
        </w:rPr>
        <w:t>重现期的要求。</w:t>
      </w:r>
    </w:p>
    <w:p w:rsidR="000B3447" w:rsidRPr="00CE5F49" w:rsidRDefault="000B3447" w:rsidP="00F027E6">
      <w:pPr>
        <w:pStyle w:val="ac"/>
        <w:numPr>
          <w:ilvl w:val="0"/>
          <w:numId w:val="28"/>
        </w:numPr>
        <w:spacing w:line="360" w:lineRule="auto"/>
        <w:ind w:firstLineChars="0"/>
        <w:rPr>
          <w:color w:val="000000" w:themeColor="text1"/>
          <w:sz w:val="28"/>
          <w:szCs w:val="28"/>
        </w:rPr>
      </w:pPr>
      <w:r w:rsidRPr="00CE5F49">
        <w:rPr>
          <w:rFonts w:eastAsia="宋体" w:hint="eastAsia"/>
          <w:color w:val="000000" w:themeColor="text1"/>
          <w:sz w:val="28"/>
          <w:szCs w:val="28"/>
        </w:rPr>
        <w:t>敞开式调蓄设施的设计，应符合下列规定：</w:t>
      </w:r>
    </w:p>
    <w:p w:rsidR="000B3447" w:rsidRPr="00CE5F49" w:rsidRDefault="000B3447" w:rsidP="00C57156">
      <w:pPr>
        <w:pStyle w:val="ac"/>
        <w:spacing w:line="360" w:lineRule="auto"/>
        <w:ind w:left="420" w:firstLineChars="0" w:firstLine="0"/>
        <w:rPr>
          <w:rFonts w:eastAsia="宋体"/>
          <w:color w:val="000000" w:themeColor="text1"/>
          <w:sz w:val="28"/>
          <w:szCs w:val="28"/>
        </w:rPr>
      </w:pPr>
      <w:r w:rsidRPr="00CE5F49">
        <w:rPr>
          <w:rFonts w:eastAsia="宋体" w:hint="eastAsia"/>
          <w:color w:val="000000" w:themeColor="text1"/>
          <w:sz w:val="28"/>
          <w:szCs w:val="28"/>
        </w:rPr>
        <w:t>1</w:t>
      </w:r>
      <w:r w:rsidRPr="00CE5F49">
        <w:rPr>
          <w:rFonts w:eastAsia="宋体" w:hint="eastAsia"/>
          <w:color w:val="000000" w:themeColor="text1"/>
          <w:sz w:val="28"/>
          <w:szCs w:val="28"/>
        </w:rPr>
        <w:t>调蓄水体近岸</w:t>
      </w:r>
      <w:r w:rsidRPr="00CE5F49">
        <w:rPr>
          <w:rFonts w:eastAsia="宋体"/>
          <w:color w:val="000000" w:themeColor="text1"/>
          <w:sz w:val="28"/>
          <w:szCs w:val="28"/>
        </w:rPr>
        <w:t>2.0m</w:t>
      </w:r>
      <w:r w:rsidRPr="00CE5F49">
        <w:rPr>
          <w:rFonts w:eastAsia="宋体" w:hint="eastAsia"/>
          <w:color w:val="000000" w:themeColor="text1"/>
          <w:sz w:val="28"/>
          <w:szCs w:val="28"/>
        </w:rPr>
        <w:t>范围内的常水位水深大于</w:t>
      </w:r>
      <w:r w:rsidRPr="00CE5F49">
        <w:rPr>
          <w:rFonts w:eastAsia="宋体"/>
          <w:color w:val="000000" w:themeColor="text1"/>
          <w:sz w:val="28"/>
          <w:szCs w:val="28"/>
        </w:rPr>
        <w:t>0.7m</w:t>
      </w:r>
      <w:r w:rsidRPr="00CE5F49">
        <w:rPr>
          <w:rFonts w:eastAsia="宋体" w:hint="eastAsia"/>
          <w:color w:val="000000" w:themeColor="text1"/>
          <w:sz w:val="28"/>
          <w:szCs w:val="28"/>
        </w:rPr>
        <w:t>时，应设置防止人员跌落的安全防护设施，并应有警示标志；</w:t>
      </w:r>
    </w:p>
    <w:p w:rsidR="000B3447" w:rsidRPr="00CE5F49" w:rsidRDefault="000B3447" w:rsidP="00C57156">
      <w:pPr>
        <w:pStyle w:val="ac"/>
        <w:spacing w:line="360" w:lineRule="auto"/>
        <w:ind w:left="420" w:firstLineChars="0" w:firstLine="0"/>
        <w:rPr>
          <w:rFonts w:eastAsia="宋体"/>
          <w:color w:val="000000" w:themeColor="text1"/>
          <w:sz w:val="28"/>
          <w:szCs w:val="28"/>
        </w:rPr>
      </w:pPr>
      <w:r w:rsidRPr="00CE5F49">
        <w:rPr>
          <w:rFonts w:eastAsia="宋体" w:hint="eastAsia"/>
          <w:color w:val="000000" w:themeColor="text1"/>
          <w:sz w:val="28"/>
          <w:szCs w:val="28"/>
        </w:rPr>
        <w:lastRenderedPageBreak/>
        <w:t>2</w:t>
      </w:r>
      <w:r w:rsidRPr="00CE5F49">
        <w:rPr>
          <w:rFonts w:eastAsia="宋体" w:hint="eastAsia"/>
          <w:color w:val="000000" w:themeColor="text1"/>
          <w:sz w:val="28"/>
          <w:szCs w:val="28"/>
        </w:rPr>
        <w:t>敞开式雨水调蓄设施的超高应大于</w:t>
      </w:r>
      <w:r w:rsidRPr="00CE5F49">
        <w:rPr>
          <w:rFonts w:eastAsia="宋体"/>
          <w:color w:val="000000" w:themeColor="text1"/>
          <w:sz w:val="28"/>
          <w:szCs w:val="28"/>
        </w:rPr>
        <w:t>0.3m</w:t>
      </w:r>
      <w:r w:rsidRPr="00CE5F49">
        <w:rPr>
          <w:rFonts w:eastAsia="宋体" w:hint="eastAsia"/>
          <w:color w:val="000000" w:themeColor="text1"/>
          <w:sz w:val="28"/>
          <w:szCs w:val="28"/>
        </w:rPr>
        <w:t>，并应设置溢流设施。</w:t>
      </w:r>
    </w:p>
    <w:p w:rsidR="000B3447" w:rsidRPr="00CE5F49" w:rsidRDefault="009D4002" w:rsidP="00F027E6">
      <w:pPr>
        <w:pStyle w:val="ac"/>
        <w:numPr>
          <w:ilvl w:val="0"/>
          <w:numId w:val="28"/>
        </w:numPr>
        <w:spacing w:line="360" w:lineRule="auto"/>
        <w:ind w:firstLineChars="0"/>
        <w:rPr>
          <w:rFonts w:eastAsia="宋体"/>
          <w:color w:val="000000" w:themeColor="text1"/>
          <w:sz w:val="28"/>
          <w:szCs w:val="28"/>
        </w:rPr>
      </w:pPr>
      <w:r w:rsidRPr="00CE5F49">
        <w:rPr>
          <w:rFonts w:eastAsia="宋体" w:hint="eastAsia"/>
          <w:color w:val="000000" w:themeColor="text1"/>
          <w:sz w:val="28"/>
          <w:szCs w:val="28"/>
        </w:rPr>
        <w:t>埋地式调蓄水池，应符合下列规定：</w:t>
      </w:r>
    </w:p>
    <w:p w:rsidR="009D4002" w:rsidRPr="00CE5F49" w:rsidRDefault="009D4002" w:rsidP="00D03341">
      <w:pPr>
        <w:pStyle w:val="ac"/>
        <w:spacing w:line="360" w:lineRule="auto"/>
        <w:ind w:left="420" w:firstLineChars="50" w:firstLine="140"/>
        <w:rPr>
          <w:rFonts w:eastAsia="宋体"/>
          <w:color w:val="000000" w:themeColor="text1"/>
          <w:sz w:val="28"/>
          <w:szCs w:val="28"/>
        </w:rPr>
      </w:pPr>
      <w:r w:rsidRPr="00CE5F49">
        <w:rPr>
          <w:rFonts w:eastAsia="宋体" w:hint="eastAsia"/>
          <w:color w:val="000000" w:themeColor="text1"/>
          <w:sz w:val="28"/>
          <w:szCs w:val="28"/>
        </w:rPr>
        <w:t xml:space="preserve">1 </w:t>
      </w:r>
      <w:r w:rsidRPr="00CE5F49">
        <w:rPr>
          <w:rFonts w:eastAsia="宋体" w:hint="eastAsia"/>
          <w:color w:val="000000" w:themeColor="text1"/>
          <w:sz w:val="28"/>
          <w:szCs w:val="28"/>
        </w:rPr>
        <w:t>雨水进入埋地式调蓄池之前应进行沉沙和漂浮物拦截处理；</w:t>
      </w:r>
    </w:p>
    <w:p w:rsidR="000B3447" w:rsidRPr="00CE5F49" w:rsidRDefault="009D4002" w:rsidP="00D03341">
      <w:pPr>
        <w:pStyle w:val="ac"/>
        <w:spacing w:line="360" w:lineRule="auto"/>
        <w:ind w:left="420" w:firstLineChars="50" w:firstLine="140"/>
        <w:rPr>
          <w:rFonts w:eastAsia="宋体"/>
          <w:color w:val="000000" w:themeColor="text1"/>
          <w:sz w:val="28"/>
          <w:szCs w:val="28"/>
        </w:rPr>
      </w:pPr>
      <w:r w:rsidRPr="00CE5F49">
        <w:rPr>
          <w:rFonts w:eastAsia="宋体" w:hint="eastAsia"/>
          <w:color w:val="000000" w:themeColor="text1"/>
          <w:sz w:val="28"/>
          <w:szCs w:val="28"/>
        </w:rPr>
        <w:t>2</w:t>
      </w:r>
      <w:r w:rsidR="000B3447" w:rsidRPr="00CE5F49">
        <w:rPr>
          <w:rFonts w:eastAsia="宋体"/>
          <w:color w:val="000000" w:themeColor="text1"/>
          <w:sz w:val="28"/>
          <w:szCs w:val="28"/>
        </w:rPr>
        <w:t xml:space="preserve"> </w:t>
      </w:r>
      <w:r w:rsidR="000B3447" w:rsidRPr="00CE5F49">
        <w:rPr>
          <w:rFonts w:eastAsia="宋体" w:hint="eastAsia"/>
          <w:color w:val="000000" w:themeColor="text1"/>
          <w:sz w:val="28"/>
          <w:szCs w:val="28"/>
        </w:rPr>
        <w:t>池体强度应满足地面和土壤承载力的要求；</w:t>
      </w:r>
    </w:p>
    <w:p w:rsidR="000B3447" w:rsidRPr="00CE5F49" w:rsidRDefault="009D4002" w:rsidP="00D03341">
      <w:pPr>
        <w:pStyle w:val="ac"/>
        <w:spacing w:line="360" w:lineRule="auto"/>
        <w:ind w:firstLine="560"/>
        <w:rPr>
          <w:rFonts w:eastAsia="宋体"/>
          <w:color w:val="000000" w:themeColor="text1"/>
          <w:sz w:val="28"/>
          <w:szCs w:val="28"/>
        </w:rPr>
      </w:pPr>
      <w:r w:rsidRPr="00CE5F49">
        <w:rPr>
          <w:rFonts w:eastAsia="宋体" w:hint="eastAsia"/>
          <w:color w:val="000000" w:themeColor="text1"/>
          <w:sz w:val="28"/>
          <w:szCs w:val="28"/>
        </w:rPr>
        <w:t>3</w:t>
      </w:r>
      <w:r w:rsidR="000B3447" w:rsidRPr="00CE5F49">
        <w:rPr>
          <w:rFonts w:eastAsia="宋体"/>
          <w:color w:val="000000" w:themeColor="text1"/>
          <w:sz w:val="28"/>
          <w:szCs w:val="28"/>
        </w:rPr>
        <w:t xml:space="preserve"> </w:t>
      </w:r>
      <w:r w:rsidRPr="00CE5F49">
        <w:rPr>
          <w:rFonts w:eastAsia="宋体" w:hint="eastAsia"/>
          <w:color w:val="000000" w:themeColor="text1"/>
          <w:sz w:val="28"/>
          <w:szCs w:val="28"/>
        </w:rPr>
        <w:t>如采用模块拼装组合调蓄池，</w:t>
      </w:r>
      <w:r w:rsidR="000B3447" w:rsidRPr="00CE5F49">
        <w:rPr>
          <w:rFonts w:eastAsia="宋体" w:hint="eastAsia"/>
          <w:color w:val="000000" w:themeColor="text1"/>
          <w:sz w:val="28"/>
          <w:szCs w:val="28"/>
        </w:rPr>
        <w:t>外层应采用</w:t>
      </w:r>
      <w:proofErr w:type="gramStart"/>
      <w:r w:rsidR="000B3447" w:rsidRPr="00CE5F49">
        <w:rPr>
          <w:rFonts w:eastAsia="宋体" w:hint="eastAsia"/>
          <w:color w:val="000000" w:themeColor="text1"/>
          <w:sz w:val="28"/>
          <w:szCs w:val="28"/>
        </w:rPr>
        <w:t>不</w:t>
      </w:r>
      <w:proofErr w:type="gramEnd"/>
      <w:r w:rsidR="000B3447" w:rsidRPr="00CE5F49">
        <w:rPr>
          <w:rFonts w:eastAsia="宋体" w:hint="eastAsia"/>
          <w:color w:val="000000" w:themeColor="text1"/>
          <w:sz w:val="28"/>
          <w:szCs w:val="28"/>
        </w:rPr>
        <w:t>透水土工膜或性能相同的材料包覆</w:t>
      </w:r>
      <w:r w:rsidRPr="00CE5F49">
        <w:rPr>
          <w:rFonts w:eastAsia="宋体" w:hint="eastAsia"/>
          <w:color w:val="000000" w:themeColor="text1"/>
          <w:sz w:val="28"/>
          <w:szCs w:val="28"/>
        </w:rPr>
        <w:t>，且应设混凝土底板</w:t>
      </w:r>
      <w:r w:rsidR="000B3447" w:rsidRPr="00CE5F49">
        <w:rPr>
          <w:rFonts w:eastAsia="宋体" w:hint="eastAsia"/>
          <w:color w:val="000000" w:themeColor="text1"/>
          <w:sz w:val="28"/>
          <w:szCs w:val="28"/>
        </w:rPr>
        <w:t>；</w:t>
      </w:r>
    </w:p>
    <w:p w:rsidR="000B3447" w:rsidRPr="00CE5F49" w:rsidRDefault="009D4002" w:rsidP="00D03341">
      <w:pPr>
        <w:pStyle w:val="ac"/>
        <w:spacing w:line="360" w:lineRule="auto"/>
        <w:ind w:left="420" w:firstLineChars="50" w:firstLine="140"/>
        <w:rPr>
          <w:rFonts w:eastAsia="宋体"/>
          <w:color w:val="000000" w:themeColor="text1"/>
          <w:sz w:val="28"/>
          <w:szCs w:val="28"/>
        </w:rPr>
      </w:pPr>
      <w:r w:rsidRPr="00CE5F49">
        <w:rPr>
          <w:rFonts w:eastAsia="宋体" w:hint="eastAsia"/>
          <w:color w:val="000000" w:themeColor="text1"/>
          <w:sz w:val="28"/>
          <w:szCs w:val="28"/>
        </w:rPr>
        <w:t>4</w:t>
      </w:r>
      <w:r w:rsidR="000B3447" w:rsidRPr="00CE5F49">
        <w:rPr>
          <w:rFonts w:eastAsia="宋体"/>
          <w:color w:val="000000" w:themeColor="text1"/>
          <w:sz w:val="28"/>
          <w:szCs w:val="28"/>
        </w:rPr>
        <w:t xml:space="preserve"> </w:t>
      </w:r>
      <w:r w:rsidR="000B3447" w:rsidRPr="00CE5F49">
        <w:rPr>
          <w:rFonts w:eastAsia="宋体" w:hint="eastAsia"/>
          <w:color w:val="000000" w:themeColor="text1"/>
          <w:sz w:val="28"/>
          <w:szCs w:val="28"/>
        </w:rPr>
        <w:t>池内构造应便于清除沉积泥沙；</w:t>
      </w:r>
    </w:p>
    <w:p w:rsidR="000B3447" w:rsidRPr="00CE5F49" w:rsidRDefault="009D4002" w:rsidP="00D03341">
      <w:pPr>
        <w:pStyle w:val="ac"/>
        <w:spacing w:line="360" w:lineRule="auto"/>
        <w:ind w:left="420" w:firstLineChars="50" w:firstLine="140"/>
        <w:rPr>
          <w:rFonts w:eastAsia="宋体"/>
          <w:color w:val="000000" w:themeColor="text1"/>
          <w:sz w:val="28"/>
          <w:szCs w:val="28"/>
        </w:rPr>
      </w:pPr>
      <w:r w:rsidRPr="00CE5F49">
        <w:rPr>
          <w:rFonts w:eastAsia="宋体" w:hint="eastAsia"/>
          <w:color w:val="000000" w:themeColor="text1"/>
          <w:sz w:val="28"/>
          <w:szCs w:val="28"/>
        </w:rPr>
        <w:t>5</w:t>
      </w:r>
      <w:r w:rsidR="000B3447" w:rsidRPr="00CE5F49">
        <w:rPr>
          <w:rFonts w:eastAsia="宋体" w:hint="eastAsia"/>
          <w:color w:val="000000" w:themeColor="text1"/>
          <w:sz w:val="28"/>
          <w:szCs w:val="28"/>
        </w:rPr>
        <w:t>当底板低于地下水位时，水池应</w:t>
      </w:r>
      <w:r w:rsidR="0029377B" w:rsidRPr="00CE5F49">
        <w:rPr>
          <w:rFonts w:eastAsia="宋体" w:hint="eastAsia"/>
          <w:color w:val="000000" w:themeColor="text1"/>
          <w:sz w:val="28"/>
          <w:szCs w:val="28"/>
        </w:rPr>
        <w:t>满足抗浮要求；</w:t>
      </w:r>
    </w:p>
    <w:p w:rsidR="0029377B" w:rsidRPr="00CE5F49" w:rsidRDefault="0029377B" w:rsidP="00D03341">
      <w:pPr>
        <w:pStyle w:val="ac"/>
        <w:spacing w:line="360" w:lineRule="auto"/>
        <w:ind w:firstLine="560"/>
        <w:rPr>
          <w:rFonts w:eastAsia="宋体"/>
          <w:color w:val="000000" w:themeColor="text1"/>
          <w:sz w:val="28"/>
          <w:szCs w:val="28"/>
        </w:rPr>
      </w:pPr>
      <w:r w:rsidRPr="00CE5F49">
        <w:rPr>
          <w:rFonts w:eastAsia="宋体" w:hint="eastAsia"/>
          <w:color w:val="000000" w:themeColor="text1"/>
          <w:sz w:val="28"/>
          <w:szCs w:val="28"/>
        </w:rPr>
        <w:t xml:space="preserve">6 </w:t>
      </w:r>
      <w:r w:rsidRPr="00CE5F49">
        <w:rPr>
          <w:rFonts w:eastAsia="宋体" w:hint="eastAsia"/>
          <w:color w:val="000000" w:themeColor="text1"/>
          <w:sz w:val="28"/>
          <w:szCs w:val="28"/>
        </w:rPr>
        <w:t>应</w:t>
      </w:r>
      <w:proofErr w:type="gramStart"/>
      <w:r w:rsidRPr="00CE5F49">
        <w:rPr>
          <w:rFonts w:eastAsia="宋体" w:hint="eastAsia"/>
          <w:color w:val="000000" w:themeColor="text1"/>
          <w:sz w:val="28"/>
          <w:szCs w:val="28"/>
        </w:rPr>
        <w:t>设检查</w:t>
      </w:r>
      <w:proofErr w:type="gramEnd"/>
      <w:r w:rsidRPr="00CE5F49">
        <w:rPr>
          <w:rFonts w:eastAsia="宋体" w:hint="eastAsia"/>
          <w:color w:val="000000" w:themeColor="text1"/>
          <w:sz w:val="28"/>
          <w:szCs w:val="28"/>
        </w:rPr>
        <w:t>口或人孔，检查口和人孔应设置防止人员落入水中的双层井盖或带有防坠落装置的井盖。</w:t>
      </w:r>
    </w:p>
    <w:p w:rsidR="009920ED" w:rsidRPr="00CE5F49" w:rsidRDefault="009920ED" w:rsidP="00C57156">
      <w:pPr>
        <w:pStyle w:val="af"/>
        <w:outlineLvl w:val="1"/>
        <w:rPr>
          <w:rFonts w:ascii="Times New Roman" w:eastAsiaTheme="minorEastAsia" w:hAnsi="Times New Roman"/>
          <w:color w:val="000000" w:themeColor="text1"/>
          <w:sz w:val="28"/>
          <w:szCs w:val="28"/>
        </w:rPr>
      </w:pPr>
      <w:bookmarkStart w:id="30" w:name="_Toc534701510"/>
      <w:r w:rsidRPr="00CE5F49">
        <w:rPr>
          <w:rFonts w:ascii="Times New Roman" w:eastAsiaTheme="minorEastAsia" w:hAnsi="Times New Roman" w:hint="eastAsia"/>
          <w:color w:val="000000" w:themeColor="text1"/>
          <w:sz w:val="28"/>
          <w:szCs w:val="28"/>
        </w:rPr>
        <w:t>3.5</w:t>
      </w:r>
      <w:r w:rsidRPr="00CE5F49">
        <w:rPr>
          <w:rFonts w:ascii="Times New Roman" w:eastAsiaTheme="minorEastAsia" w:hAnsi="Times New Roman"/>
          <w:color w:val="000000" w:themeColor="text1"/>
          <w:sz w:val="28"/>
          <w:szCs w:val="28"/>
        </w:rPr>
        <w:t xml:space="preserve"> </w:t>
      </w:r>
      <w:r w:rsidRPr="00CE5F49">
        <w:rPr>
          <w:rFonts w:ascii="Times New Roman" w:eastAsiaTheme="minorEastAsia" w:hAnsi="Times New Roman" w:hint="eastAsia"/>
          <w:color w:val="000000" w:themeColor="text1"/>
          <w:sz w:val="28"/>
          <w:szCs w:val="28"/>
        </w:rPr>
        <w:t>回用设施</w:t>
      </w:r>
      <w:bookmarkEnd w:id="30"/>
    </w:p>
    <w:p w:rsidR="007C1772" w:rsidRPr="00CE5F49" w:rsidRDefault="007C1772" w:rsidP="00F027E6">
      <w:pPr>
        <w:pStyle w:val="ac"/>
        <w:numPr>
          <w:ilvl w:val="0"/>
          <w:numId w:val="29"/>
        </w:numPr>
        <w:spacing w:line="360" w:lineRule="auto"/>
        <w:ind w:firstLineChars="0"/>
        <w:rPr>
          <w:rFonts w:ascii="宋体" w:eastAsia="宋体" w:hAnsi="宋体"/>
          <w:color w:val="000000" w:themeColor="text1"/>
          <w:kern w:val="0"/>
          <w:sz w:val="28"/>
          <w:szCs w:val="28"/>
        </w:rPr>
      </w:pPr>
      <w:r w:rsidRPr="00CE5F49">
        <w:rPr>
          <w:rFonts w:ascii="宋体" w:eastAsia="宋体" w:hAnsi="宋体" w:hint="eastAsia"/>
          <w:color w:val="000000" w:themeColor="text1"/>
          <w:kern w:val="0"/>
          <w:sz w:val="28"/>
          <w:szCs w:val="28"/>
        </w:rPr>
        <w:t>雨水回用设施应优先收集屋面雨水。</w:t>
      </w:r>
    </w:p>
    <w:p w:rsidR="007C1772" w:rsidRPr="00CE5F49" w:rsidRDefault="007C1772" w:rsidP="00F027E6">
      <w:pPr>
        <w:pStyle w:val="ac"/>
        <w:numPr>
          <w:ilvl w:val="0"/>
          <w:numId w:val="29"/>
        </w:numPr>
        <w:spacing w:line="360" w:lineRule="auto"/>
        <w:ind w:firstLineChars="0"/>
        <w:rPr>
          <w:rFonts w:ascii="宋体" w:eastAsia="宋体" w:hAnsi="宋体"/>
          <w:color w:val="000000" w:themeColor="text1"/>
          <w:kern w:val="0"/>
          <w:sz w:val="28"/>
          <w:szCs w:val="28"/>
        </w:rPr>
      </w:pPr>
      <w:r w:rsidRPr="00CE5F49">
        <w:rPr>
          <w:rFonts w:ascii="宋体" w:eastAsia="宋体" w:hAnsi="宋体" w:hint="eastAsia"/>
          <w:color w:val="000000" w:themeColor="text1"/>
          <w:kern w:val="0"/>
          <w:sz w:val="28"/>
          <w:szCs w:val="28"/>
        </w:rPr>
        <w:t>雨水回用设施应优先采用景观水体、</w:t>
      </w:r>
      <w:proofErr w:type="gramStart"/>
      <w:r w:rsidRPr="00CE5F49">
        <w:rPr>
          <w:rFonts w:ascii="宋体" w:eastAsia="宋体" w:hAnsi="宋体" w:hint="eastAsia"/>
          <w:color w:val="000000" w:themeColor="text1"/>
          <w:kern w:val="0"/>
          <w:sz w:val="28"/>
          <w:szCs w:val="28"/>
        </w:rPr>
        <w:t>湿塘等</w:t>
      </w:r>
      <w:proofErr w:type="gramEnd"/>
      <w:r w:rsidRPr="00CE5F49">
        <w:rPr>
          <w:rFonts w:ascii="宋体" w:eastAsia="宋体" w:hAnsi="宋体" w:hint="eastAsia"/>
          <w:color w:val="000000" w:themeColor="text1"/>
          <w:kern w:val="0"/>
          <w:sz w:val="28"/>
          <w:szCs w:val="28"/>
        </w:rPr>
        <w:t>储存雨水。</w:t>
      </w:r>
    </w:p>
    <w:p w:rsidR="001E73E0" w:rsidRPr="00CE5F49" w:rsidRDefault="001E73E0" w:rsidP="00F027E6">
      <w:pPr>
        <w:pStyle w:val="ac"/>
        <w:numPr>
          <w:ilvl w:val="0"/>
          <w:numId w:val="29"/>
        </w:numPr>
        <w:spacing w:line="360" w:lineRule="auto"/>
        <w:ind w:left="0" w:firstLineChars="0" w:firstLine="0"/>
        <w:rPr>
          <w:rFonts w:ascii="宋体" w:eastAsia="宋体" w:hAnsi="宋体"/>
          <w:color w:val="000000" w:themeColor="text1"/>
          <w:kern w:val="0"/>
          <w:sz w:val="28"/>
          <w:szCs w:val="28"/>
        </w:rPr>
      </w:pPr>
      <w:r w:rsidRPr="00CE5F49">
        <w:rPr>
          <w:rFonts w:ascii="宋体" w:eastAsia="宋体" w:hAnsi="宋体"/>
          <w:color w:val="000000" w:themeColor="text1"/>
          <w:kern w:val="0"/>
          <w:sz w:val="28"/>
          <w:szCs w:val="28"/>
        </w:rPr>
        <w:t>雨水收集</w:t>
      </w:r>
      <w:r w:rsidRPr="00CE5F49">
        <w:rPr>
          <w:rFonts w:ascii="宋体" w:eastAsia="宋体" w:hAnsi="宋体" w:hint="eastAsia"/>
          <w:color w:val="000000" w:themeColor="text1"/>
          <w:kern w:val="0"/>
          <w:sz w:val="28"/>
          <w:szCs w:val="28"/>
        </w:rPr>
        <w:t>利用</w:t>
      </w:r>
      <w:r w:rsidRPr="00CE5F49">
        <w:rPr>
          <w:rFonts w:ascii="宋体" w:eastAsia="宋体" w:hAnsi="宋体"/>
          <w:color w:val="000000" w:themeColor="text1"/>
          <w:kern w:val="0"/>
          <w:sz w:val="28"/>
          <w:szCs w:val="28"/>
        </w:rPr>
        <w:t>的</w:t>
      </w:r>
      <w:r w:rsidRPr="00CE5F49">
        <w:rPr>
          <w:rFonts w:ascii="宋体" w:eastAsia="宋体" w:hAnsi="宋体" w:hint="eastAsia"/>
          <w:color w:val="000000" w:themeColor="text1"/>
          <w:kern w:val="0"/>
          <w:sz w:val="28"/>
          <w:szCs w:val="28"/>
        </w:rPr>
        <w:t>水质</w:t>
      </w:r>
      <w:r w:rsidRPr="00CE5F49">
        <w:rPr>
          <w:rFonts w:ascii="宋体" w:eastAsia="宋体" w:hAnsi="宋体"/>
          <w:color w:val="000000" w:themeColor="text1"/>
          <w:kern w:val="0"/>
          <w:sz w:val="28"/>
          <w:szCs w:val="28"/>
        </w:rPr>
        <w:t>有细菌学指标要求时，必须消毒后再利用。</w:t>
      </w:r>
    </w:p>
    <w:p w:rsidR="00F36D20" w:rsidRPr="00CE5F49" w:rsidRDefault="007E231E" w:rsidP="00D03341">
      <w:pPr>
        <w:pStyle w:val="ac"/>
        <w:numPr>
          <w:ilvl w:val="0"/>
          <w:numId w:val="29"/>
        </w:numPr>
        <w:spacing w:line="360" w:lineRule="auto"/>
        <w:ind w:left="0" w:firstLineChars="0" w:firstLine="0"/>
        <w:rPr>
          <w:rFonts w:ascii="宋体" w:eastAsia="宋体" w:hAnsi="宋体"/>
          <w:color w:val="000000" w:themeColor="text1"/>
          <w:kern w:val="0"/>
          <w:sz w:val="28"/>
          <w:szCs w:val="28"/>
        </w:rPr>
      </w:pPr>
      <w:r w:rsidRPr="00CE5F49">
        <w:rPr>
          <w:rFonts w:ascii="宋体" w:eastAsia="宋体" w:hAnsi="宋体" w:hint="eastAsia"/>
          <w:color w:val="000000" w:themeColor="text1"/>
          <w:kern w:val="0"/>
          <w:sz w:val="28"/>
          <w:szCs w:val="28"/>
        </w:rPr>
        <w:t>雨水供水管道应与生活饮用水管道分开设置，</w:t>
      </w:r>
      <w:proofErr w:type="gramStart"/>
      <w:r w:rsidRPr="00CE5F49">
        <w:rPr>
          <w:rFonts w:ascii="宋体" w:eastAsia="宋体" w:hAnsi="宋体" w:hint="eastAsia"/>
          <w:color w:val="000000" w:themeColor="text1"/>
          <w:kern w:val="0"/>
          <w:sz w:val="28"/>
          <w:szCs w:val="28"/>
        </w:rPr>
        <w:t>严禁回</w:t>
      </w:r>
      <w:proofErr w:type="gramEnd"/>
      <w:r w:rsidRPr="00CE5F49">
        <w:rPr>
          <w:rFonts w:ascii="宋体" w:eastAsia="宋体" w:hAnsi="宋体" w:hint="eastAsia"/>
          <w:color w:val="000000" w:themeColor="text1"/>
          <w:kern w:val="0"/>
          <w:sz w:val="28"/>
          <w:szCs w:val="28"/>
        </w:rPr>
        <w:t>用雨水进入生活饮用水给水系统</w:t>
      </w:r>
      <w:r w:rsidR="00F36D20" w:rsidRPr="00CE5F49">
        <w:rPr>
          <w:rFonts w:ascii="宋体" w:eastAsia="宋体" w:hAnsi="宋体" w:hint="eastAsia"/>
          <w:color w:val="000000" w:themeColor="text1"/>
          <w:kern w:val="0"/>
          <w:sz w:val="28"/>
          <w:szCs w:val="28"/>
        </w:rPr>
        <w:t>。</w:t>
      </w:r>
    </w:p>
    <w:p w:rsidR="00F36D20" w:rsidRPr="00CE5F49" w:rsidRDefault="00F36D20" w:rsidP="00D03341">
      <w:pPr>
        <w:pStyle w:val="ac"/>
        <w:numPr>
          <w:ilvl w:val="0"/>
          <w:numId w:val="29"/>
        </w:numPr>
        <w:spacing w:line="360" w:lineRule="auto"/>
        <w:ind w:left="0" w:firstLineChars="0" w:firstLine="0"/>
        <w:rPr>
          <w:rFonts w:ascii="宋体" w:eastAsia="宋体" w:hAnsi="宋体"/>
          <w:color w:val="000000" w:themeColor="text1"/>
          <w:kern w:val="0"/>
          <w:sz w:val="28"/>
          <w:szCs w:val="28"/>
        </w:rPr>
      </w:pPr>
      <w:r w:rsidRPr="00CE5F49">
        <w:rPr>
          <w:rFonts w:ascii="宋体" w:eastAsia="宋体" w:hAnsi="宋体" w:hint="eastAsia"/>
          <w:color w:val="000000" w:themeColor="text1"/>
          <w:kern w:val="0"/>
          <w:sz w:val="28"/>
          <w:szCs w:val="28"/>
        </w:rPr>
        <w:t>雨水供水管道上不得装设取水龙头，并应采取下列防止误接、误用、误饮的措施：</w:t>
      </w:r>
    </w:p>
    <w:p w:rsidR="00F36D20" w:rsidRPr="00CE5F49" w:rsidRDefault="00F36D20" w:rsidP="00D03341">
      <w:pPr>
        <w:pStyle w:val="ac"/>
        <w:spacing w:line="360" w:lineRule="auto"/>
        <w:ind w:left="420" w:firstLineChars="50" w:firstLine="140"/>
        <w:rPr>
          <w:rFonts w:eastAsia="宋体"/>
          <w:color w:val="000000" w:themeColor="text1"/>
          <w:sz w:val="28"/>
          <w:szCs w:val="28"/>
        </w:rPr>
      </w:pPr>
      <w:r w:rsidRPr="00CE5F49">
        <w:rPr>
          <w:rFonts w:eastAsia="宋体"/>
          <w:color w:val="000000" w:themeColor="text1"/>
          <w:sz w:val="28"/>
          <w:szCs w:val="28"/>
        </w:rPr>
        <w:t xml:space="preserve">1 </w:t>
      </w:r>
      <w:r w:rsidRPr="00CE5F49">
        <w:rPr>
          <w:rFonts w:eastAsia="宋体" w:hint="eastAsia"/>
          <w:color w:val="000000" w:themeColor="text1"/>
          <w:sz w:val="28"/>
          <w:szCs w:val="28"/>
        </w:rPr>
        <w:t>雨水供水管外壁应按设计规定涂色或标识；</w:t>
      </w:r>
    </w:p>
    <w:p w:rsidR="00F36D20" w:rsidRPr="00CE5F49" w:rsidRDefault="00F36D20" w:rsidP="00D03341">
      <w:pPr>
        <w:pStyle w:val="ac"/>
        <w:spacing w:line="360" w:lineRule="auto"/>
        <w:ind w:left="420" w:firstLineChars="50" w:firstLine="140"/>
        <w:rPr>
          <w:rFonts w:eastAsia="宋体"/>
          <w:color w:val="000000" w:themeColor="text1"/>
          <w:sz w:val="28"/>
          <w:szCs w:val="28"/>
        </w:rPr>
      </w:pPr>
      <w:r w:rsidRPr="00CE5F49">
        <w:rPr>
          <w:rFonts w:eastAsia="宋体"/>
          <w:color w:val="000000" w:themeColor="text1"/>
          <w:sz w:val="28"/>
          <w:szCs w:val="28"/>
        </w:rPr>
        <w:t xml:space="preserve">2 </w:t>
      </w:r>
      <w:r w:rsidRPr="00CE5F49">
        <w:rPr>
          <w:rFonts w:eastAsia="宋体" w:hint="eastAsia"/>
          <w:color w:val="000000" w:themeColor="text1"/>
          <w:sz w:val="28"/>
          <w:szCs w:val="28"/>
        </w:rPr>
        <w:t>当设有取水口时，应设锁具或专门开启工具；</w:t>
      </w:r>
    </w:p>
    <w:p w:rsidR="00F36D20" w:rsidRPr="00CE5F49" w:rsidRDefault="00F36D20" w:rsidP="00D03341">
      <w:pPr>
        <w:pStyle w:val="ac"/>
        <w:spacing w:line="360" w:lineRule="auto"/>
        <w:ind w:firstLine="560"/>
        <w:rPr>
          <w:rFonts w:eastAsia="宋体"/>
          <w:color w:val="000000" w:themeColor="text1"/>
          <w:sz w:val="28"/>
          <w:szCs w:val="28"/>
        </w:rPr>
      </w:pPr>
      <w:r w:rsidRPr="00CE5F49">
        <w:rPr>
          <w:rFonts w:eastAsia="宋体"/>
          <w:color w:val="000000" w:themeColor="text1"/>
          <w:sz w:val="28"/>
          <w:szCs w:val="28"/>
        </w:rPr>
        <w:t xml:space="preserve">3 </w:t>
      </w:r>
      <w:r w:rsidRPr="00CE5F49">
        <w:rPr>
          <w:rFonts w:eastAsia="宋体" w:hint="eastAsia"/>
          <w:color w:val="000000" w:themeColor="text1"/>
          <w:sz w:val="28"/>
          <w:szCs w:val="28"/>
        </w:rPr>
        <w:t>水池｛箱）、阀门、水表、给水</w:t>
      </w:r>
      <w:proofErr w:type="gramStart"/>
      <w:r w:rsidRPr="00CE5F49">
        <w:rPr>
          <w:rFonts w:eastAsia="宋体" w:hint="eastAsia"/>
          <w:color w:val="000000" w:themeColor="text1"/>
          <w:sz w:val="28"/>
          <w:szCs w:val="28"/>
        </w:rPr>
        <w:t>栓</w:t>
      </w:r>
      <w:proofErr w:type="gramEnd"/>
      <w:r w:rsidRPr="00CE5F49">
        <w:rPr>
          <w:rFonts w:eastAsia="宋体" w:hint="eastAsia"/>
          <w:color w:val="000000" w:themeColor="text1"/>
          <w:sz w:val="28"/>
          <w:szCs w:val="28"/>
        </w:rPr>
        <w:t>、取水口均应有明显的“雨水</w:t>
      </w:r>
      <w:r w:rsidRPr="00CE5F49">
        <w:rPr>
          <w:rFonts w:eastAsia="宋体"/>
          <w:color w:val="000000" w:themeColor="text1"/>
          <w:sz w:val="28"/>
          <w:szCs w:val="28"/>
        </w:rPr>
        <w:t>”</w:t>
      </w:r>
      <w:r w:rsidRPr="00CE5F49">
        <w:rPr>
          <w:rFonts w:eastAsia="宋体" w:hint="eastAsia"/>
          <w:color w:val="000000" w:themeColor="text1"/>
          <w:sz w:val="28"/>
          <w:szCs w:val="28"/>
        </w:rPr>
        <w:t>标识。</w:t>
      </w:r>
    </w:p>
    <w:p w:rsidR="007E231E" w:rsidRPr="00CE5F49" w:rsidRDefault="007E231E" w:rsidP="00D03341">
      <w:pPr>
        <w:pStyle w:val="ac"/>
        <w:numPr>
          <w:ilvl w:val="0"/>
          <w:numId w:val="29"/>
        </w:numPr>
        <w:spacing w:line="360" w:lineRule="auto"/>
        <w:ind w:left="0" w:firstLineChars="0" w:firstLine="0"/>
        <w:rPr>
          <w:rFonts w:ascii="宋体" w:eastAsia="宋体" w:hAnsi="宋体"/>
          <w:color w:val="000000" w:themeColor="text1"/>
          <w:kern w:val="0"/>
          <w:sz w:val="28"/>
          <w:szCs w:val="28"/>
        </w:rPr>
      </w:pPr>
      <w:r w:rsidRPr="00CE5F49">
        <w:rPr>
          <w:rFonts w:ascii="宋体" w:eastAsia="宋体" w:hAnsi="宋体" w:hint="eastAsia"/>
          <w:color w:val="000000" w:themeColor="text1"/>
          <w:kern w:val="0"/>
          <w:sz w:val="28"/>
          <w:szCs w:val="28"/>
        </w:rPr>
        <w:lastRenderedPageBreak/>
        <w:t>当采用生活饮用水补水时，应采取防止生活饮用水被污染的措施，并符合下列规定：</w:t>
      </w:r>
    </w:p>
    <w:p w:rsidR="007E231E" w:rsidRPr="00CE5F49" w:rsidRDefault="007E231E" w:rsidP="00D03341">
      <w:pPr>
        <w:pStyle w:val="ac"/>
        <w:spacing w:line="360" w:lineRule="auto"/>
        <w:ind w:firstLine="560"/>
        <w:rPr>
          <w:rFonts w:eastAsia="宋体"/>
          <w:color w:val="000000" w:themeColor="text1"/>
          <w:sz w:val="28"/>
          <w:szCs w:val="28"/>
        </w:rPr>
      </w:pPr>
      <w:r w:rsidRPr="00CE5F49">
        <w:rPr>
          <w:rFonts w:eastAsia="宋体"/>
          <w:color w:val="000000" w:themeColor="text1"/>
          <w:sz w:val="28"/>
          <w:szCs w:val="28"/>
        </w:rPr>
        <w:t xml:space="preserve">1 </w:t>
      </w:r>
      <w:r w:rsidRPr="00CE5F49">
        <w:rPr>
          <w:rFonts w:eastAsia="宋体" w:hint="eastAsia"/>
          <w:color w:val="000000" w:themeColor="text1"/>
          <w:sz w:val="28"/>
          <w:szCs w:val="28"/>
        </w:rPr>
        <w:t>清水池（箱）内的自来水补水管出水口应高于清水池（箱）内溢流水位，其间距不得小于</w:t>
      </w:r>
      <w:r w:rsidRPr="00CE5F49">
        <w:rPr>
          <w:rFonts w:eastAsia="宋体"/>
          <w:color w:val="000000" w:themeColor="text1"/>
          <w:sz w:val="28"/>
          <w:szCs w:val="28"/>
        </w:rPr>
        <w:t xml:space="preserve">2.5 </w:t>
      </w:r>
      <w:proofErr w:type="gramStart"/>
      <w:r w:rsidRPr="00CE5F49">
        <w:rPr>
          <w:rFonts w:eastAsia="宋体" w:hint="eastAsia"/>
          <w:color w:val="000000" w:themeColor="text1"/>
          <w:sz w:val="28"/>
          <w:szCs w:val="28"/>
        </w:rPr>
        <w:t>倍</w:t>
      </w:r>
      <w:proofErr w:type="gramEnd"/>
      <w:r w:rsidRPr="00CE5F49">
        <w:rPr>
          <w:rFonts w:eastAsia="宋体" w:hint="eastAsia"/>
          <w:color w:val="000000" w:themeColor="text1"/>
          <w:sz w:val="28"/>
          <w:szCs w:val="28"/>
        </w:rPr>
        <w:t>补水管管径，且不应小于</w:t>
      </w:r>
      <w:r w:rsidRPr="00CE5F49">
        <w:rPr>
          <w:rFonts w:eastAsia="宋体"/>
          <w:color w:val="000000" w:themeColor="text1"/>
          <w:sz w:val="28"/>
          <w:szCs w:val="28"/>
        </w:rPr>
        <w:t>150mm;</w:t>
      </w:r>
    </w:p>
    <w:p w:rsidR="007E231E" w:rsidRPr="00CE5F49" w:rsidRDefault="007E231E" w:rsidP="00D03341">
      <w:pPr>
        <w:pStyle w:val="ac"/>
        <w:spacing w:line="360" w:lineRule="auto"/>
        <w:ind w:firstLine="560"/>
        <w:rPr>
          <w:rFonts w:eastAsia="宋体"/>
          <w:color w:val="000000" w:themeColor="text1"/>
          <w:sz w:val="28"/>
          <w:szCs w:val="28"/>
        </w:rPr>
      </w:pPr>
      <w:r w:rsidRPr="00CE5F49">
        <w:rPr>
          <w:rFonts w:eastAsia="宋体"/>
          <w:color w:val="000000" w:themeColor="text1"/>
          <w:sz w:val="28"/>
          <w:szCs w:val="28"/>
        </w:rPr>
        <w:t xml:space="preserve">2 </w:t>
      </w:r>
      <w:r w:rsidRPr="00CE5F49">
        <w:rPr>
          <w:rFonts w:eastAsia="宋体" w:hint="eastAsia"/>
          <w:color w:val="000000" w:themeColor="text1"/>
          <w:sz w:val="28"/>
          <w:szCs w:val="28"/>
        </w:rPr>
        <w:t>向</w:t>
      </w:r>
      <w:r w:rsidR="00772690" w:rsidRPr="00CE5F49">
        <w:rPr>
          <w:rFonts w:eastAsia="宋体" w:hint="eastAsia"/>
          <w:color w:val="000000" w:themeColor="text1"/>
          <w:sz w:val="28"/>
          <w:szCs w:val="28"/>
        </w:rPr>
        <w:t>调蓄设施</w:t>
      </w:r>
      <w:r w:rsidRPr="00CE5F49">
        <w:rPr>
          <w:rFonts w:eastAsia="宋体" w:hint="eastAsia"/>
          <w:color w:val="000000" w:themeColor="text1"/>
          <w:sz w:val="28"/>
          <w:szCs w:val="28"/>
        </w:rPr>
        <w:t>补水时，补水管口应设在池外，且应高于室外地面。</w:t>
      </w:r>
    </w:p>
    <w:p w:rsidR="001E73E0" w:rsidRPr="00CE5F49" w:rsidRDefault="001E73E0" w:rsidP="00D03341">
      <w:pPr>
        <w:rPr>
          <w:rFonts w:eastAsiaTheme="minorEastAsia"/>
          <w:sz w:val="28"/>
          <w:szCs w:val="28"/>
        </w:rPr>
      </w:pPr>
    </w:p>
    <w:p w:rsidR="008367F3" w:rsidRPr="00CE5F49" w:rsidRDefault="008367F3" w:rsidP="00D03341">
      <w:pPr>
        <w:widowControl/>
        <w:adjustRightInd/>
        <w:spacing w:line="240" w:lineRule="auto"/>
        <w:textAlignment w:val="auto"/>
        <w:rPr>
          <w:rFonts w:eastAsiaTheme="minorEastAsia"/>
          <w:b/>
          <w:bCs/>
          <w:color w:val="000000" w:themeColor="text1"/>
          <w:sz w:val="28"/>
          <w:szCs w:val="28"/>
        </w:rPr>
        <w:sectPr w:rsidR="008367F3" w:rsidRPr="00CE5F49" w:rsidSect="00860142">
          <w:pgSz w:w="11906" w:h="16838"/>
          <w:pgMar w:top="1440" w:right="1800" w:bottom="1440" w:left="1800" w:header="851" w:footer="992" w:gutter="0"/>
          <w:pgNumType w:start="1"/>
          <w:cols w:space="720"/>
          <w:titlePg/>
          <w:docGrid w:type="lines" w:linePitch="312"/>
        </w:sectPr>
      </w:pPr>
    </w:p>
    <w:p w:rsidR="00280ABF" w:rsidRPr="00CE5F49" w:rsidRDefault="00280ABF" w:rsidP="00280ABF">
      <w:pPr>
        <w:pStyle w:val="af"/>
        <w:rPr>
          <w:rFonts w:ascii="Times New Roman" w:eastAsia="宋体" w:hAnsi="Times New Roman"/>
          <w:color w:val="000000" w:themeColor="text1"/>
          <w:sz w:val="28"/>
          <w:szCs w:val="28"/>
        </w:rPr>
      </w:pPr>
      <w:bookmarkStart w:id="31" w:name="_Toc516150968"/>
      <w:bookmarkStart w:id="32" w:name="_Toc534701511"/>
      <w:r w:rsidRPr="00CE5F49">
        <w:rPr>
          <w:rFonts w:ascii="Times New Roman" w:eastAsiaTheme="minorEastAsia" w:hAnsi="Times New Roman"/>
          <w:color w:val="000000" w:themeColor="text1"/>
          <w:sz w:val="28"/>
          <w:szCs w:val="28"/>
        </w:rPr>
        <w:lastRenderedPageBreak/>
        <w:t>4</w:t>
      </w:r>
      <w:r w:rsidRPr="00CE5F49">
        <w:rPr>
          <w:rFonts w:ascii="Times New Roman" w:hAnsi="Times New Roman"/>
          <w:color w:val="000000" w:themeColor="text1"/>
          <w:sz w:val="28"/>
          <w:szCs w:val="28"/>
        </w:rPr>
        <w:t xml:space="preserve"> </w:t>
      </w:r>
      <w:r w:rsidRPr="00CE5F49">
        <w:rPr>
          <w:rFonts w:ascii="Times New Roman" w:eastAsia="宋体" w:hAnsi="Times New Roman"/>
          <w:color w:val="000000" w:themeColor="text1"/>
          <w:sz w:val="28"/>
          <w:szCs w:val="28"/>
        </w:rPr>
        <w:t>排水管渠</w:t>
      </w:r>
      <w:bookmarkEnd w:id="31"/>
      <w:r w:rsidR="00C04152" w:rsidRPr="00CE5F49">
        <w:rPr>
          <w:rFonts w:ascii="Times New Roman" w:eastAsia="宋体" w:hAnsi="Times New Roman" w:hint="eastAsia"/>
          <w:color w:val="000000" w:themeColor="text1"/>
          <w:sz w:val="28"/>
          <w:szCs w:val="28"/>
        </w:rPr>
        <w:t>工程</w:t>
      </w:r>
      <w:bookmarkEnd w:id="32"/>
    </w:p>
    <w:p w:rsidR="001823D1" w:rsidRPr="00CE5F49" w:rsidRDefault="001823D1" w:rsidP="00C57156">
      <w:pPr>
        <w:pStyle w:val="af"/>
        <w:outlineLvl w:val="1"/>
        <w:rPr>
          <w:rFonts w:ascii="Times New Roman" w:eastAsiaTheme="minorEastAsia" w:hAnsi="Times New Roman"/>
          <w:color w:val="000000" w:themeColor="text1"/>
          <w:sz w:val="28"/>
          <w:szCs w:val="28"/>
        </w:rPr>
      </w:pPr>
      <w:bookmarkStart w:id="33" w:name="_Toc534701512"/>
      <w:r w:rsidRPr="00CE5F49">
        <w:rPr>
          <w:rFonts w:ascii="Times New Roman" w:eastAsiaTheme="minorEastAsia" w:hAnsi="Times New Roman"/>
          <w:color w:val="000000" w:themeColor="text1"/>
          <w:sz w:val="28"/>
          <w:szCs w:val="28"/>
        </w:rPr>
        <w:t xml:space="preserve">4.1 </w:t>
      </w:r>
      <w:r w:rsidRPr="00CE5F49">
        <w:rPr>
          <w:rFonts w:ascii="Times New Roman" w:eastAsiaTheme="minorEastAsia" w:hAnsi="Times New Roman" w:hint="eastAsia"/>
          <w:color w:val="000000" w:themeColor="text1"/>
          <w:sz w:val="28"/>
          <w:szCs w:val="28"/>
        </w:rPr>
        <w:t>一般规定</w:t>
      </w:r>
      <w:bookmarkEnd w:id="33"/>
    </w:p>
    <w:p w:rsidR="00915A66" w:rsidRPr="00CE5F49" w:rsidRDefault="0066114C" w:rsidP="0040330F">
      <w:pPr>
        <w:numPr>
          <w:ilvl w:val="0"/>
          <w:numId w:val="7"/>
        </w:numPr>
        <w:spacing w:line="360" w:lineRule="auto"/>
        <w:ind w:left="0" w:firstLine="0"/>
        <w:rPr>
          <w:color w:val="000000" w:themeColor="text1"/>
          <w:sz w:val="28"/>
          <w:szCs w:val="28"/>
        </w:rPr>
      </w:pPr>
      <w:proofErr w:type="gramStart"/>
      <w:r w:rsidRPr="00CE5F49">
        <w:rPr>
          <w:rFonts w:asciiTheme="minorEastAsia" w:eastAsiaTheme="minorEastAsia" w:hAnsiTheme="minorEastAsia" w:hint="eastAsia"/>
          <w:bCs/>
          <w:color w:val="000000" w:themeColor="text1"/>
          <w:sz w:val="28"/>
          <w:szCs w:val="28"/>
        </w:rPr>
        <w:t>雨水管渠应确保</w:t>
      </w:r>
      <w:proofErr w:type="gramEnd"/>
      <w:r w:rsidRPr="00CE5F49">
        <w:rPr>
          <w:rFonts w:asciiTheme="minorEastAsia" w:eastAsiaTheme="minorEastAsia" w:hAnsiTheme="minorEastAsia" w:hint="eastAsia"/>
          <w:bCs/>
          <w:color w:val="000000" w:themeColor="text1"/>
          <w:sz w:val="28"/>
          <w:szCs w:val="28"/>
        </w:rPr>
        <w:t>雨水管</w:t>
      </w:r>
      <w:proofErr w:type="gramStart"/>
      <w:r w:rsidRPr="00CE5F49">
        <w:rPr>
          <w:rFonts w:asciiTheme="minorEastAsia" w:eastAsiaTheme="minorEastAsia" w:hAnsiTheme="minorEastAsia" w:hint="eastAsia"/>
          <w:bCs/>
          <w:color w:val="000000" w:themeColor="text1"/>
          <w:sz w:val="28"/>
          <w:szCs w:val="28"/>
        </w:rPr>
        <w:t>渠设计</w:t>
      </w:r>
      <w:proofErr w:type="gramEnd"/>
      <w:r w:rsidRPr="00CE5F49">
        <w:rPr>
          <w:rFonts w:asciiTheme="minorEastAsia" w:eastAsiaTheme="minorEastAsia" w:hAnsiTheme="minorEastAsia" w:hint="eastAsia"/>
          <w:bCs/>
          <w:color w:val="000000" w:themeColor="text1"/>
          <w:sz w:val="28"/>
          <w:szCs w:val="28"/>
        </w:rPr>
        <w:t>重现期下雨水的转输和排放，并应考虑对下游雨水管渠和受纳水体的影响。</w:t>
      </w:r>
      <w:r w:rsidR="00915A66" w:rsidRPr="00CE5F49">
        <w:rPr>
          <w:rFonts w:eastAsia="宋体"/>
          <w:color w:val="000000" w:themeColor="text1"/>
          <w:sz w:val="28"/>
          <w:szCs w:val="28"/>
        </w:rPr>
        <w:t>雨水管</w:t>
      </w:r>
      <w:proofErr w:type="gramStart"/>
      <w:r w:rsidR="00915A66" w:rsidRPr="00CE5F49">
        <w:rPr>
          <w:rFonts w:eastAsia="宋体"/>
          <w:color w:val="000000" w:themeColor="text1"/>
          <w:sz w:val="28"/>
          <w:szCs w:val="28"/>
        </w:rPr>
        <w:t>渠设计</w:t>
      </w:r>
      <w:proofErr w:type="gramEnd"/>
      <w:r w:rsidR="00915A66" w:rsidRPr="00CE5F49">
        <w:rPr>
          <w:rFonts w:eastAsia="宋体"/>
          <w:color w:val="000000" w:themeColor="text1"/>
          <w:sz w:val="28"/>
          <w:szCs w:val="28"/>
        </w:rPr>
        <w:t>重现期应根据汇水地区性质、城镇类型、地形特点和气候特征等因素，经技术经济比较后按表</w:t>
      </w:r>
      <w:r w:rsidRPr="00CE5F49">
        <w:rPr>
          <w:rFonts w:eastAsiaTheme="minorEastAsia" w:hint="eastAsia"/>
          <w:color w:val="000000" w:themeColor="text1"/>
          <w:sz w:val="28"/>
          <w:szCs w:val="28"/>
        </w:rPr>
        <w:t>4.1</w:t>
      </w:r>
      <w:r w:rsidR="00915A66" w:rsidRPr="00CE5F49">
        <w:rPr>
          <w:rFonts w:eastAsiaTheme="minorEastAsia" w:hint="eastAsia"/>
          <w:color w:val="000000" w:themeColor="text1"/>
          <w:sz w:val="28"/>
          <w:szCs w:val="28"/>
        </w:rPr>
        <w:t>.1</w:t>
      </w:r>
      <w:r w:rsidR="00915A66" w:rsidRPr="00CE5F49">
        <w:rPr>
          <w:rFonts w:eastAsia="宋体"/>
          <w:color w:val="000000" w:themeColor="text1"/>
          <w:sz w:val="28"/>
          <w:szCs w:val="28"/>
        </w:rPr>
        <w:t>的规定取值，并明确相应的设计降雨强度，且</w:t>
      </w:r>
      <w:r w:rsidR="00915A66" w:rsidRPr="00CE5F49">
        <w:rPr>
          <w:rFonts w:eastAsiaTheme="minorEastAsia"/>
          <w:color w:val="000000" w:themeColor="text1"/>
          <w:sz w:val="28"/>
          <w:szCs w:val="28"/>
        </w:rPr>
        <w:t>应符合下列规定：</w:t>
      </w:r>
      <w:r w:rsidR="00915A66" w:rsidRPr="00CE5F49">
        <w:rPr>
          <w:color w:val="000000" w:themeColor="text1"/>
          <w:sz w:val="28"/>
          <w:szCs w:val="28"/>
        </w:rPr>
        <w:t xml:space="preserve"> </w:t>
      </w:r>
    </w:p>
    <w:p w:rsidR="00915A66" w:rsidRPr="00CE5F49" w:rsidRDefault="00915A66" w:rsidP="00CE5F49">
      <w:pPr>
        <w:pStyle w:val="ac"/>
        <w:spacing w:line="360" w:lineRule="auto"/>
        <w:ind w:firstLineChars="149" w:firstLine="417"/>
        <w:rPr>
          <w:rFonts w:eastAsiaTheme="minorEastAsia"/>
          <w:color w:val="000000" w:themeColor="text1"/>
          <w:sz w:val="28"/>
          <w:szCs w:val="28"/>
        </w:rPr>
      </w:pPr>
      <w:r w:rsidRPr="00CE5F49">
        <w:rPr>
          <w:rFonts w:eastAsiaTheme="minorEastAsia" w:hint="eastAsia"/>
          <w:color w:val="000000" w:themeColor="text1"/>
          <w:sz w:val="28"/>
          <w:szCs w:val="28"/>
        </w:rPr>
        <w:t xml:space="preserve">1 </w:t>
      </w:r>
      <w:r w:rsidRPr="00CE5F49">
        <w:rPr>
          <w:rFonts w:eastAsiaTheme="minorEastAsia" w:hint="eastAsia"/>
          <w:color w:val="000000" w:themeColor="text1"/>
          <w:sz w:val="28"/>
          <w:szCs w:val="28"/>
        </w:rPr>
        <w:t>人口密集、内涝易发且经济条件较好的城镇，</w:t>
      </w:r>
      <w:r w:rsidR="00FF4222" w:rsidRPr="00CE5F49">
        <w:rPr>
          <w:rFonts w:eastAsiaTheme="minorEastAsia" w:hint="eastAsia"/>
          <w:color w:val="000000" w:themeColor="text1"/>
          <w:sz w:val="28"/>
          <w:szCs w:val="28"/>
        </w:rPr>
        <w:t>应</w:t>
      </w:r>
      <w:r w:rsidRPr="00CE5F49">
        <w:rPr>
          <w:rFonts w:eastAsiaTheme="minorEastAsia" w:hint="eastAsia"/>
          <w:color w:val="000000" w:themeColor="text1"/>
          <w:sz w:val="28"/>
          <w:szCs w:val="28"/>
        </w:rPr>
        <w:t>采用规定的上限；</w:t>
      </w:r>
    </w:p>
    <w:p w:rsidR="00915A66" w:rsidRPr="00CE5F49" w:rsidRDefault="00915A66" w:rsidP="00CE5F49">
      <w:pPr>
        <w:pStyle w:val="ac"/>
        <w:spacing w:line="360" w:lineRule="auto"/>
        <w:ind w:firstLineChars="149" w:firstLine="419"/>
        <w:rPr>
          <w:rFonts w:eastAsiaTheme="minorEastAsia"/>
          <w:color w:val="000000" w:themeColor="text1"/>
          <w:sz w:val="28"/>
          <w:szCs w:val="28"/>
        </w:rPr>
      </w:pPr>
      <w:r w:rsidRPr="00CE5F49">
        <w:rPr>
          <w:rFonts w:eastAsiaTheme="minorEastAsia" w:hint="eastAsia"/>
          <w:b/>
          <w:color w:val="000000" w:themeColor="text1"/>
          <w:sz w:val="28"/>
          <w:szCs w:val="28"/>
        </w:rPr>
        <w:t>2</w:t>
      </w:r>
      <w:r w:rsidRPr="00CE5F49">
        <w:rPr>
          <w:rFonts w:eastAsiaTheme="minorEastAsia"/>
          <w:color w:val="000000" w:themeColor="text1"/>
          <w:sz w:val="28"/>
          <w:szCs w:val="28"/>
        </w:rPr>
        <w:t>新建地区应按本规定执行，原有地区应结合地区改建、道路建设等更新排水系统，并按本规定执行</w:t>
      </w:r>
      <w:r w:rsidRPr="00CE5F49">
        <w:rPr>
          <w:rFonts w:eastAsiaTheme="minorEastAsia" w:hint="eastAsia"/>
          <w:color w:val="000000" w:themeColor="text1"/>
          <w:sz w:val="28"/>
          <w:szCs w:val="28"/>
        </w:rPr>
        <w:t>。</w:t>
      </w:r>
    </w:p>
    <w:p w:rsidR="00915A66" w:rsidRPr="00CE5F49" w:rsidRDefault="00915A66" w:rsidP="00915A66">
      <w:pPr>
        <w:spacing w:afterLines="50" w:after="156" w:line="360" w:lineRule="auto"/>
        <w:jc w:val="center"/>
        <w:rPr>
          <w:b/>
          <w:color w:val="000000" w:themeColor="text1"/>
          <w:sz w:val="28"/>
          <w:szCs w:val="28"/>
        </w:rPr>
      </w:pPr>
      <w:r w:rsidRPr="00CE5F49">
        <w:rPr>
          <w:rFonts w:eastAsia="宋体"/>
          <w:b/>
          <w:color w:val="000000" w:themeColor="text1"/>
          <w:sz w:val="28"/>
          <w:szCs w:val="28"/>
        </w:rPr>
        <w:t>表</w:t>
      </w:r>
      <w:r w:rsidR="00FF4222" w:rsidRPr="00CE5F49">
        <w:rPr>
          <w:rFonts w:eastAsiaTheme="minorEastAsia" w:hint="eastAsia"/>
          <w:b/>
          <w:color w:val="000000" w:themeColor="text1"/>
          <w:sz w:val="28"/>
          <w:szCs w:val="28"/>
        </w:rPr>
        <w:t>4.1</w:t>
      </w:r>
      <w:r w:rsidRPr="00CE5F49">
        <w:rPr>
          <w:rFonts w:eastAsiaTheme="minorEastAsia" w:hint="eastAsia"/>
          <w:b/>
          <w:color w:val="000000" w:themeColor="text1"/>
          <w:sz w:val="28"/>
          <w:szCs w:val="28"/>
        </w:rPr>
        <w:t xml:space="preserve">.1 </w:t>
      </w:r>
      <w:r w:rsidRPr="00CE5F49">
        <w:rPr>
          <w:rFonts w:eastAsia="宋体"/>
          <w:b/>
          <w:color w:val="000000" w:themeColor="text1"/>
          <w:sz w:val="28"/>
          <w:szCs w:val="28"/>
        </w:rPr>
        <w:t>雨水管</w:t>
      </w:r>
      <w:proofErr w:type="gramStart"/>
      <w:r w:rsidRPr="00CE5F49">
        <w:rPr>
          <w:rFonts w:eastAsia="宋体"/>
          <w:b/>
          <w:color w:val="000000" w:themeColor="text1"/>
          <w:sz w:val="28"/>
          <w:szCs w:val="28"/>
        </w:rPr>
        <w:t>渠设计</w:t>
      </w:r>
      <w:proofErr w:type="gramEnd"/>
      <w:r w:rsidRPr="00CE5F49">
        <w:rPr>
          <w:rFonts w:eastAsia="宋体"/>
          <w:b/>
          <w:color w:val="000000" w:themeColor="text1"/>
          <w:sz w:val="28"/>
          <w:szCs w:val="28"/>
        </w:rPr>
        <w:t>重现期（年）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523"/>
        <w:gridCol w:w="1417"/>
        <w:gridCol w:w="1701"/>
        <w:gridCol w:w="2177"/>
      </w:tblGrid>
      <w:tr w:rsidR="00915A66" w:rsidRPr="00CE5F49" w:rsidTr="00763C0C">
        <w:trPr>
          <w:trHeight w:val="850"/>
          <w:jc w:val="center"/>
        </w:trPr>
        <w:tc>
          <w:tcPr>
            <w:tcW w:w="1704" w:type="dxa"/>
            <w:vAlign w:val="center"/>
          </w:tcPr>
          <w:p w:rsidR="00915A66" w:rsidRPr="00CE5F49" w:rsidRDefault="00915A66" w:rsidP="00CE5F49">
            <w:pPr>
              <w:spacing w:line="360" w:lineRule="auto"/>
              <w:ind w:firstLineChars="150" w:firstLine="420"/>
              <w:rPr>
                <w:color w:val="000000" w:themeColor="text1"/>
                <w:sz w:val="28"/>
                <w:szCs w:val="28"/>
              </w:rPr>
            </w:pPr>
            <w:r w:rsidRPr="00CE5F49">
              <w:rPr>
                <w:noProof/>
                <w:color w:val="000000" w:themeColor="text1"/>
                <w:sz w:val="28"/>
                <w:szCs w:val="28"/>
              </w:rPr>
              <mc:AlternateContent>
                <mc:Choice Requires="wps">
                  <w:drawing>
                    <wp:anchor distT="0" distB="0" distL="114300" distR="114300" simplePos="0" relativeHeight="251662336" behindDoc="0" locked="0" layoutInCell="1" allowOverlap="1" wp14:anchorId="0CEDB66C" wp14:editId="167BF7B9">
                      <wp:simplePos x="0" y="0"/>
                      <wp:positionH relativeFrom="column">
                        <wp:posOffset>-74930</wp:posOffset>
                      </wp:positionH>
                      <wp:positionV relativeFrom="paragraph">
                        <wp:posOffset>-4445</wp:posOffset>
                      </wp:positionV>
                      <wp:extent cx="1083310" cy="847725"/>
                      <wp:effectExtent l="0" t="0" r="21590" b="28575"/>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3310" cy="847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5D7F14" id="_x0000_t32" coordsize="21600,21600" o:spt="32" o:oned="t" path="m,l21600,21600e" filled="f">
                      <v:path arrowok="t" fillok="f" o:connecttype="none"/>
                      <o:lock v:ext="edit" shapetype="t"/>
                    </v:shapetype>
                    <v:shape id="AutoShape 25" o:spid="_x0000_s1026" type="#_x0000_t32" style="position:absolute;left:0;text-align:left;margin-left:-5.9pt;margin-top:-.35pt;width:85.3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"/>
                  </w:pict>
                </mc:Fallback>
              </mc:AlternateContent>
            </w:r>
            <w:r w:rsidRPr="00CE5F49">
              <w:rPr>
                <w:rFonts w:eastAsia="宋体"/>
                <w:color w:val="000000" w:themeColor="text1"/>
                <w:sz w:val="28"/>
                <w:szCs w:val="28"/>
              </w:rPr>
              <w:t>城区类型</w:t>
            </w:r>
          </w:p>
          <w:p w:rsidR="00915A66" w:rsidRPr="00CE5F49" w:rsidRDefault="00915A66" w:rsidP="00763C0C">
            <w:pPr>
              <w:spacing w:line="360" w:lineRule="auto"/>
              <w:rPr>
                <w:color w:val="000000" w:themeColor="text1"/>
                <w:sz w:val="28"/>
                <w:szCs w:val="28"/>
              </w:rPr>
            </w:pPr>
          </w:p>
          <w:p w:rsidR="00915A66" w:rsidRPr="00CE5F49" w:rsidRDefault="00915A66" w:rsidP="00763C0C">
            <w:pPr>
              <w:spacing w:line="360" w:lineRule="auto"/>
              <w:rPr>
                <w:color w:val="000000" w:themeColor="text1"/>
                <w:sz w:val="28"/>
                <w:szCs w:val="28"/>
              </w:rPr>
            </w:pPr>
            <w:r w:rsidRPr="00CE5F49">
              <w:rPr>
                <w:rFonts w:eastAsia="宋体"/>
                <w:color w:val="000000" w:themeColor="text1"/>
                <w:sz w:val="28"/>
                <w:szCs w:val="28"/>
              </w:rPr>
              <w:t>城镇类型</w:t>
            </w:r>
          </w:p>
        </w:tc>
        <w:tc>
          <w:tcPr>
            <w:tcW w:w="1523" w:type="dxa"/>
            <w:vAlign w:val="center"/>
          </w:tcPr>
          <w:p w:rsidR="00915A66" w:rsidRPr="00CE5F49" w:rsidRDefault="00915A66" w:rsidP="00763C0C">
            <w:pPr>
              <w:spacing w:line="360" w:lineRule="auto"/>
              <w:jc w:val="center"/>
              <w:rPr>
                <w:color w:val="000000" w:themeColor="text1"/>
                <w:sz w:val="28"/>
                <w:szCs w:val="28"/>
              </w:rPr>
            </w:pPr>
            <w:r w:rsidRPr="00CE5F49">
              <w:rPr>
                <w:rFonts w:eastAsia="宋体"/>
                <w:color w:val="000000" w:themeColor="text1"/>
                <w:sz w:val="28"/>
                <w:szCs w:val="28"/>
              </w:rPr>
              <w:t>中心城区</w:t>
            </w:r>
          </w:p>
        </w:tc>
        <w:tc>
          <w:tcPr>
            <w:tcW w:w="1417" w:type="dxa"/>
            <w:vAlign w:val="center"/>
          </w:tcPr>
          <w:p w:rsidR="00915A66" w:rsidRPr="00CE5F49" w:rsidRDefault="00915A66" w:rsidP="00763C0C">
            <w:pPr>
              <w:spacing w:line="360" w:lineRule="auto"/>
              <w:jc w:val="center"/>
              <w:rPr>
                <w:color w:val="000000" w:themeColor="text1"/>
                <w:sz w:val="28"/>
                <w:szCs w:val="28"/>
              </w:rPr>
            </w:pPr>
            <w:r w:rsidRPr="00CE5F49">
              <w:rPr>
                <w:rFonts w:eastAsia="宋体"/>
                <w:color w:val="000000" w:themeColor="text1"/>
                <w:sz w:val="28"/>
                <w:szCs w:val="28"/>
              </w:rPr>
              <w:t>非中心城区</w:t>
            </w:r>
          </w:p>
        </w:tc>
        <w:tc>
          <w:tcPr>
            <w:tcW w:w="1701" w:type="dxa"/>
            <w:vAlign w:val="center"/>
          </w:tcPr>
          <w:p w:rsidR="00915A66" w:rsidRPr="00CE5F49" w:rsidRDefault="00915A66" w:rsidP="00763C0C">
            <w:pPr>
              <w:spacing w:line="360" w:lineRule="auto"/>
              <w:jc w:val="center"/>
              <w:rPr>
                <w:color w:val="000000" w:themeColor="text1"/>
                <w:sz w:val="28"/>
                <w:szCs w:val="28"/>
              </w:rPr>
            </w:pPr>
            <w:r w:rsidRPr="00CE5F49">
              <w:rPr>
                <w:rFonts w:eastAsia="宋体"/>
                <w:color w:val="000000" w:themeColor="text1"/>
                <w:sz w:val="28"/>
                <w:szCs w:val="28"/>
              </w:rPr>
              <w:t>中心城区的</w:t>
            </w:r>
          </w:p>
          <w:p w:rsidR="00915A66" w:rsidRPr="00CE5F49" w:rsidRDefault="00915A66" w:rsidP="00763C0C">
            <w:pPr>
              <w:spacing w:line="360" w:lineRule="auto"/>
              <w:jc w:val="center"/>
              <w:rPr>
                <w:color w:val="000000" w:themeColor="text1"/>
                <w:sz w:val="28"/>
                <w:szCs w:val="28"/>
              </w:rPr>
            </w:pPr>
            <w:r w:rsidRPr="00CE5F49">
              <w:rPr>
                <w:rFonts w:eastAsia="宋体"/>
                <w:color w:val="000000" w:themeColor="text1"/>
                <w:sz w:val="28"/>
                <w:szCs w:val="28"/>
              </w:rPr>
              <w:t>重要地区</w:t>
            </w:r>
          </w:p>
        </w:tc>
        <w:tc>
          <w:tcPr>
            <w:tcW w:w="2177" w:type="dxa"/>
            <w:vAlign w:val="center"/>
          </w:tcPr>
          <w:p w:rsidR="00915A66" w:rsidRPr="00CE5F49" w:rsidRDefault="00915A66" w:rsidP="00763C0C">
            <w:pPr>
              <w:spacing w:line="360" w:lineRule="auto"/>
              <w:jc w:val="center"/>
              <w:rPr>
                <w:color w:val="000000" w:themeColor="text1"/>
                <w:sz w:val="28"/>
                <w:szCs w:val="28"/>
              </w:rPr>
            </w:pPr>
            <w:r w:rsidRPr="00CE5F49">
              <w:rPr>
                <w:rFonts w:eastAsia="宋体"/>
                <w:color w:val="000000" w:themeColor="text1"/>
                <w:sz w:val="28"/>
                <w:szCs w:val="28"/>
              </w:rPr>
              <w:t>中心城区地下通道和下沉式广场等</w:t>
            </w:r>
          </w:p>
        </w:tc>
      </w:tr>
      <w:tr w:rsidR="00915A66" w:rsidRPr="00CE5F49" w:rsidTr="00763C0C">
        <w:trPr>
          <w:trHeight w:val="510"/>
          <w:jc w:val="center"/>
        </w:trPr>
        <w:tc>
          <w:tcPr>
            <w:tcW w:w="1704" w:type="dxa"/>
            <w:vAlign w:val="center"/>
          </w:tcPr>
          <w:p w:rsidR="00915A66" w:rsidRPr="00CE5F49" w:rsidRDefault="00915A66" w:rsidP="00763C0C">
            <w:pPr>
              <w:spacing w:line="360" w:lineRule="auto"/>
              <w:jc w:val="center"/>
              <w:rPr>
                <w:color w:val="000000" w:themeColor="text1"/>
                <w:sz w:val="28"/>
                <w:szCs w:val="28"/>
              </w:rPr>
            </w:pPr>
            <w:r w:rsidRPr="00CE5F49">
              <w:rPr>
                <w:rFonts w:eastAsia="宋体"/>
                <w:color w:val="000000" w:themeColor="text1"/>
                <w:sz w:val="28"/>
                <w:szCs w:val="28"/>
              </w:rPr>
              <w:t>超大城市和特大城市</w:t>
            </w:r>
          </w:p>
        </w:tc>
        <w:tc>
          <w:tcPr>
            <w:tcW w:w="1523" w:type="dxa"/>
            <w:vAlign w:val="center"/>
          </w:tcPr>
          <w:p w:rsidR="00915A66" w:rsidRPr="00CE5F49" w:rsidRDefault="00915A66" w:rsidP="00763C0C">
            <w:pPr>
              <w:spacing w:line="360" w:lineRule="auto"/>
              <w:jc w:val="center"/>
              <w:rPr>
                <w:color w:val="000000" w:themeColor="text1"/>
                <w:sz w:val="28"/>
                <w:szCs w:val="28"/>
              </w:rPr>
            </w:pPr>
            <w:r w:rsidRPr="00CE5F49">
              <w:rPr>
                <w:color w:val="000000" w:themeColor="text1"/>
                <w:sz w:val="28"/>
                <w:szCs w:val="28"/>
              </w:rPr>
              <w:t>3~5</w:t>
            </w:r>
          </w:p>
        </w:tc>
        <w:tc>
          <w:tcPr>
            <w:tcW w:w="1417" w:type="dxa"/>
            <w:vAlign w:val="center"/>
          </w:tcPr>
          <w:p w:rsidR="00915A66" w:rsidRPr="00CE5F49" w:rsidRDefault="00915A66" w:rsidP="00763C0C">
            <w:pPr>
              <w:spacing w:line="360" w:lineRule="auto"/>
              <w:jc w:val="center"/>
              <w:rPr>
                <w:color w:val="000000" w:themeColor="text1"/>
                <w:sz w:val="28"/>
                <w:szCs w:val="28"/>
              </w:rPr>
            </w:pPr>
            <w:r w:rsidRPr="00CE5F49">
              <w:rPr>
                <w:color w:val="000000" w:themeColor="text1"/>
                <w:sz w:val="28"/>
                <w:szCs w:val="28"/>
              </w:rPr>
              <w:t>2~3</w:t>
            </w:r>
          </w:p>
        </w:tc>
        <w:tc>
          <w:tcPr>
            <w:tcW w:w="1701" w:type="dxa"/>
            <w:vAlign w:val="center"/>
          </w:tcPr>
          <w:p w:rsidR="00915A66" w:rsidRPr="00CE5F49" w:rsidRDefault="00915A66" w:rsidP="00763C0C">
            <w:pPr>
              <w:spacing w:line="360" w:lineRule="auto"/>
              <w:jc w:val="center"/>
              <w:rPr>
                <w:color w:val="000000" w:themeColor="text1"/>
                <w:sz w:val="28"/>
                <w:szCs w:val="28"/>
              </w:rPr>
            </w:pPr>
            <w:r w:rsidRPr="00CE5F49">
              <w:rPr>
                <w:color w:val="000000" w:themeColor="text1"/>
                <w:sz w:val="28"/>
                <w:szCs w:val="28"/>
              </w:rPr>
              <w:t>5~10</w:t>
            </w:r>
          </w:p>
        </w:tc>
        <w:tc>
          <w:tcPr>
            <w:tcW w:w="2177" w:type="dxa"/>
            <w:vAlign w:val="center"/>
          </w:tcPr>
          <w:p w:rsidR="00915A66" w:rsidRPr="00CE5F49" w:rsidRDefault="00915A66" w:rsidP="00763C0C">
            <w:pPr>
              <w:spacing w:line="360" w:lineRule="auto"/>
              <w:jc w:val="center"/>
              <w:rPr>
                <w:color w:val="000000" w:themeColor="text1"/>
                <w:sz w:val="28"/>
                <w:szCs w:val="28"/>
              </w:rPr>
            </w:pPr>
            <w:r w:rsidRPr="00CE5F49">
              <w:rPr>
                <w:color w:val="000000" w:themeColor="text1"/>
                <w:sz w:val="28"/>
                <w:szCs w:val="28"/>
              </w:rPr>
              <w:t>30~50</w:t>
            </w:r>
          </w:p>
        </w:tc>
      </w:tr>
      <w:tr w:rsidR="00915A66" w:rsidRPr="00CE5F49" w:rsidTr="00763C0C">
        <w:trPr>
          <w:trHeight w:val="510"/>
          <w:jc w:val="center"/>
        </w:trPr>
        <w:tc>
          <w:tcPr>
            <w:tcW w:w="1704" w:type="dxa"/>
            <w:vAlign w:val="center"/>
          </w:tcPr>
          <w:p w:rsidR="00915A66" w:rsidRPr="00CE5F49" w:rsidRDefault="00915A66" w:rsidP="00763C0C">
            <w:pPr>
              <w:spacing w:line="360" w:lineRule="auto"/>
              <w:jc w:val="center"/>
              <w:rPr>
                <w:color w:val="000000" w:themeColor="text1"/>
                <w:sz w:val="28"/>
                <w:szCs w:val="28"/>
              </w:rPr>
            </w:pPr>
            <w:r w:rsidRPr="00CE5F49">
              <w:rPr>
                <w:rFonts w:eastAsia="宋体"/>
                <w:color w:val="000000" w:themeColor="text1"/>
                <w:sz w:val="28"/>
                <w:szCs w:val="28"/>
              </w:rPr>
              <w:t>大城市</w:t>
            </w:r>
          </w:p>
        </w:tc>
        <w:tc>
          <w:tcPr>
            <w:tcW w:w="1523" w:type="dxa"/>
            <w:vAlign w:val="center"/>
          </w:tcPr>
          <w:p w:rsidR="00915A66" w:rsidRPr="00CE5F49" w:rsidRDefault="00915A66" w:rsidP="00763C0C">
            <w:pPr>
              <w:spacing w:line="360" w:lineRule="auto"/>
              <w:jc w:val="center"/>
              <w:rPr>
                <w:color w:val="000000" w:themeColor="text1"/>
                <w:sz w:val="28"/>
                <w:szCs w:val="28"/>
              </w:rPr>
            </w:pPr>
            <w:r w:rsidRPr="00CE5F49">
              <w:rPr>
                <w:color w:val="000000" w:themeColor="text1"/>
                <w:sz w:val="28"/>
                <w:szCs w:val="28"/>
              </w:rPr>
              <w:t>2~5</w:t>
            </w:r>
          </w:p>
        </w:tc>
        <w:tc>
          <w:tcPr>
            <w:tcW w:w="1417" w:type="dxa"/>
            <w:vAlign w:val="center"/>
          </w:tcPr>
          <w:p w:rsidR="00915A66" w:rsidRPr="00CE5F49" w:rsidRDefault="00915A66" w:rsidP="00763C0C">
            <w:pPr>
              <w:spacing w:line="360" w:lineRule="auto"/>
              <w:jc w:val="center"/>
              <w:rPr>
                <w:color w:val="000000" w:themeColor="text1"/>
                <w:sz w:val="28"/>
                <w:szCs w:val="28"/>
              </w:rPr>
            </w:pPr>
            <w:r w:rsidRPr="00CE5F49">
              <w:rPr>
                <w:color w:val="000000" w:themeColor="text1"/>
                <w:sz w:val="28"/>
                <w:szCs w:val="28"/>
              </w:rPr>
              <w:t>2~3</w:t>
            </w:r>
          </w:p>
        </w:tc>
        <w:tc>
          <w:tcPr>
            <w:tcW w:w="1701" w:type="dxa"/>
            <w:vAlign w:val="center"/>
          </w:tcPr>
          <w:p w:rsidR="00915A66" w:rsidRPr="00CE5F49" w:rsidRDefault="00915A66" w:rsidP="00763C0C">
            <w:pPr>
              <w:spacing w:line="360" w:lineRule="auto"/>
              <w:jc w:val="center"/>
              <w:rPr>
                <w:color w:val="000000" w:themeColor="text1"/>
                <w:sz w:val="28"/>
                <w:szCs w:val="28"/>
              </w:rPr>
            </w:pPr>
            <w:r w:rsidRPr="00CE5F49">
              <w:rPr>
                <w:color w:val="000000" w:themeColor="text1"/>
                <w:sz w:val="28"/>
                <w:szCs w:val="28"/>
              </w:rPr>
              <w:t>5~10</w:t>
            </w:r>
          </w:p>
        </w:tc>
        <w:tc>
          <w:tcPr>
            <w:tcW w:w="2177" w:type="dxa"/>
            <w:vAlign w:val="center"/>
          </w:tcPr>
          <w:p w:rsidR="00915A66" w:rsidRPr="00CE5F49" w:rsidRDefault="00915A66" w:rsidP="00763C0C">
            <w:pPr>
              <w:spacing w:line="360" w:lineRule="auto"/>
              <w:jc w:val="center"/>
              <w:rPr>
                <w:color w:val="000000" w:themeColor="text1"/>
                <w:sz w:val="28"/>
                <w:szCs w:val="28"/>
              </w:rPr>
            </w:pPr>
            <w:r w:rsidRPr="00CE5F49">
              <w:rPr>
                <w:color w:val="000000" w:themeColor="text1"/>
                <w:sz w:val="28"/>
                <w:szCs w:val="28"/>
              </w:rPr>
              <w:t>20~30</w:t>
            </w:r>
          </w:p>
        </w:tc>
      </w:tr>
      <w:tr w:rsidR="00915A66" w:rsidRPr="00CE5F49" w:rsidTr="00763C0C">
        <w:trPr>
          <w:trHeight w:val="624"/>
          <w:jc w:val="center"/>
        </w:trPr>
        <w:tc>
          <w:tcPr>
            <w:tcW w:w="1704" w:type="dxa"/>
            <w:vAlign w:val="center"/>
          </w:tcPr>
          <w:p w:rsidR="00915A66" w:rsidRPr="00CE5F49" w:rsidRDefault="00915A66" w:rsidP="00763C0C">
            <w:pPr>
              <w:spacing w:line="360" w:lineRule="auto"/>
              <w:jc w:val="center"/>
              <w:rPr>
                <w:color w:val="000000" w:themeColor="text1"/>
                <w:sz w:val="28"/>
                <w:szCs w:val="28"/>
              </w:rPr>
            </w:pPr>
            <w:r w:rsidRPr="00CE5F49">
              <w:rPr>
                <w:rFonts w:eastAsia="宋体"/>
                <w:color w:val="000000" w:themeColor="text1"/>
                <w:sz w:val="28"/>
                <w:szCs w:val="28"/>
              </w:rPr>
              <w:t>中等城市和</w:t>
            </w:r>
            <w:r w:rsidRPr="00CE5F49">
              <w:rPr>
                <w:rFonts w:eastAsia="宋体"/>
                <w:color w:val="000000" w:themeColor="text1"/>
                <w:sz w:val="28"/>
                <w:szCs w:val="28"/>
              </w:rPr>
              <w:lastRenderedPageBreak/>
              <w:t>小城市</w:t>
            </w:r>
          </w:p>
        </w:tc>
        <w:tc>
          <w:tcPr>
            <w:tcW w:w="1523" w:type="dxa"/>
            <w:vAlign w:val="center"/>
          </w:tcPr>
          <w:p w:rsidR="00915A66" w:rsidRPr="00CE5F49" w:rsidRDefault="00915A66" w:rsidP="00763C0C">
            <w:pPr>
              <w:spacing w:line="360" w:lineRule="auto"/>
              <w:jc w:val="center"/>
              <w:rPr>
                <w:color w:val="000000" w:themeColor="text1"/>
                <w:sz w:val="28"/>
                <w:szCs w:val="28"/>
              </w:rPr>
            </w:pPr>
            <w:r w:rsidRPr="00CE5F49">
              <w:rPr>
                <w:color w:val="000000" w:themeColor="text1"/>
                <w:sz w:val="28"/>
                <w:szCs w:val="28"/>
              </w:rPr>
              <w:lastRenderedPageBreak/>
              <w:t>2~3</w:t>
            </w:r>
          </w:p>
        </w:tc>
        <w:tc>
          <w:tcPr>
            <w:tcW w:w="1417" w:type="dxa"/>
            <w:vAlign w:val="center"/>
          </w:tcPr>
          <w:p w:rsidR="00915A66" w:rsidRPr="00CE5F49" w:rsidRDefault="00915A66" w:rsidP="00763C0C">
            <w:pPr>
              <w:spacing w:line="360" w:lineRule="auto"/>
              <w:jc w:val="center"/>
              <w:rPr>
                <w:color w:val="000000" w:themeColor="text1"/>
                <w:sz w:val="28"/>
                <w:szCs w:val="28"/>
              </w:rPr>
            </w:pPr>
            <w:r w:rsidRPr="00CE5F49">
              <w:rPr>
                <w:color w:val="000000" w:themeColor="text1"/>
                <w:sz w:val="28"/>
                <w:szCs w:val="28"/>
              </w:rPr>
              <w:t>2~3</w:t>
            </w:r>
          </w:p>
        </w:tc>
        <w:tc>
          <w:tcPr>
            <w:tcW w:w="1701" w:type="dxa"/>
            <w:vAlign w:val="center"/>
          </w:tcPr>
          <w:p w:rsidR="00915A66" w:rsidRPr="00CE5F49" w:rsidRDefault="00915A66" w:rsidP="00763C0C">
            <w:pPr>
              <w:spacing w:line="360" w:lineRule="auto"/>
              <w:jc w:val="center"/>
              <w:rPr>
                <w:color w:val="000000" w:themeColor="text1"/>
                <w:sz w:val="28"/>
                <w:szCs w:val="28"/>
              </w:rPr>
            </w:pPr>
            <w:r w:rsidRPr="00CE5F49">
              <w:rPr>
                <w:color w:val="000000" w:themeColor="text1"/>
                <w:sz w:val="28"/>
                <w:szCs w:val="28"/>
              </w:rPr>
              <w:t>3~5</w:t>
            </w:r>
          </w:p>
        </w:tc>
        <w:tc>
          <w:tcPr>
            <w:tcW w:w="2177" w:type="dxa"/>
            <w:vAlign w:val="center"/>
          </w:tcPr>
          <w:p w:rsidR="00915A66" w:rsidRPr="00CE5F49" w:rsidRDefault="00915A66" w:rsidP="00763C0C">
            <w:pPr>
              <w:spacing w:line="360" w:lineRule="auto"/>
              <w:jc w:val="center"/>
              <w:rPr>
                <w:color w:val="000000" w:themeColor="text1"/>
                <w:sz w:val="28"/>
                <w:szCs w:val="28"/>
              </w:rPr>
            </w:pPr>
            <w:r w:rsidRPr="00CE5F49">
              <w:rPr>
                <w:color w:val="000000" w:themeColor="text1"/>
                <w:sz w:val="28"/>
                <w:szCs w:val="28"/>
              </w:rPr>
              <w:t>10~20</w:t>
            </w:r>
          </w:p>
        </w:tc>
      </w:tr>
    </w:tbl>
    <w:p w:rsidR="006C6636" w:rsidRPr="00CE5F49" w:rsidRDefault="00147ED1" w:rsidP="0040330F">
      <w:pPr>
        <w:pStyle w:val="ac"/>
        <w:numPr>
          <w:ilvl w:val="0"/>
          <w:numId w:val="7"/>
        </w:numPr>
        <w:spacing w:line="360" w:lineRule="auto"/>
        <w:ind w:left="0" w:firstLineChars="0" w:firstLine="0"/>
        <w:rPr>
          <w:color w:val="000000" w:themeColor="text1"/>
          <w:sz w:val="28"/>
          <w:szCs w:val="28"/>
        </w:rPr>
      </w:pPr>
      <w:r w:rsidRPr="00CE5F49">
        <w:rPr>
          <w:rFonts w:asciiTheme="minorEastAsia" w:eastAsiaTheme="minorEastAsia" w:hAnsiTheme="minorEastAsia" w:hint="eastAsia"/>
          <w:bCs/>
          <w:color w:val="000000" w:themeColor="text1"/>
          <w:sz w:val="28"/>
          <w:szCs w:val="28"/>
        </w:rPr>
        <w:lastRenderedPageBreak/>
        <w:t>污水</w:t>
      </w:r>
      <w:proofErr w:type="gramStart"/>
      <w:r w:rsidRPr="00CE5F49">
        <w:rPr>
          <w:rFonts w:asciiTheme="minorEastAsia" w:eastAsiaTheme="minorEastAsia" w:hAnsiTheme="minorEastAsia" w:hint="eastAsia"/>
          <w:bCs/>
          <w:color w:val="000000" w:themeColor="text1"/>
          <w:sz w:val="28"/>
          <w:szCs w:val="28"/>
        </w:rPr>
        <w:t>管</w:t>
      </w:r>
      <w:r w:rsidR="008F0914" w:rsidRPr="00CE5F49">
        <w:rPr>
          <w:rFonts w:asciiTheme="minorEastAsia" w:eastAsiaTheme="minorEastAsia" w:hAnsiTheme="minorEastAsia" w:hint="eastAsia"/>
          <w:bCs/>
          <w:color w:val="000000" w:themeColor="text1"/>
          <w:sz w:val="28"/>
          <w:szCs w:val="28"/>
        </w:rPr>
        <w:t>渠</w:t>
      </w:r>
      <w:r w:rsidRPr="00CE5F49">
        <w:rPr>
          <w:rFonts w:asciiTheme="minorEastAsia" w:eastAsiaTheme="minorEastAsia" w:hAnsiTheme="minorEastAsia" w:hint="eastAsia"/>
          <w:bCs/>
          <w:color w:val="000000" w:themeColor="text1"/>
          <w:sz w:val="28"/>
          <w:szCs w:val="28"/>
        </w:rPr>
        <w:t>应</w:t>
      </w:r>
      <w:r w:rsidR="00024692" w:rsidRPr="00CE5F49">
        <w:rPr>
          <w:rFonts w:asciiTheme="minorEastAsia" w:eastAsiaTheme="minorEastAsia" w:hAnsiTheme="minorEastAsia" w:hint="eastAsia"/>
          <w:bCs/>
          <w:color w:val="000000" w:themeColor="text1"/>
          <w:sz w:val="28"/>
          <w:szCs w:val="28"/>
        </w:rPr>
        <w:t>按</w:t>
      </w:r>
      <w:proofErr w:type="gramEnd"/>
      <w:r w:rsidR="00024692" w:rsidRPr="00CE5F49">
        <w:rPr>
          <w:rFonts w:asciiTheme="minorEastAsia" w:eastAsiaTheme="minorEastAsia" w:hAnsiTheme="minorEastAsia" w:hint="eastAsia"/>
          <w:bCs/>
          <w:color w:val="000000" w:themeColor="text1"/>
          <w:sz w:val="28"/>
          <w:szCs w:val="28"/>
        </w:rPr>
        <w:t>远期规划的旱</w:t>
      </w:r>
      <w:r w:rsidR="00043374" w:rsidRPr="00CE5F49">
        <w:rPr>
          <w:rFonts w:asciiTheme="minorEastAsia" w:eastAsiaTheme="minorEastAsia" w:hAnsiTheme="minorEastAsia" w:hint="eastAsia"/>
          <w:bCs/>
          <w:color w:val="000000" w:themeColor="text1"/>
          <w:sz w:val="28"/>
          <w:szCs w:val="28"/>
        </w:rPr>
        <w:t>季流量</w:t>
      </w:r>
      <w:r w:rsidR="00024692" w:rsidRPr="00CE5F49">
        <w:rPr>
          <w:rFonts w:asciiTheme="minorEastAsia" w:eastAsiaTheme="minorEastAsia" w:hAnsiTheme="minorEastAsia" w:hint="eastAsia"/>
          <w:bCs/>
          <w:color w:val="000000" w:themeColor="text1"/>
          <w:sz w:val="28"/>
          <w:szCs w:val="28"/>
        </w:rPr>
        <w:t>设计，</w:t>
      </w:r>
      <w:r w:rsidR="00503161" w:rsidRPr="00CE5F49">
        <w:rPr>
          <w:rFonts w:asciiTheme="minorEastAsia" w:eastAsiaTheme="minorEastAsia" w:hAnsiTheme="minorEastAsia" w:hint="eastAsia"/>
          <w:bCs/>
          <w:color w:val="000000" w:themeColor="text1"/>
          <w:sz w:val="28"/>
          <w:szCs w:val="28"/>
        </w:rPr>
        <w:t>合理</w:t>
      </w:r>
      <w:r w:rsidR="00043374" w:rsidRPr="00CE5F49">
        <w:rPr>
          <w:rFonts w:asciiTheme="minorEastAsia" w:eastAsiaTheme="minorEastAsia" w:hAnsiTheme="minorEastAsia" w:hint="eastAsia"/>
          <w:bCs/>
          <w:color w:val="000000" w:themeColor="text1"/>
          <w:sz w:val="28"/>
          <w:szCs w:val="28"/>
        </w:rPr>
        <w:t>选择</w:t>
      </w:r>
      <w:r w:rsidR="00503161" w:rsidRPr="00CE5F49">
        <w:rPr>
          <w:rFonts w:asciiTheme="minorEastAsia" w:eastAsiaTheme="minorEastAsia" w:hAnsiTheme="minorEastAsia" w:hint="eastAsia"/>
          <w:bCs/>
          <w:color w:val="000000" w:themeColor="text1"/>
          <w:sz w:val="28"/>
          <w:szCs w:val="28"/>
        </w:rPr>
        <w:t>综合生活污水量变化系数，保证最高日最高时的污水输送能力，</w:t>
      </w:r>
      <w:r w:rsidR="00043374" w:rsidRPr="00CE5F49">
        <w:rPr>
          <w:rFonts w:asciiTheme="minorEastAsia" w:eastAsiaTheme="minorEastAsia" w:hAnsiTheme="minorEastAsia" w:hint="eastAsia"/>
          <w:bCs/>
          <w:color w:val="000000" w:themeColor="text1"/>
          <w:sz w:val="28"/>
          <w:szCs w:val="28"/>
        </w:rPr>
        <w:t>并</w:t>
      </w:r>
      <w:proofErr w:type="gramStart"/>
      <w:r w:rsidR="00043374" w:rsidRPr="00CE5F49">
        <w:rPr>
          <w:rFonts w:asciiTheme="minorEastAsia" w:eastAsiaTheme="minorEastAsia" w:hAnsiTheme="minorEastAsia" w:hint="eastAsia"/>
          <w:bCs/>
          <w:color w:val="000000" w:themeColor="text1"/>
          <w:sz w:val="28"/>
          <w:szCs w:val="28"/>
        </w:rPr>
        <w:t>应按满管流</w:t>
      </w:r>
      <w:proofErr w:type="gramEnd"/>
      <w:r w:rsidR="00043374" w:rsidRPr="00CE5F49">
        <w:rPr>
          <w:rFonts w:asciiTheme="minorEastAsia" w:eastAsiaTheme="minorEastAsia" w:hAnsiTheme="minorEastAsia" w:hint="eastAsia"/>
          <w:bCs/>
          <w:color w:val="000000" w:themeColor="text1"/>
          <w:sz w:val="28"/>
          <w:szCs w:val="28"/>
        </w:rPr>
        <w:t>复核雨季流量下管道的输送能力。</w:t>
      </w:r>
    </w:p>
    <w:p w:rsidR="0079347A" w:rsidRPr="00CE5F49" w:rsidRDefault="00E13286" w:rsidP="00C57156">
      <w:pPr>
        <w:pStyle w:val="af"/>
        <w:outlineLvl w:val="1"/>
        <w:rPr>
          <w:rFonts w:eastAsiaTheme="minorEastAsia"/>
          <w:color w:val="000000" w:themeColor="text1"/>
          <w:sz w:val="28"/>
          <w:szCs w:val="28"/>
        </w:rPr>
      </w:pPr>
      <w:bookmarkStart w:id="34" w:name="_Toc534701513"/>
      <w:r w:rsidRPr="00CE5F49">
        <w:rPr>
          <w:rFonts w:ascii="Times New Roman" w:eastAsiaTheme="minorEastAsia" w:hAnsi="Times New Roman"/>
          <w:color w:val="000000" w:themeColor="text1"/>
          <w:sz w:val="28"/>
          <w:szCs w:val="28"/>
        </w:rPr>
        <w:t xml:space="preserve">4.2 </w:t>
      </w:r>
      <w:r w:rsidRPr="00CE5F49">
        <w:rPr>
          <w:rFonts w:ascii="Times New Roman" w:eastAsiaTheme="minorEastAsia" w:hAnsi="Times New Roman" w:hint="eastAsia"/>
          <w:color w:val="000000" w:themeColor="text1"/>
          <w:sz w:val="28"/>
          <w:szCs w:val="28"/>
        </w:rPr>
        <w:t>排水管渠和附属构筑物</w:t>
      </w:r>
      <w:bookmarkEnd w:id="34"/>
    </w:p>
    <w:p w:rsidR="008F0914" w:rsidRPr="003B6F5E" w:rsidRDefault="008F0914" w:rsidP="00F027E6">
      <w:pPr>
        <w:numPr>
          <w:ilvl w:val="0"/>
          <w:numId w:val="33"/>
        </w:numPr>
        <w:spacing w:line="360" w:lineRule="auto"/>
        <w:rPr>
          <w:rFonts w:eastAsiaTheme="minorEastAsia"/>
          <w:sz w:val="28"/>
          <w:szCs w:val="28"/>
        </w:rPr>
      </w:pPr>
      <w:r w:rsidRPr="003B6F5E">
        <w:rPr>
          <w:rFonts w:asciiTheme="minorEastAsia" w:eastAsiaTheme="minorEastAsia" w:hAnsiTheme="minorEastAsia"/>
          <w:bCs/>
          <w:color w:val="000000" w:themeColor="text1"/>
          <w:sz w:val="28"/>
          <w:szCs w:val="28"/>
        </w:rPr>
        <w:t>城市污水收集、输送应采用管道或暗渠，严禁采用明渠。</w:t>
      </w:r>
    </w:p>
    <w:p w:rsidR="00F97EFA" w:rsidRPr="00CE5F49" w:rsidRDefault="0079347A" w:rsidP="00D03341">
      <w:pPr>
        <w:pStyle w:val="ac"/>
        <w:numPr>
          <w:ilvl w:val="0"/>
          <w:numId w:val="33"/>
        </w:numPr>
        <w:spacing w:line="360" w:lineRule="auto"/>
        <w:ind w:left="0" w:firstLineChars="0" w:firstLine="0"/>
        <w:rPr>
          <w:bCs/>
          <w:color w:val="000000" w:themeColor="text1"/>
          <w:sz w:val="28"/>
          <w:szCs w:val="28"/>
        </w:rPr>
      </w:pPr>
      <w:r w:rsidRPr="00CE5F49">
        <w:rPr>
          <w:rFonts w:asciiTheme="minorEastAsia" w:eastAsiaTheme="minorEastAsia" w:hAnsiTheme="minorEastAsia"/>
          <w:bCs/>
          <w:color w:val="000000" w:themeColor="text1"/>
          <w:sz w:val="28"/>
          <w:szCs w:val="28"/>
        </w:rPr>
        <w:t>排入城镇污水管</w:t>
      </w:r>
      <w:r w:rsidR="008F0914" w:rsidRPr="00CE5F49">
        <w:rPr>
          <w:rFonts w:asciiTheme="minorEastAsia" w:eastAsiaTheme="minorEastAsia" w:hAnsiTheme="minorEastAsia" w:hint="eastAsia"/>
          <w:bCs/>
          <w:color w:val="000000" w:themeColor="text1"/>
          <w:sz w:val="28"/>
          <w:szCs w:val="28"/>
        </w:rPr>
        <w:t>渠</w:t>
      </w:r>
      <w:r w:rsidRPr="00CE5F49">
        <w:rPr>
          <w:rFonts w:asciiTheme="minorEastAsia" w:eastAsiaTheme="minorEastAsia" w:hAnsiTheme="minorEastAsia"/>
          <w:bCs/>
          <w:color w:val="000000" w:themeColor="text1"/>
          <w:sz w:val="28"/>
          <w:szCs w:val="28"/>
        </w:rPr>
        <w:t>的污</w:t>
      </w:r>
      <w:r w:rsidR="002C7665" w:rsidRPr="00CE5F49">
        <w:rPr>
          <w:rFonts w:asciiTheme="minorEastAsia" w:eastAsiaTheme="minorEastAsia" w:hAnsiTheme="minorEastAsia" w:hint="eastAsia"/>
          <w:bCs/>
          <w:color w:val="000000" w:themeColor="text1"/>
          <w:sz w:val="28"/>
          <w:szCs w:val="28"/>
        </w:rPr>
        <w:t>、废</w:t>
      </w:r>
      <w:r w:rsidRPr="00CE5F49">
        <w:rPr>
          <w:rFonts w:asciiTheme="minorEastAsia" w:eastAsiaTheme="minorEastAsia" w:hAnsiTheme="minorEastAsia"/>
          <w:bCs/>
          <w:color w:val="000000" w:themeColor="text1"/>
          <w:sz w:val="28"/>
          <w:szCs w:val="28"/>
        </w:rPr>
        <w:t>水水质必须符合国家现行标准的规定。</w:t>
      </w:r>
      <w:r w:rsidRPr="00CE5F49">
        <w:rPr>
          <w:rFonts w:eastAsia="宋体"/>
          <w:bCs/>
          <w:color w:val="000000" w:themeColor="text1"/>
          <w:sz w:val="28"/>
          <w:szCs w:val="28"/>
        </w:rPr>
        <w:t>工业企业应向园区集中，工业园区的污、废水单独收集处理后达标排放</w:t>
      </w:r>
      <w:r w:rsidR="00F97EFA" w:rsidRPr="00CE5F49">
        <w:rPr>
          <w:rFonts w:eastAsia="宋体"/>
          <w:bCs/>
          <w:color w:val="000000" w:themeColor="text1"/>
          <w:sz w:val="28"/>
          <w:szCs w:val="28"/>
        </w:rPr>
        <w:t>；</w:t>
      </w:r>
      <w:r w:rsidR="002C7665" w:rsidRPr="00CE5F49">
        <w:rPr>
          <w:rFonts w:eastAsia="宋体" w:hint="eastAsia"/>
          <w:bCs/>
          <w:color w:val="000000" w:themeColor="text1"/>
          <w:sz w:val="28"/>
          <w:szCs w:val="28"/>
        </w:rPr>
        <w:t>当不具备单独处理排放条件，</w:t>
      </w:r>
      <w:r w:rsidR="00F97EFA" w:rsidRPr="00CE5F49">
        <w:rPr>
          <w:rFonts w:eastAsia="宋体"/>
          <w:bCs/>
          <w:color w:val="000000" w:themeColor="text1"/>
          <w:sz w:val="28"/>
          <w:szCs w:val="28"/>
        </w:rPr>
        <w:t>需接入城镇排水系统</w:t>
      </w:r>
      <w:r w:rsidR="002C7665" w:rsidRPr="00CE5F49">
        <w:rPr>
          <w:rFonts w:eastAsia="宋体" w:hint="eastAsia"/>
          <w:bCs/>
          <w:color w:val="000000" w:themeColor="text1"/>
          <w:sz w:val="28"/>
          <w:szCs w:val="28"/>
        </w:rPr>
        <w:t>时</w:t>
      </w:r>
      <w:r w:rsidR="00F97EFA" w:rsidRPr="00CE5F49">
        <w:rPr>
          <w:rFonts w:eastAsia="宋体"/>
          <w:bCs/>
          <w:color w:val="000000" w:themeColor="text1"/>
          <w:sz w:val="28"/>
          <w:szCs w:val="28"/>
        </w:rPr>
        <w:t>，应符合下列规定：</w:t>
      </w:r>
    </w:p>
    <w:p w:rsidR="00F97EFA" w:rsidRPr="00CE5F49" w:rsidRDefault="00F97EFA" w:rsidP="00CE5F49">
      <w:pPr>
        <w:pStyle w:val="ac"/>
        <w:spacing w:line="360" w:lineRule="auto"/>
        <w:ind w:firstLine="562"/>
        <w:rPr>
          <w:bCs/>
          <w:color w:val="000000" w:themeColor="text1"/>
          <w:sz w:val="28"/>
          <w:szCs w:val="28"/>
        </w:rPr>
      </w:pPr>
      <w:r w:rsidRPr="00CE5F49">
        <w:rPr>
          <w:b/>
          <w:bCs/>
          <w:color w:val="000000" w:themeColor="text1"/>
          <w:sz w:val="28"/>
          <w:szCs w:val="28"/>
        </w:rPr>
        <w:t>1</w:t>
      </w:r>
      <w:r w:rsidRPr="00CE5F49">
        <w:rPr>
          <w:bCs/>
          <w:color w:val="000000" w:themeColor="text1"/>
          <w:sz w:val="28"/>
          <w:szCs w:val="28"/>
        </w:rPr>
        <w:t xml:space="preserve"> </w:t>
      </w:r>
      <w:r w:rsidRPr="00CE5F49">
        <w:rPr>
          <w:rFonts w:eastAsia="宋体"/>
          <w:bCs/>
          <w:color w:val="000000" w:themeColor="text1"/>
          <w:sz w:val="28"/>
          <w:szCs w:val="28"/>
        </w:rPr>
        <w:t>不应影响城镇排水管渠和污水处理厂等的正常运行；</w:t>
      </w:r>
    </w:p>
    <w:p w:rsidR="00F97EFA" w:rsidRPr="00CE5F49" w:rsidRDefault="00F97EFA" w:rsidP="00CE5F49">
      <w:pPr>
        <w:pStyle w:val="ac"/>
        <w:spacing w:line="360" w:lineRule="auto"/>
        <w:ind w:firstLine="562"/>
        <w:rPr>
          <w:bCs/>
          <w:color w:val="000000" w:themeColor="text1"/>
          <w:sz w:val="28"/>
          <w:szCs w:val="28"/>
        </w:rPr>
      </w:pPr>
      <w:r w:rsidRPr="00CE5F49">
        <w:rPr>
          <w:b/>
          <w:bCs/>
          <w:color w:val="000000" w:themeColor="text1"/>
          <w:sz w:val="28"/>
          <w:szCs w:val="28"/>
        </w:rPr>
        <w:t>2</w:t>
      </w:r>
      <w:r w:rsidRPr="00CE5F49">
        <w:rPr>
          <w:rFonts w:eastAsia="宋体"/>
          <w:bCs/>
          <w:color w:val="000000" w:themeColor="text1"/>
          <w:sz w:val="28"/>
          <w:szCs w:val="28"/>
        </w:rPr>
        <w:t>不应对养护管理人员造成危害；</w:t>
      </w:r>
    </w:p>
    <w:p w:rsidR="00F97EFA" w:rsidRPr="00CE5F49" w:rsidRDefault="00F97EFA" w:rsidP="00CE5F49">
      <w:pPr>
        <w:pStyle w:val="ac"/>
        <w:spacing w:line="360" w:lineRule="auto"/>
        <w:ind w:firstLine="562"/>
        <w:rPr>
          <w:bCs/>
          <w:color w:val="000000" w:themeColor="text1"/>
          <w:sz w:val="28"/>
          <w:szCs w:val="28"/>
        </w:rPr>
      </w:pPr>
      <w:r w:rsidRPr="00CE5F49">
        <w:rPr>
          <w:b/>
          <w:bCs/>
          <w:color w:val="000000" w:themeColor="text1"/>
          <w:sz w:val="28"/>
          <w:szCs w:val="28"/>
        </w:rPr>
        <w:t>3</w:t>
      </w:r>
      <w:r w:rsidRPr="00CE5F49">
        <w:rPr>
          <w:rFonts w:eastAsia="宋体"/>
          <w:bCs/>
          <w:color w:val="000000" w:themeColor="text1"/>
          <w:sz w:val="28"/>
          <w:szCs w:val="28"/>
        </w:rPr>
        <w:t>不应影响处理后出水的再生利用和安全排放；</w:t>
      </w:r>
    </w:p>
    <w:p w:rsidR="0079347A" w:rsidRPr="00CE5F49" w:rsidRDefault="00F97EFA" w:rsidP="00CE5F49">
      <w:pPr>
        <w:pStyle w:val="ac"/>
        <w:spacing w:line="360" w:lineRule="auto"/>
        <w:ind w:firstLine="562"/>
        <w:rPr>
          <w:bCs/>
          <w:color w:val="000000" w:themeColor="text1"/>
          <w:sz w:val="28"/>
          <w:szCs w:val="28"/>
        </w:rPr>
      </w:pPr>
      <w:r w:rsidRPr="00CE5F49">
        <w:rPr>
          <w:b/>
          <w:bCs/>
          <w:color w:val="000000" w:themeColor="text1"/>
          <w:sz w:val="28"/>
          <w:szCs w:val="28"/>
        </w:rPr>
        <w:t>4</w:t>
      </w:r>
      <w:r w:rsidRPr="00CE5F49">
        <w:rPr>
          <w:bCs/>
          <w:color w:val="000000" w:themeColor="text1"/>
          <w:sz w:val="28"/>
          <w:szCs w:val="28"/>
        </w:rPr>
        <w:t xml:space="preserve"> </w:t>
      </w:r>
      <w:r w:rsidRPr="00CE5F49">
        <w:rPr>
          <w:rFonts w:eastAsia="宋体"/>
          <w:bCs/>
          <w:color w:val="000000" w:themeColor="text1"/>
          <w:sz w:val="28"/>
          <w:szCs w:val="28"/>
        </w:rPr>
        <w:t>不应影响污泥的处理和处置。</w:t>
      </w:r>
    </w:p>
    <w:p w:rsidR="0079347A" w:rsidRPr="00CE5F49" w:rsidRDefault="0079347A" w:rsidP="00F027E6">
      <w:pPr>
        <w:pStyle w:val="ac"/>
        <w:numPr>
          <w:ilvl w:val="0"/>
          <w:numId w:val="33"/>
        </w:numPr>
        <w:spacing w:line="360" w:lineRule="auto"/>
        <w:ind w:firstLineChars="0"/>
        <w:rPr>
          <w:bCs/>
          <w:color w:val="000000" w:themeColor="text1"/>
          <w:sz w:val="28"/>
          <w:szCs w:val="28"/>
        </w:rPr>
      </w:pPr>
      <w:r w:rsidRPr="00CE5F49">
        <w:rPr>
          <w:rFonts w:eastAsiaTheme="minorEastAsia"/>
          <w:bCs/>
          <w:color w:val="000000" w:themeColor="text1"/>
          <w:sz w:val="28"/>
          <w:szCs w:val="28"/>
        </w:rPr>
        <w:t>应防止外来水进入污水</w:t>
      </w:r>
      <w:r w:rsidR="003D2E3F" w:rsidRPr="00CE5F49">
        <w:rPr>
          <w:rFonts w:eastAsiaTheme="minorEastAsia"/>
          <w:bCs/>
          <w:color w:val="000000" w:themeColor="text1"/>
          <w:sz w:val="28"/>
          <w:szCs w:val="28"/>
        </w:rPr>
        <w:t>管渠</w:t>
      </w:r>
      <w:r w:rsidR="00E84EDF" w:rsidRPr="00CE5F49">
        <w:rPr>
          <w:rFonts w:eastAsiaTheme="minorEastAsia" w:hint="eastAsia"/>
          <w:bCs/>
          <w:color w:val="000000" w:themeColor="text1"/>
          <w:sz w:val="28"/>
          <w:szCs w:val="28"/>
        </w:rPr>
        <w:t>。</w:t>
      </w:r>
    </w:p>
    <w:p w:rsidR="00685EAF" w:rsidRPr="00CE5F49" w:rsidRDefault="00685EAF" w:rsidP="00F027E6">
      <w:pPr>
        <w:pStyle w:val="ac"/>
        <w:numPr>
          <w:ilvl w:val="0"/>
          <w:numId w:val="33"/>
        </w:numPr>
        <w:spacing w:line="360" w:lineRule="auto"/>
        <w:ind w:left="0" w:firstLineChars="0" w:firstLine="0"/>
        <w:rPr>
          <w:rFonts w:eastAsiaTheme="minorEastAsia"/>
          <w:bCs/>
          <w:color w:val="000000" w:themeColor="text1"/>
          <w:sz w:val="28"/>
          <w:szCs w:val="28"/>
        </w:rPr>
      </w:pPr>
      <w:r w:rsidRPr="00CE5F49">
        <w:rPr>
          <w:rFonts w:eastAsiaTheme="minorEastAsia" w:hint="eastAsia"/>
          <w:bCs/>
          <w:color w:val="000000" w:themeColor="text1"/>
          <w:sz w:val="28"/>
          <w:szCs w:val="28"/>
        </w:rPr>
        <w:t>排水管渠的设计和运行维护应避免管渠的淤积和堵塞。</w:t>
      </w:r>
    </w:p>
    <w:p w:rsidR="0079347A" w:rsidRPr="009B0501" w:rsidRDefault="00251CF3" w:rsidP="00F027E6">
      <w:pPr>
        <w:pStyle w:val="ac"/>
        <w:numPr>
          <w:ilvl w:val="0"/>
          <w:numId w:val="33"/>
        </w:numPr>
        <w:spacing w:line="360" w:lineRule="auto"/>
        <w:ind w:left="0" w:firstLineChars="0" w:firstLine="0"/>
        <w:rPr>
          <w:rFonts w:eastAsiaTheme="minorEastAsia"/>
          <w:bCs/>
          <w:i/>
          <w:color w:val="000000" w:themeColor="text1"/>
          <w:sz w:val="28"/>
          <w:szCs w:val="28"/>
        </w:rPr>
      </w:pPr>
      <w:r w:rsidRPr="009B0501">
        <w:rPr>
          <w:rFonts w:eastAsiaTheme="minorEastAsia" w:hint="eastAsia"/>
          <w:bCs/>
          <w:color w:val="000000" w:themeColor="text1"/>
          <w:sz w:val="28"/>
          <w:szCs w:val="28"/>
        </w:rPr>
        <w:t>排水管渠的</w:t>
      </w:r>
      <w:r w:rsidR="008F0914" w:rsidRPr="009B0501">
        <w:rPr>
          <w:rFonts w:eastAsiaTheme="minorEastAsia" w:hint="eastAsia"/>
          <w:bCs/>
          <w:color w:val="000000" w:themeColor="text1"/>
          <w:sz w:val="28"/>
          <w:szCs w:val="28"/>
        </w:rPr>
        <w:t>结构设计</w:t>
      </w:r>
      <w:r w:rsidRPr="009B0501">
        <w:rPr>
          <w:rFonts w:eastAsiaTheme="minorEastAsia" w:hint="eastAsia"/>
          <w:bCs/>
          <w:color w:val="000000" w:themeColor="text1"/>
          <w:sz w:val="28"/>
          <w:szCs w:val="28"/>
        </w:rPr>
        <w:t>年限不应低于</w:t>
      </w:r>
      <w:r w:rsidRPr="009B0501">
        <w:rPr>
          <w:rFonts w:eastAsiaTheme="minorEastAsia" w:hint="eastAsia"/>
          <w:bCs/>
          <w:color w:val="000000" w:themeColor="text1"/>
          <w:sz w:val="28"/>
          <w:szCs w:val="28"/>
        </w:rPr>
        <w:t>50</w:t>
      </w:r>
      <w:r w:rsidRPr="009B0501">
        <w:rPr>
          <w:rFonts w:eastAsiaTheme="minorEastAsia" w:hint="eastAsia"/>
          <w:bCs/>
          <w:color w:val="000000" w:themeColor="text1"/>
          <w:sz w:val="28"/>
          <w:szCs w:val="28"/>
        </w:rPr>
        <w:t>年。</w:t>
      </w:r>
    </w:p>
    <w:p w:rsidR="00C473D8" w:rsidRPr="00CE5F49" w:rsidRDefault="00C473D8" w:rsidP="00F027E6">
      <w:pPr>
        <w:numPr>
          <w:ilvl w:val="0"/>
          <w:numId w:val="33"/>
        </w:numPr>
        <w:spacing w:line="360" w:lineRule="auto"/>
        <w:ind w:left="0" w:firstLine="0"/>
        <w:rPr>
          <w:rFonts w:asciiTheme="minorEastAsia" w:eastAsiaTheme="minorEastAsia" w:hAnsiTheme="minorEastAsia"/>
          <w:bCs/>
          <w:color w:val="000000" w:themeColor="text1"/>
          <w:sz w:val="28"/>
          <w:szCs w:val="28"/>
        </w:rPr>
      </w:pPr>
      <w:r w:rsidRPr="00CE5F49">
        <w:rPr>
          <w:rFonts w:asciiTheme="minorEastAsia" w:eastAsiaTheme="minorEastAsia" w:hAnsiTheme="minorEastAsia" w:hint="eastAsia"/>
          <w:bCs/>
          <w:color w:val="000000" w:themeColor="text1"/>
          <w:sz w:val="28"/>
          <w:szCs w:val="28"/>
        </w:rPr>
        <w:t>雨水管道系统与合流管道系统之间不得设置连通管。</w:t>
      </w:r>
    </w:p>
    <w:p w:rsidR="0079347A" w:rsidRPr="009B0501" w:rsidRDefault="0079347A" w:rsidP="00F027E6">
      <w:pPr>
        <w:numPr>
          <w:ilvl w:val="0"/>
          <w:numId w:val="33"/>
        </w:numPr>
        <w:spacing w:line="360" w:lineRule="auto"/>
        <w:ind w:left="0" w:firstLine="0"/>
        <w:rPr>
          <w:bCs/>
          <w:i/>
          <w:color w:val="000000" w:themeColor="text1"/>
          <w:sz w:val="28"/>
          <w:szCs w:val="28"/>
        </w:rPr>
      </w:pPr>
      <w:r w:rsidRPr="009B0501">
        <w:rPr>
          <w:rFonts w:asciiTheme="minorEastAsia" w:eastAsiaTheme="minorEastAsia" w:hAnsiTheme="minorEastAsia"/>
          <w:bCs/>
          <w:color w:val="000000" w:themeColor="text1"/>
          <w:sz w:val="28"/>
          <w:szCs w:val="28"/>
        </w:rPr>
        <w:t>严禁重力流排水管道采用上跨障碍物的敷设方式。</w:t>
      </w:r>
    </w:p>
    <w:p w:rsidR="0079347A" w:rsidRPr="009B0501" w:rsidRDefault="0079347A" w:rsidP="00F027E6">
      <w:pPr>
        <w:numPr>
          <w:ilvl w:val="0"/>
          <w:numId w:val="33"/>
        </w:numPr>
        <w:spacing w:line="360" w:lineRule="auto"/>
        <w:ind w:left="0" w:firstLine="0"/>
        <w:rPr>
          <w:bCs/>
          <w:color w:val="000000" w:themeColor="text1"/>
          <w:sz w:val="28"/>
          <w:szCs w:val="28"/>
        </w:rPr>
      </w:pPr>
      <w:r w:rsidRPr="009B0501">
        <w:rPr>
          <w:rFonts w:ascii="宋体" w:eastAsia="宋体" w:hAnsi="宋体"/>
          <w:bCs/>
          <w:color w:val="000000" w:themeColor="text1"/>
          <w:sz w:val="28"/>
          <w:szCs w:val="28"/>
        </w:rPr>
        <w:t>检查井</w:t>
      </w:r>
      <w:r w:rsidR="00F81502" w:rsidRPr="009B0501">
        <w:rPr>
          <w:rFonts w:ascii="宋体" w:eastAsia="宋体" w:hAnsi="宋体" w:hint="eastAsia"/>
          <w:bCs/>
          <w:color w:val="000000" w:themeColor="text1"/>
          <w:sz w:val="28"/>
          <w:szCs w:val="28"/>
        </w:rPr>
        <w:t>井盖应当具备防坠落和防盗窃功能</w:t>
      </w:r>
      <w:r w:rsidRPr="009B0501">
        <w:rPr>
          <w:rFonts w:ascii="宋体" w:eastAsia="宋体" w:hAnsi="宋体"/>
          <w:bCs/>
          <w:color w:val="000000" w:themeColor="text1"/>
          <w:sz w:val="28"/>
          <w:szCs w:val="28"/>
        </w:rPr>
        <w:t>，</w:t>
      </w:r>
      <w:r w:rsidR="00867B4C" w:rsidRPr="009B0501">
        <w:rPr>
          <w:rFonts w:ascii="宋体" w:eastAsia="宋体" w:hAnsi="宋体" w:hint="eastAsia"/>
          <w:bCs/>
          <w:color w:val="000000" w:themeColor="text1"/>
          <w:sz w:val="28"/>
          <w:szCs w:val="28"/>
        </w:rPr>
        <w:t>并</w:t>
      </w:r>
      <w:r w:rsidRPr="009B0501">
        <w:rPr>
          <w:rFonts w:ascii="宋体" w:eastAsia="宋体" w:hAnsi="宋体"/>
          <w:bCs/>
          <w:color w:val="000000" w:themeColor="text1"/>
          <w:sz w:val="28"/>
          <w:szCs w:val="28"/>
        </w:rPr>
        <w:t>应采用</w:t>
      </w:r>
      <w:r w:rsidR="00361BB2" w:rsidRPr="009B0501">
        <w:rPr>
          <w:rFonts w:ascii="宋体" w:eastAsia="宋体" w:hAnsi="宋体" w:hint="eastAsia"/>
          <w:bCs/>
          <w:color w:val="000000" w:themeColor="text1"/>
          <w:sz w:val="28"/>
          <w:szCs w:val="28"/>
        </w:rPr>
        <w:t>满足使用环境所需</w:t>
      </w:r>
      <w:r w:rsidRPr="009B0501">
        <w:rPr>
          <w:rFonts w:ascii="宋体" w:eastAsia="宋体" w:hAnsi="宋体"/>
          <w:bCs/>
          <w:color w:val="000000" w:themeColor="text1"/>
          <w:sz w:val="28"/>
          <w:szCs w:val="28"/>
        </w:rPr>
        <w:t>承载力和稳定性良好的井盖与井座。</w:t>
      </w:r>
    </w:p>
    <w:p w:rsidR="0079347A" w:rsidRPr="00CE5F49" w:rsidRDefault="0079347A" w:rsidP="00F027E6">
      <w:pPr>
        <w:numPr>
          <w:ilvl w:val="0"/>
          <w:numId w:val="33"/>
        </w:numPr>
        <w:spacing w:line="360" w:lineRule="auto"/>
        <w:ind w:left="0" w:firstLine="0"/>
        <w:rPr>
          <w:rFonts w:ascii="宋体" w:eastAsia="宋体" w:hAnsi="宋体"/>
          <w:bCs/>
          <w:color w:val="000000" w:themeColor="text1"/>
          <w:sz w:val="28"/>
          <w:szCs w:val="28"/>
        </w:rPr>
      </w:pPr>
      <w:r w:rsidRPr="00CE5F49">
        <w:rPr>
          <w:rFonts w:ascii="宋体" w:eastAsia="宋体" w:hAnsi="宋体"/>
          <w:bCs/>
          <w:color w:val="000000" w:themeColor="text1"/>
          <w:sz w:val="28"/>
          <w:szCs w:val="28"/>
        </w:rPr>
        <w:t>当工业废水能产生引起爆炸或火灾的气体时，其管道系统中必</w:t>
      </w:r>
      <w:r w:rsidRPr="00CE5F49">
        <w:rPr>
          <w:rFonts w:ascii="宋体" w:eastAsia="宋体" w:hAnsi="宋体"/>
          <w:bCs/>
          <w:color w:val="000000" w:themeColor="text1"/>
          <w:sz w:val="28"/>
          <w:szCs w:val="28"/>
        </w:rPr>
        <w:lastRenderedPageBreak/>
        <w:t>须设置水封井。水封井位置应设在产生上述废水的排出口处及其干管上每隔适当距离处。</w:t>
      </w:r>
    </w:p>
    <w:p w:rsidR="00DD320E" w:rsidRPr="009B0501" w:rsidRDefault="00DD320E" w:rsidP="00F027E6">
      <w:pPr>
        <w:numPr>
          <w:ilvl w:val="0"/>
          <w:numId w:val="33"/>
        </w:numPr>
        <w:spacing w:line="360" w:lineRule="auto"/>
        <w:ind w:left="0" w:firstLine="0"/>
        <w:rPr>
          <w:rFonts w:eastAsia="宋体"/>
          <w:bCs/>
          <w:i/>
          <w:color w:val="000000" w:themeColor="text1"/>
          <w:sz w:val="28"/>
          <w:szCs w:val="28"/>
        </w:rPr>
      </w:pPr>
      <w:r w:rsidRPr="009B0501">
        <w:rPr>
          <w:rFonts w:eastAsiaTheme="majorEastAsia"/>
          <w:bCs/>
          <w:color w:val="000000" w:themeColor="text1"/>
          <w:sz w:val="28"/>
          <w:szCs w:val="28"/>
        </w:rPr>
        <w:t>下穿式</w:t>
      </w:r>
      <w:r w:rsidRPr="009B0501">
        <w:rPr>
          <w:rFonts w:asciiTheme="minorEastAsia" w:eastAsiaTheme="minorEastAsia" w:hAnsiTheme="minorEastAsia"/>
          <w:bCs/>
          <w:color w:val="000000" w:themeColor="text1"/>
          <w:sz w:val="28"/>
          <w:szCs w:val="28"/>
        </w:rPr>
        <w:t>立交道路排水应优先设置独立的排水系统</w:t>
      </w:r>
      <w:r w:rsidRPr="009B0501">
        <w:rPr>
          <w:rFonts w:asciiTheme="minorEastAsia" w:eastAsiaTheme="minorEastAsia" w:hAnsiTheme="minorEastAsia" w:hint="eastAsia"/>
          <w:bCs/>
          <w:color w:val="000000" w:themeColor="text1"/>
          <w:sz w:val="28"/>
          <w:szCs w:val="28"/>
        </w:rPr>
        <w:t>，其出水口必须可靠。</w:t>
      </w:r>
    </w:p>
    <w:p w:rsidR="00A44533" w:rsidRPr="00CE5F49" w:rsidRDefault="00A44533" w:rsidP="00F027E6">
      <w:pPr>
        <w:numPr>
          <w:ilvl w:val="0"/>
          <w:numId w:val="33"/>
        </w:numPr>
        <w:spacing w:line="360" w:lineRule="auto"/>
        <w:ind w:left="0" w:firstLine="0"/>
        <w:rPr>
          <w:rFonts w:asciiTheme="minorEastAsia" w:eastAsiaTheme="minorEastAsia" w:hAnsiTheme="minorEastAsia"/>
          <w:color w:val="000000" w:themeColor="text1"/>
          <w:sz w:val="28"/>
          <w:szCs w:val="28"/>
        </w:rPr>
      </w:pPr>
      <w:r w:rsidRPr="00CE5F49">
        <w:rPr>
          <w:rFonts w:asciiTheme="minorEastAsia" w:eastAsiaTheme="minorEastAsia" w:hAnsiTheme="minorEastAsia"/>
          <w:color w:val="000000" w:themeColor="text1"/>
          <w:sz w:val="28"/>
          <w:szCs w:val="28"/>
        </w:rPr>
        <w:t>污水</w:t>
      </w:r>
      <w:r w:rsidR="008F0914" w:rsidRPr="00CE5F49">
        <w:rPr>
          <w:rFonts w:asciiTheme="minorEastAsia" w:eastAsiaTheme="minorEastAsia" w:hAnsiTheme="minorEastAsia" w:hint="eastAsia"/>
          <w:color w:val="000000" w:themeColor="text1"/>
          <w:sz w:val="28"/>
          <w:szCs w:val="28"/>
        </w:rPr>
        <w:t>管渠</w:t>
      </w:r>
      <w:r w:rsidRPr="00CE5F49">
        <w:rPr>
          <w:rFonts w:asciiTheme="minorEastAsia" w:eastAsiaTheme="minorEastAsia" w:hAnsiTheme="minorEastAsia"/>
          <w:color w:val="000000" w:themeColor="text1"/>
          <w:sz w:val="28"/>
          <w:szCs w:val="28"/>
        </w:rPr>
        <w:t>、合流</w:t>
      </w:r>
      <w:r w:rsidR="008F0914" w:rsidRPr="00CE5F49">
        <w:rPr>
          <w:rFonts w:asciiTheme="minorEastAsia" w:eastAsiaTheme="minorEastAsia" w:hAnsiTheme="minorEastAsia" w:hint="eastAsia"/>
          <w:color w:val="000000" w:themeColor="text1"/>
          <w:sz w:val="28"/>
          <w:szCs w:val="28"/>
        </w:rPr>
        <w:t>污水渠和</w:t>
      </w:r>
      <w:r w:rsidRPr="00CE5F49">
        <w:rPr>
          <w:rFonts w:asciiTheme="minorEastAsia" w:eastAsiaTheme="minorEastAsia" w:hAnsiTheme="minorEastAsia"/>
          <w:color w:val="000000" w:themeColor="text1"/>
          <w:sz w:val="28"/>
          <w:szCs w:val="28"/>
        </w:rPr>
        <w:t>湿陷土、膨胀土、流砂地区的雨水管</w:t>
      </w:r>
      <w:proofErr w:type="gramStart"/>
      <w:r w:rsidR="008F0914" w:rsidRPr="00CE5F49">
        <w:rPr>
          <w:rFonts w:asciiTheme="minorEastAsia" w:eastAsiaTheme="minorEastAsia" w:hAnsiTheme="minorEastAsia" w:hint="eastAsia"/>
          <w:color w:val="000000" w:themeColor="text1"/>
          <w:sz w:val="28"/>
          <w:szCs w:val="28"/>
        </w:rPr>
        <w:t>渠及其</w:t>
      </w:r>
      <w:proofErr w:type="gramEnd"/>
      <w:r w:rsidR="008F0914" w:rsidRPr="00CE5F49">
        <w:rPr>
          <w:rFonts w:asciiTheme="minorEastAsia" w:eastAsiaTheme="minorEastAsia" w:hAnsiTheme="minorEastAsia" w:hint="eastAsia"/>
          <w:color w:val="000000" w:themeColor="text1"/>
          <w:sz w:val="28"/>
          <w:szCs w:val="28"/>
        </w:rPr>
        <w:t>附属构筑物</w:t>
      </w:r>
      <w:r w:rsidR="00361BB2" w:rsidRPr="00CE5F49">
        <w:rPr>
          <w:rFonts w:asciiTheme="minorEastAsia" w:eastAsiaTheme="minorEastAsia" w:hAnsiTheme="minorEastAsia" w:hint="eastAsia"/>
          <w:color w:val="000000" w:themeColor="text1"/>
          <w:sz w:val="28"/>
          <w:szCs w:val="28"/>
        </w:rPr>
        <w:t>应保证其严密性</w:t>
      </w:r>
      <w:r w:rsidRPr="00CE5F49">
        <w:rPr>
          <w:rFonts w:asciiTheme="minorEastAsia" w:eastAsiaTheme="minorEastAsia" w:hAnsiTheme="minorEastAsia"/>
          <w:color w:val="000000" w:themeColor="text1"/>
          <w:sz w:val="28"/>
          <w:szCs w:val="28"/>
        </w:rPr>
        <w:t>，必须</w:t>
      </w:r>
      <w:r w:rsidR="00DA3922" w:rsidRPr="00CE5F49">
        <w:rPr>
          <w:rFonts w:asciiTheme="minorEastAsia" w:eastAsiaTheme="minorEastAsia" w:hAnsiTheme="minorEastAsia" w:hint="eastAsia"/>
          <w:color w:val="000000" w:themeColor="text1"/>
          <w:sz w:val="28"/>
          <w:szCs w:val="28"/>
        </w:rPr>
        <w:t>在安装完成后进行</w:t>
      </w:r>
      <w:r w:rsidRPr="00CE5F49">
        <w:rPr>
          <w:rFonts w:asciiTheme="minorEastAsia" w:eastAsiaTheme="minorEastAsia" w:hAnsiTheme="minorEastAsia"/>
          <w:color w:val="000000" w:themeColor="text1"/>
          <w:sz w:val="28"/>
          <w:szCs w:val="28"/>
        </w:rPr>
        <w:t>严密性试验。</w:t>
      </w:r>
    </w:p>
    <w:p w:rsidR="00EC4FAE" w:rsidRPr="00CE5F49" w:rsidRDefault="00EC4FAE" w:rsidP="00F027E6">
      <w:pPr>
        <w:numPr>
          <w:ilvl w:val="0"/>
          <w:numId w:val="33"/>
        </w:numPr>
        <w:spacing w:line="360" w:lineRule="auto"/>
        <w:ind w:left="0" w:firstLine="0"/>
        <w:rPr>
          <w:rFonts w:eastAsiaTheme="minorEastAsia"/>
          <w:bCs/>
          <w:color w:val="000000" w:themeColor="text1"/>
          <w:sz w:val="28"/>
          <w:szCs w:val="28"/>
        </w:rPr>
      </w:pPr>
      <w:proofErr w:type="gramStart"/>
      <w:r w:rsidRPr="00CE5F49">
        <w:rPr>
          <w:rFonts w:eastAsiaTheme="minorEastAsia" w:hint="eastAsia"/>
          <w:bCs/>
          <w:color w:val="000000" w:themeColor="text1"/>
          <w:sz w:val="28"/>
          <w:szCs w:val="28"/>
        </w:rPr>
        <w:t>排水管渠应保持</w:t>
      </w:r>
      <w:proofErr w:type="gramEnd"/>
      <w:r w:rsidRPr="00CE5F49">
        <w:rPr>
          <w:rFonts w:eastAsiaTheme="minorEastAsia" w:hint="eastAsia"/>
          <w:bCs/>
          <w:color w:val="000000" w:themeColor="text1"/>
          <w:sz w:val="28"/>
          <w:szCs w:val="28"/>
        </w:rPr>
        <w:t>良好的水力功能和结构状况，排水管渠的运行维护应包括下列内容：</w:t>
      </w:r>
    </w:p>
    <w:p w:rsidR="00EC4FAE" w:rsidRPr="00CE5F49" w:rsidRDefault="00EC4FAE" w:rsidP="00C57156">
      <w:pPr>
        <w:spacing w:line="360" w:lineRule="auto"/>
        <w:ind w:firstLine="420"/>
        <w:rPr>
          <w:rFonts w:eastAsiaTheme="minorEastAsia"/>
          <w:bCs/>
          <w:color w:val="000000" w:themeColor="text1"/>
          <w:sz w:val="28"/>
          <w:szCs w:val="28"/>
        </w:rPr>
      </w:pPr>
      <w:r w:rsidRPr="00CE5F49">
        <w:rPr>
          <w:rFonts w:eastAsiaTheme="minorEastAsia"/>
          <w:bCs/>
          <w:color w:val="000000" w:themeColor="text1"/>
          <w:sz w:val="28"/>
          <w:szCs w:val="28"/>
        </w:rPr>
        <w:t xml:space="preserve">1 </w:t>
      </w:r>
      <w:r w:rsidRPr="00CE5F49">
        <w:rPr>
          <w:rFonts w:eastAsiaTheme="minorEastAsia" w:hint="eastAsia"/>
          <w:bCs/>
          <w:color w:val="000000" w:themeColor="text1"/>
          <w:sz w:val="28"/>
          <w:szCs w:val="28"/>
        </w:rPr>
        <w:t>管渠巡视；</w:t>
      </w:r>
    </w:p>
    <w:p w:rsidR="00EC4FAE" w:rsidRPr="00CE5F49" w:rsidRDefault="00EC4FAE" w:rsidP="00C57156">
      <w:pPr>
        <w:spacing w:line="360" w:lineRule="auto"/>
        <w:ind w:firstLine="420"/>
        <w:rPr>
          <w:rFonts w:eastAsiaTheme="minorEastAsia"/>
          <w:bCs/>
          <w:color w:val="000000" w:themeColor="text1"/>
          <w:sz w:val="28"/>
          <w:szCs w:val="28"/>
        </w:rPr>
      </w:pPr>
      <w:r w:rsidRPr="00CE5F49">
        <w:rPr>
          <w:rFonts w:eastAsiaTheme="minorEastAsia"/>
          <w:bCs/>
          <w:color w:val="000000" w:themeColor="text1"/>
          <w:sz w:val="28"/>
          <w:szCs w:val="28"/>
        </w:rPr>
        <w:t xml:space="preserve">2 </w:t>
      </w:r>
      <w:r w:rsidRPr="00CE5F49">
        <w:rPr>
          <w:rFonts w:eastAsiaTheme="minorEastAsia" w:hint="eastAsia"/>
          <w:bCs/>
          <w:color w:val="000000" w:themeColor="text1"/>
          <w:sz w:val="28"/>
          <w:szCs w:val="28"/>
        </w:rPr>
        <w:t>管渠养护；</w:t>
      </w:r>
    </w:p>
    <w:p w:rsidR="00EC4FAE" w:rsidRPr="00CE5F49" w:rsidRDefault="00EC4FAE" w:rsidP="00C57156">
      <w:pPr>
        <w:spacing w:line="360" w:lineRule="auto"/>
        <w:ind w:firstLine="420"/>
        <w:rPr>
          <w:rFonts w:eastAsiaTheme="minorEastAsia"/>
          <w:bCs/>
          <w:color w:val="000000" w:themeColor="text1"/>
          <w:sz w:val="28"/>
          <w:szCs w:val="28"/>
        </w:rPr>
      </w:pPr>
      <w:r w:rsidRPr="00CE5F49">
        <w:rPr>
          <w:rFonts w:eastAsiaTheme="minorEastAsia"/>
          <w:bCs/>
          <w:color w:val="000000" w:themeColor="text1"/>
          <w:sz w:val="28"/>
          <w:szCs w:val="28"/>
        </w:rPr>
        <w:t xml:space="preserve">3 </w:t>
      </w:r>
      <w:r w:rsidRPr="00CE5F49">
        <w:rPr>
          <w:rFonts w:eastAsiaTheme="minorEastAsia" w:hint="eastAsia"/>
          <w:bCs/>
          <w:color w:val="000000" w:themeColor="text1"/>
          <w:sz w:val="28"/>
          <w:szCs w:val="28"/>
        </w:rPr>
        <w:t>管渠污泥运输与处理处置；</w:t>
      </w:r>
    </w:p>
    <w:p w:rsidR="00EC4FAE" w:rsidRPr="00CE5F49" w:rsidRDefault="00EC4FAE" w:rsidP="00C57156">
      <w:pPr>
        <w:spacing w:line="360" w:lineRule="auto"/>
        <w:ind w:firstLine="420"/>
        <w:rPr>
          <w:rFonts w:eastAsiaTheme="minorEastAsia"/>
          <w:bCs/>
          <w:color w:val="000000" w:themeColor="text1"/>
          <w:sz w:val="28"/>
          <w:szCs w:val="28"/>
        </w:rPr>
      </w:pPr>
      <w:r w:rsidRPr="00CE5F49">
        <w:rPr>
          <w:rFonts w:eastAsiaTheme="minorEastAsia"/>
          <w:bCs/>
          <w:color w:val="000000" w:themeColor="text1"/>
          <w:sz w:val="28"/>
          <w:szCs w:val="28"/>
        </w:rPr>
        <w:t xml:space="preserve">4 </w:t>
      </w:r>
      <w:r w:rsidRPr="00CE5F49">
        <w:rPr>
          <w:rFonts w:eastAsiaTheme="minorEastAsia" w:hint="eastAsia"/>
          <w:bCs/>
          <w:color w:val="000000" w:themeColor="text1"/>
          <w:sz w:val="28"/>
          <w:szCs w:val="28"/>
        </w:rPr>
        <w:t>管</w:t>
      </w:r>
      <w:proofErr w:type="gramStart"/>
      <w:r w:rsidRPr="00CE5F49">
        <w:rPr>
          <w:rFonts w:eastAsiaTheme="minorEastAsia" w:hint="eastAsia"/>
          <w:bCs/>
          <w:color w:val="000000" w:themeColor="text1"/>
          <w:sz w:val="28"/>
          <w:szCs w:val="28"/>
        </w:rPr>
        <w:t>渠检查</w:t>
      </w:r>
      <w:proofErr w:type="gramEnd"/>
      <w:r w:rsidRPr="00CE5F49">
        <w:rPr>
          <w:rFonts w:eastAsiaTheme="minorEastAsia" w:hint="eastAsia"/>
          <w:bCs/>
          <w:color w:val="000000" w:themeColor="text1"/>
          <w:sz w:val="28"/>
          <w:szCs w:val="28"/>
        </w:rPr>
        <w:t>与评估；</w:t>
      </w:r>
    </w:p>
    <w:p w:rsidR="00EC4FAE" w:rsidRPr="00CE5F49" w:rsidRDefault="00EC4FAE" w:rsidP="00C57156">
      <w:pPr>
        <w:spacing w:line="360" w:lineRule="auto"/>
        <w:ind w:firstLine="420"/>
        <w:rPr>
          <w:rFonts w:eastAsiaTheme="minorEastAsia"/>
          <w:bCs/>
          <w:color w:val="000000" w:themeColor="text1"/>
          <w:sz w:val="28"/>
          <w:szCs w:val="28"/>
        </w:rPr>
      </w:pPr>
      <w:r w:rsidRPr="00CE5F49">
        <w:rPr>
          <w:rFonts w:eastAsiaTheme="minorEastAsia"/>
          <w:bCs/>
          <w:color w:val="000000" w:themeColor="text1"/>
          <w:sz w:val="28"/>
          <w:szCs w:val="28"/>
        </w:rPr>
        <w:t xml:space="preserve">5 </w:t>
      </w:r>
      <w:r w:rsidRPr="00CE5F49">
        <w:rPr>
          <w:rFonts w:eastAsiaTheme="minorEastAsia" w:hint="eastAsia"/>
          <w:bCs/>
          <w:color w:val="000000" w:themeColor="text1"/>
          <w:sz w:val="28"/>
          <w:szCs w:val="28"/>
        </w:rPr>
        <w:t>管渠修理；</w:t>
      </w:r>
    </w:p>
    <w:p w:rsidR="00EC4FAE" w:rsidRPr="00CE5F49" w:rsidRDefault="00EC4FAE" w:rsidP="00C57156">
      <w:pPr>
        <w:spacing w:line="360" w:lineRule="auto"/>
        <w:ind w:firstLine="420"/>
        <w:rPr>
          <w:rFonts w:eastAsiaTheme="minorEastAsia"/>
          <w:bCs/>
          <w:color w:val="000000" w:themeColor="text1"/>
          <w:sz w:val="28"/>
          <w:szCs w:val="28"/>
        </w:rPr>
      </w:pPr>
      <w:r w:rsidRPr="00CE5F49">
        <w:rPr>
          <w:rFonts w:eastAsiaTheme="minorEastAsia"/>
          <w:bCs/>
          <w:color w:val="000000" w:themeColor="text1"/>
          <w:sz w:val="28"/>
          <w:szCs w:val="28"/>
        </w:rPr>
        <w:t xml:space="preserve">6 </w:t>
      </w:r>
      <w:r w:rsidRPr="00CE5F49">
        <w:rPr>
          <w:rFonts w:eastAsiaTheme="minorEastAsia" w:hint="eastAsia"/>
          <w:bCs/>
          <w:color w:val="000000" w:themeColor="text1"/>
          <w:sz w:val="28"/>
          <w:szCs w:val="28"/>
        </w:rPr>
        <w:t>管渠封堵与废除；</w:t>
      </w:r>
    </w:p>
    <w:p w:rsidR="00A44533" w:rsidRPr="00CE5F49" w:rsidRDefault="00EC4FAE" w:rsidP="00C57156">
      <w:pPr>
        <w:spacing w:line="360" w:lineRule="auto"/>
        <w:ind w:firstLine="420"/>
        <w:rPr>
          <w:rFonts w:eastAsiaTheme="minorEastAsia"/>
          <w:bCs/>
          <w:color w:val="000000" w:themeColor="text1"/>
          <w:sz w:val="28"/>
          <w:szCs w:val="28"/>
        </w:rPr>
      </w:pPr>
      <w:r w:rsidRPr="00CE5F49">
        <w:rPr>
          <w:rFonts w:eastAsiaTheme="minorEastAsia"/>
          <w:bCs/>
          <w:color w:val="000000" w:themeColor="text1"/>
          <w:sz w:val="28"/>
          <w:szCs w:val="28"/>
        </w:rPr>
        <w:t xml:space="preserve">7 </w:t>
      </w:r>
      <w:r w:rsidRPr="00CE5F49">
        <w:rPr>
          <w:rFonts w:eastAsiaTheme="minorEastAsia" w:hint="eastAsia"/>
          <w:bCs/>
          <w:color w:val="000000" w:themeColor="text1"/>
          <w:sz w:val="28"/>
          <w:szCs w:val="28"/>
        </w:rPr>
        <w:t>纳管管理。</w:t>
      </w:r>
    </w:p>
    <w:p w:rsidR="00F84F79" w:rsidRPr="00CE5F49" w:rsidRDefault="00F84F79" w:rsidP="00F027E6">
      <w:pPr>
        <w:numPr>
          <w:ilvl w:val="0"/>
          <w:numId w:val="33"/>
        </w:numPr>
        <w:spacing w:line="360" w:lineRule="auto"/>
        <w:ind w:left="0" w:firstLine="0"/>
        <w:rPr>
          <w:rFonts w:eastAsiaTheme="minorEastAsia"/>
          <w:bCs/>
          <w:color w:val="000000" w:themeColor="text1"/>
          <w:sz w:val="28"/>
          <w:szCs w:val="28"/>
        </w:rPr>
      </w:pPr>
      <w:r w:rsidRPr="00CE5F49">
        <w:rPr>
          <w:rFonts w:eastAsiaTheme="minorEastAsia" w:hint="eastAsia"/>
          <w:bCs/>
          <w:color w:val="000000" w:themeColor="text1"/>
          <w:sz w:val="28"/>
          <w:szCs w:val="28"/>
        </w:rPr>
        <w:t xml:space="preserve"> </w:t>
      </w:r>
      <w:proofErr w:type="gramStart"/>
      <w:r w:rsidRPr="00CE5F49">
        <w:rPr>
          <w:rFonts w:eastAsiaTheme="minorEastAsia" w:hint="eastAsia"/>
          <w:bCs/>
          <w:color w:val="000000" w:themeColor="text1"/>
          <w:sz w:val="28"/>
          <w:szCs w:val="28"/>
        </w:rPr>
        <w:t>排水管渠应定期</w:t>
      </w:r>
      <w:proofErr w:type="gramEnd"/>
      <w:r w:rsidRPr="00CE5F49">
        <w:rPr>
          <w:rFonts w:eastAsiaTheme="minorEastAsia" w:hint="eastAsia"/>
          <w:bCs/>
          <w:color w:val="000000" w:themeColor="text1"/>
          <w:sz w:val="28"/>
          <w:szCs w:val="28"/>
        </w:rPr>
        <w:t>进行检测和评估，</w:t>
      </w:r>
      <w:r w:rsidR="004D6ECF" w:rsidRPr="00CE5F49">
        <w:rPr>
          <w:rFonts w:eastAsiaTheme="minorEastAsia" w:hint="eastAsia"/>
          <w:bCs/>
          <w:color w:val="000000" w:themeColor="text1"/>
          <w:sz w:val="28"/>
          <w:szCs w:val="28"/>
        </w:rPr>
        <w:t>并根据评估结果进行养护。</w:t>
      </w:r>
      <w:r w:rsidRPr="00CE5F49">
        <w:rPr>
          <w:rFonts w:eastAsiaTheme="minorEastAsia" w:hint="eastAsia"/>
          <w:bCs/>
          <w:color w:val="000000" w:themeColor="text1"/>
          <w:sz w:val="28"/>
          <w:szCs w:val="28"/>
        </w:rPr>
        <w:t>以结构性状况为目的的检测周期应为</w:t>
      </w:r>
      <w:r w:rsidRPr="00CE5F49">
        <w:rPr>
          <w:rFonts w:eastAsiaTheme="minorEastAsia" w:hint="eastAsia"/>
          <w:bCs/>
          <w:color w:val="000000" w:themeColor="text1"/>
          <w:sz w:val="28"/>
          <w:szCs w:val="28"/>
        </w:rPr>
        <w:t>5a~10a</w:t>
      </w:r>
      <w:r w:rsidRPr="00CE5F49">
        <w:rPr>
          <w:rFonts w:eastAsiaTheme="minorEastAsia" w:hint="eastAsia"/>
          <w:bCs/>
          <w:color w:val="000000" w:themeColor="text1"/>
          <w:sz w:val="28"/>
          <w:szCs w:val="28"/>
        </w:rPr>
        <w:t>，以功能性状况为目的的检测应为</w:t>
      </w:r>
      <w:r w:rsidRPr="00CE5F49">
        <w:rPr>
          <w:rFonts w:eastAsiaTheme="minorEastAsia" w:hint="eastAsia"/>
          <w:bCs/>
          <w:color w:val="000000" w:themeColor="text1"/>
          <w:sz w:val="28"/>
          <w:szCs w:val="28"/>
        </w:rPr>
        <w:t>1a~2a</w:t>
      </w:r>
      <w:r w:rsidRPr="00CE5F49">
        <w:rPr>
          <w:rFonts w:eastAsiaTheme="minorEastAsia" w:hint="eastAsia"/>
          <w:bCs/>
          <w:color w:val="000000" w:themeColor="text1"/>
          <w:sz w:val="28"/>
          <w:szCs w:val="28"/>
        </w:rPr>
        <w:t>。当遇到下列情况之一时，检测周期</w:t>
      </w:r>
      <w:r w:rsidR="00216004" w:rsidRPr="00CE5F49">
        <w:rPr>
          <w:rFonts w:eastAsiaTheme="minorEastAsia" w:hint="eastAsia"/>
          <w:bCs/>
          <w:color w:val="000000" w:themeColor="text1"/>
          <w:sz w:val="28"/>
          <w:szCs w:val="28"/>
        </w:rPr>
        <w:t>应</w:t>
      </w:r>
      <w:r w:rsidRPr="00CE5F49">
        <w:rPr>
          <w:rFonts w:eastAsiaTheme="minorEastAsia" w:hint="eastAsia"/>
          <w:bCs/>
          <w:color w:val="000000" w:themeColor="text1"/>
          <w:sz w:val="28"/>
          <w:szCs w:val="28"/>
        </w:rPr>
        <w:t>相应缩短：</w:t>
      </w:r>
    </w:p>
    <w:p w:rsidR="00F84F79" w:rsidRPr="00CE5F49" w:rsidRDefault="00F84F79" w:rsidP="00C57156">
      <w:pPr>
        <w:spacing w:line="360" w:lineRule="auto"/>
        <w:ind w:firstLine="420"/>
        <w:rPr>
          <w:rFonts w:eastAsiaTheme="minorEastAsia"/>
          <w:bCs/>
          <w:color w:val="000000" w:themeColor="text1"/>
          <w:sz w:val="28"/>
          <w:szCs w:val="28"/>
        </w:rPr>
      </w:pPr>
      <w:r w:rsidRPr="00CE5F49">
        <w:rPr>
          <w:rFonts w:eastAsiaTheme="minorEastAsia"/>
          <w:bCs/>
          <w:color w:val="000000" w:themeColor="text1"/>
          <w:sz w:val="28"/>
          <w:szCs w:val="28"/>
        </w:rPr>
        <w:t xml:space="preserve">1  </w:t>
      </w:r>
      <w:r w:rsidRPr="00CE5F49">
        <w:rPr>
          <w:rFonts w:eastAsiaTheme="minorEastAsia" w:hint="eastAsia"/>
          <w:bCs/>
          <w:color w:val="000000" w:themeColor="text1"/>
          <w:sz w:val="28"/>
          <w:szCs w:val="28"/>
        </w:rPr>
        <w:t>流砂易发、湿</w:t>
      </w:r>
      <w:proofErr w:type="gramStart"/>
      <w:r w:rsidRPr="00CE5F49">
        <w:rPr>
          <w:rFonts w:eastAsiaTheme="minorEastAsia" w:hint="eastAsia"/>
          <w:bCs/>
          <w:color w:val="000000" w:themeColor="text1"/>
          <w:sz w:val="28"/>
          <w:szCs w:val="28"/>
        </w:rPr>
        <w:t>陷性土等</w:t>
      </w:r>
      <w:proofErr w:type="gramEnd"/>
      <w:r w:rsidRPr="00CE5F49">
        <w:rPr>
          <w:rFonts w:eastAsiaTheme="minorEastAsia" w:hint="eastAsia"/>
          <w:bCs/>
          <w:color w:val="000000" w:themeColor="text1"/>
          <w:sz w:val="28"/>
          <w:szCs w:val="28"/>
        </w:rPr>
        <w:t>特殊地区的管道；</w:t>
      </w:r>
    </w:p>
    <w:p w:rsidR="00F84F79" w:rsidRPr="00CE5F49" w:rsidRDefault="00F84F79" w:rsidP="00C57156">
      <w:pPr>
        <w:spacing w:line="360" w:lineRule="auto"/>
        <w:ind w:firstLine="420"/>
        <w:rPr>
          <w:rFonts w:eastAsiaTheme="minorEastAsia"/>
          <w:bCs/>
          <w:color w:val="000000" w:themeColor="text1"/>
          <w:sz w:val="28"/>
          <w:szCs w:val="28"/>
        </w:rPr>
      </w:pPr>
      <w:r w:rsidRPr="00CE5F49">
        <w:rPr>
          <w:rFonts w:eastAsiaTheme="minorEastAsia"/>
          <w:bCs/>
          <w:color w:val="000000" w:themeColor="text1"/>
          <w:sz w:val="28"/>
          <w:szCs w:val="28"/>
        </w:rPr>
        <w:t xml:space="preserve">2  </w:t>
      </w:r>
      <w:proofErr w:type="gramStart"/>
      <w:r w:rsidRPr="00CE5F49">
        <w:rPr>
          <w:rFonts w:eastAsiaTheme="minorEastAsia" w:hint="eastAsia"/>
          <w:bCs/>
          <w:color w:val="000000" w:themeColor="text1"/>
          <w:sz w:val="28"/>
          <w:szCs w:val="28"/>
        </w:rPr>
        <w:t>管龄</w:t>
      </w:r>
      <w:proofErr w:type="gramEnd"/>
      <w:r w:rsidRPr="00CE5F49">
        <w:rPr>
          <w:rFonts w:eastAsiaTheme="minorEastAsia"/>
          <w:bCs/>
          <w:color w:val="000000" w:themeColor="text1"/>
          <w:sz w:val="28"/>
          <w:szCs w:val="28"/>
        </w:rPr>
        <w:t>30a</w:t>
      </w:r>
      <w:r w:rsidRPr="00CE5F49">
        <w:rPr>
          <w:rFonts w:eastAsiaTheme="minorEastAsia" w:hint="eastAsia"/>
          <w:bCs/>
          <w:color w:val="000000" w:themeColor="text1"/>
          <w:sz w:val="28"/>
          <w:szCs w:val="28"/>
        </w:rPr>
        <w:t>以上的管道；</w:t>
      </w:r>
    </w:p>
    <w:p w:rsidR="00F84F79" w:rsidRPr="00CE5F49" w:rsidRDefault="00F84F79" w:rsidP="00C57156">
      <w:pPr>
        <w:spacing w:line="360" w:lineRule="auto"/>
        <w:ind w:firstLine="420"/>
        <w:rPr>
          <w:rFonts w:eastAsiaTheme="minorEastAsia"/>
          <w:bCs/>
          <w:color w:val="000000" w:themeColor="text1"/>
          <w:sz w:val="28"/>
          <w:szCs w:val="28"/>
        </w:rPr>
      </w:pPr>
      <w:r w:rsidRPr="00CE5F49">
        <w:rPr>
          <w:rFonts w:eastAsiaTheme="minorEastAsia"/>
          <w:bCs/>
          <w:color w:val="000000" w:themeColor="text1"/>
          <w:sz w:val="28"/>
          <w:szCs w:val="28"/>
        </w:rPr>
        <w:t xml:space="preserve">3  </w:t>
      </w:r>
      <w:r w:rsidRPr="00CE5F49">
        <w:rPr>
          <w:rFonts w:eastAsiaTheme="minorEastAsia" w:hint="eastAsia"/>
          <w:bCs/>
          <w:color w:val="000000" w:themeColor="text1"/>
          <w:sz w:val="28"/>
          <w:szCs w:val="28"/>
        </w:rPr>
        <w:t>施工质量差的管道；</w:t>
      </w:r>
    </w:p>
    <w:p w:rsidR="00F84F79" w:rsidRPr="00CE5F49" w:rsidRDefault="00F84F79" w:rsidP="00C57156">
      <w:pPr>
        <w:spacing w:line="360" w:lineRule="auto"/>
        <w:ind w:firstLine="420"/>
        <w:rPr>
          <w:rFonts w:eastAsiaTheme="minorEastAsia"/>
          <w:bCs/>
          <w:color w:val="000000" w:themeColor="text1"/>
          <w:sz w:val="28"/>
          <w:szCs w:val="28"/>
        </w:rPr>
      </w:pPr>
      <w:r w:rsidRPr="00CE5F49">
        <w:rPr>
          <w:rFonts w:eastAsiaTheme="minorEastAsia"/>
          <w:bCs/>
          <w:color w:val="000000" w:themeColor="text1"/>
          <w:sz w:val="28"/>
          <w:szCs w:val="28"/>
        </w:rPr>
        <w:lastRenderedPageBreak/>
        <w:t xml:space="preserve">4  </w:t>
      </w:r>
      <w:r w:rsidRPr="00CE5F49">
        <w:rPr>
          <w:rFonts w:eastAsiaTheme="minorEastAsia" w:hint="eastAsia"/>
          <w:bCs/>
          <w:color w:val="000000" w:themeColor="text1"/>
          <w:sz w:val="28"/>
          <w:szCs w:val="28"/>
        </w:rPr>
        <w:t>重要管道；</w:t>
      </w:r>
    </w:p>
    <w:p w:rsidR="00256BA9" w:rsidRPr="00CE5F49" w:rsidRDefault="00F84F79" w:rsidP="00C57156">
      <w:pPr>
        <w:spacing w:line="360" w:lineRule="auto"/>
        <w:ind w:firstLine="420"/>
        <w:rPr>
          <w:rFonts w:eastAsiaTheme="minorEastAsia"/>
          <w:bCs/>
          <w:color w:val="000000" w:themeColor="text1"/>
          <w:sz w:val="28"/>
          <w:szCs w:val="28"/>
        </w:rPr>
      </w:pPr>
      <w:r w:rsidRPr="00CE5F49">
        <w:rPr>
          <w:rFonts w:eastAsiaTheme="minorEastAsia"/>
          <w:bCs/>
          <w:color w:val="000000" w:themeColor="text1"/>
          <w:sz w:val="28"/>
          <w:szCs w:val="28"/>
        </w:rPr>
        <w:t xml:space="preserve">5  </w:t>
      </w:r>
      <w:r w:rsidRPr="00CE5F49">
        <w:rPr>
          <w:rFonts w:eastAsiaTheme="minorEastAsia" w:hint="eastAsia"/>
          <w:bCs/>
          <w:color w:val="000000" w:themeColor="text1"/>
          <w:sz w:val="28"/>
          <w:szCs w:val="28"/>
        </w:rPr>
        <w:t>有特殊要求管道</w:t>
      </w:r>
      <w:r w:rsidR="00E60CE7" w:rsidRPr="00CE5F49">
        <w:rPr>
          <w:rFonts w:eastAsiaTheme="minorEastAsia" w:hint="eastAsia"/>
          <w:bCs/>
          <w:color w:val="000000" w:themeColor="text1"/>
          <w:sz w:val="28"/>
          <w:szCs w:val="28"/>
        </w:rPr>
        <w:t>。</w:t>
      </w:r>
    </w:p>
    <w:p w:rsidR="0068557F" w:rsidRPr="009B0501" w:rsidRDefault="00514E47" w:rsidP="00F027E6">
      <w:pPr>
        <w:numPr>
          <w:ilvl w:val="0"/>
          <w:numId w:val="33"/>
        </w:numPr>
        <w:spacing w:line="360" w:lineRule="auto"/>
        <w:ind w:left="0" w:firstLine="0"/>
        <w:rPr>
          <w:rFonts w:eastAsia="宋体"/>
          <w:color w:val="000000" w:themeColor="text1"/>
          <w:sz w:val="28"/>
          <w:szCs w:val="28"/>
        </w:rPr>
      </w:pPr>
      <w:r w:rsidRPr="009B0501">
        <w:rPr>
          <w:rFonts w:eastAsiaTheme="minorEastAsia" w:hint="eastAsia"/>
          <w:bCs/>
          <w:color w:val="000000" w:themeColor="text1"/>
          <w:sz w:val="28"/>
          <w:szCs w:val="28"/>
        </w:rPr>
        <w:t>当巡视人员在巡视中发现井盖和雨水算缺失或损坏后，应立即设置警示标志，并在</w:t>
      </w:r>
      <w:r w:rsidRPr="009B0501">
        <w:rPr>
          <w:rFonts w:eastAsiaTheme="minorEastAsia"/>
          <w:bCs/>
          <w:color w:val="000000" w:themeColor="text1"/>
          <w:sz w:val="28"/>
          <w:szCs w:val="28"/>
        </w:rPr>
        <w:t xml:space="preserve">6h </w:t>
      </w:r>
      <w:r w:rsidRPr="009B0501">
        <w:rPr>
          <w:rFonts w:eastAsiaTheme="minorEastAsia" w:hint="eastAsia"/>
          <w:bCs/>
          <w:color w:val="000000" w:themeColor="text1"/>
          <w:sz w:val="28"/>
          <w:szCs w:val="28"/>
        </w:rPr>
        <w:t>内修补恢复；</w:t>
      </w:r>
      <w:proofErr w:type="gramStart"/>
      <w:r w:rsidRPr="009B0501">
        <w:rPr>
          <w:rFonts w:eastAsiaTheme="minorEastAsia" w:hint="eastAsia"/>
          <w:bCs/>
          <w:color w:val="000000" w:themeColor="text1"/>
          <w:sz w:val="28"/>
          <w:szCs w:val="28"/>
        </w:rPr>
        <w:t>当相关</w:t>
      </w:r>
      <w:proofErr w:type="gramEnd"/>
      <w:r w:rsidRPr="009B0501">
        <w:rPr>
          <w:rFonts w:eastAsiaTheme="minorEastAsia" w:hint="eastAsia"/>
          <w:bCs/>
          <w:color w:val="000000" w:themeColor="text1"/>
          <w:sz w:val="28"/>
          <w:szCs w:val="28"/>
        </w:rPr>
        <w:t>排水管理单位接报井盖和雨水算缺失或损坏信息后，必须在</w:t>
      </w:r>
      <w:r w:rsidRPr="009B0501">
        <w:rPr>
          <w:rFonts w:eastAsiaTheme="minorEastAsia"/>
          <w:bCs/>
          <w:color w:val="000000" w:themeColor="text1"/>
          <w:sz w:val="28"/>
          <w:szCs w:val="28"/>
        </w:rPr>
        <w:t xml:space="preserve">2h </w:t>
      </w:r>
      <w:r w:rsidRPr="009B0501">
        <w:rPr>
          <w:rFonts w:eastAsiaTheme="minorEastAsia" w:hint="eastAsia"/>
          <w:bCs/>
          <w:color w:val="000000" w:themeColor="text1"/>
          <w:sz w:val="28"/>
          <w:szCs w:val="28"/>
        </w:rPr>
        <w:t>内安放护栏和警示标志，并应在</w:t>
      </w:r>
      <w:r w:rsidRPr="009B0501">
        <w:rPr>
          <w:rFonts w:eastAsiaTheme="minorEastAsia"/>
          <w:bCs/>
          <w:color w:val="000000" w:themeColor="text1"/>
          <w:sz w:val="28"/>
          <w:szCs w:val="28"/>
        </w:rPr>
        <w:t xml:space="preserve">6h </w:t>
      </w:r>
      <w:r w:rsidRPr="009B0501">
        <w:rPr>
          <w:rFonts w:eastAsiaTheme="minorEastAsia" w:hint="eastAsia"/>
          <w:bCs/>
          <w:color w:val="000000" w:themeColor="text1"/>
          <w:sz w:val="28"/>
          <w:szCs w:val="28"/>
        </w:rPr>
        <w:t>内修补恢复。</w:t>
      </w:r>
    </w:p>
    <w:p w:rsidR="0068557F" w:rsidRPr="009B0501" w:rsidRDefault="0068557F" w:rsidP="00F027E6">
      <w:pPr>
        <w:numPr>
          <w:ilvl w:val="0"/>
          <w:numId w:val="33"/>
        </w:numPr>
        <w:spacing w:line="360" w:lineRule="auto"/>
        <w:ind w:left="0" w:firstLine="0"/>
        <w:rPr>
          <w:rFonts w:eastAsia="黑体"/>
          <w:b/>
          <w:bCs/>
          <w:i/>
          <w:color w:val="000000" w:themeColor="text1"/>
          <w:sz w:val="28"/>
          <w:szCs w:val="28"/>
        </w:rPr>
      </w:pPr>
      <w:r w:rsidRPr="009B0501">
        <w:rPr>
          <w:rFonts w:eastAsiaTheme="minorEastAsia"/>
          <w:bCs/>
          <w:color w:val="000000" w:themeColor="text1"/>
          <w:sz w:val="28"/>
          <w:szCs w:val="28"/>
        </w:rPr>
        <w:t>运行维护人员进入管内检查的管道，其管径不得小于</w:t>
      </w:r>
      <w:r w:rsidRPr="009B0501">
        <w:rPr>
          <w:rFonts w:eastAsiaTheme="minorEastAsia"/>
          <w:bCs/>
          <w:color w:val="000000" w:themeColor="text1"/>
          <w:sz w:val="28"/>
          <w:szCs w:val="28"/>
        </w:rPr>
        <w:t>800mm</w:t>
      </w:r>
      <w:r w:rsidRPr="009B0501">
        <w:rPr>
          <w:rFonts w:eastAsiaTheme="minorEastAsia"/>
          <w:bCs/>
          <w:color w:val="000000" w:themeColor="text1"/>
          <w:sz w:val="28"/>
          <w:szCs w:val="28"/>
        </w:rPr>
        <w:t>，流速不得大于</w:t>
      </w:r>
      <w:r w:rsidRPr="009B0501">
        <w:rPr>
          <w:rFonts w:eastAsiaTheme="minorEastAsia"/>
          <w:bCs/>
          <w:color w:val="000000" w:themeColor="text1"/>
          <w:sz w:val="28"/>
          <w:szCs w:val="28"/>
        </w:rPr>
        <w:t>0.5m/s</w:t>
      </w:r>
      <w:r w:rsidRPr="009B0501">
        <w:rPr>
          <w:rFonts w:eastAsiaTheme="minorEastAsia"/>
          <w:bCs/>
          <w:color w:val="000000" w:themeColor="text1"/>
          <w:sz w:val="28"/>
          <w:szCs w:val="28"/>
        </w:rPr>
        <w:t>，水深不得大于</w:t>
      </w:r>
      <w:r w:rsidRPr="009B0501">
        <w:rPr>
          <w:rFonts w:eastAsiaTheme="minorEastAsia"/>
          <w:bCs/>
          <w:color w:val="000000" w:themeColor="text1"/>
          <w:sz w:val="28"/>
          <w:szCs w:val="28"/>
        </w:rPr>
        <w:t>0.5m</w:t>
      </w:r>
      <w:r w:rsidRPr="009B0501">
        <w:rPr>
          <w:rFonts w:eastAsiaTheme="minorEastAsia"/>
          <w:bCs/>
          <w:color w:val="000000" w:themeColor="text1"/>
          <w:sz w:val="28"/>
          <w:szCs w:val="28"/>
        </w:rPr>
        <w:t>，充满度不得大于</w:t>
      </w:r>
      <w:r w:rsidRPr="009B0501">
        <w:rPr>
          <w:rFonts w:eastAsiaTheme="minorEastAsia"/>
          <w:bCs/>
          <w:color w:val="000000" w:themeColor="text1"/>
          <w:sz w:val="28"/>
          <w:szCs w:val="28"/>
        </w:rPr>
        <w:t>50%</w:t>
      </w:r>
      <w:r w:rsidRPr="009B0501">
        <w:rPr>
          <w:rFonts w:eastAsiaTheme="minorEastAsia"/>
          <w:bCs/>
          <w:color w:val="000000" w:themeColor="text1"/>
          <w:sz w:val="28"/>
          <w:szCs w:val="28"/>
        </w:rPr>
        <w:t>；采用潜水检查的管道，其管径不得小于</w:t>
      </w:r>
      <w:r w:rsidRPr="009B0501">
        <w:rPr>
          <w:rFonts w:eastAsiaTheme="minorEastAsia"/>
          <w:bCs/>
          <w:color w:val="000000" w:themeColor="text1"/>
          <w:sz w:val="28"/>
          <w:szCs w:val="28"/>
        </w:rPr>
        <w:t>1200mm</w:t>
      </w:r>
      <w:r w:rsidRPr="009B0501">
        <w:rPr>
          <w:rFonts w:eastAsiaTheme="minorEastAsia"/>
          <w:bCs/>
          <w:color w:val="000000" w:themeColor="text1"/>
          <w:sz w:val="28"/>
          <w:szCs w:val="28"/>
        </w:rPr>
        <w:t>，流速不得大于</w:t>
      </w:r>
      <w:r w:rsidRPr="009B0501">
        <w:rPr>
          <w:rFonts w:eastAsiaTheme="minorEastAsia"/>
          <w:bCs/>
          <w:color w:val="000000" w:themeColor="text1"/>
          <w:sz w:val="28"/>
          <w:szCs w:val="28"/>
        </w:rPr>
        <w:t>0.5m/s</w:t>
      </w:r>
      <w:r w:rsidRPr="009B0501">
        <w:rPr>
          <w:rFonts w:eastAsiaTheme="minorEastAsia"/>
          <w:bCs/>
          <w:color w:val="000000" w:themeColor="text1"/>
          <w:sz w:val="28"/>
          <w:szCs w:val="28"/>
        </w:rPr>
        <w:t>。</w:t>
      </w:r>
    </w:p>
    <w:p w:rsidR="008C1A4F" w:rsidRPr="009B0501" w:rsidRDefault="005F0F19" w:rsidP="00F027E6">
      <w:pPr>
        <w:numPr>
          <w:ilvl w:val="0"/>
          <w:numId w:val="33"/>
        </w:numPr>
        <w:spacing w:line="360" w:lineRule="auto"/>
        <w:ind w:left="0" w:firstLine="0"/>
        <w:rPr>
          <w:rFonts w:eastAsia="黑体"/>
          <w:b/>
          <w:bCs/>
          <w:i/>
          <w:color w:val="000000" w:themeColor="text1"/>
          <w:sz w:val="28"/>
          <w:szCs w:val="28"/>
        </w:rPr>
      </w:pPr>
      <w:r w:rsidRPr="009B0501">
        <w:rPr>
          <w:rFonts w:ascii="宋体" w:eastAsia="宋体" w:hAnsi="宋体" w:hint="eastAsia"/>
          <w:bCs/>
          <w:color w:val="000000" w:themeColor="text1"/>
          <w:sz w:val="28"/>
          <w:szCs w:val="28"/>
        </w:rPr>
        <w:t>运行维护人员下井作业前，必须采取自然通风或人工强制通风使易爆或有毒气体浓度降至安全范围；下井作业时，操作人员应穿戴供压缩空气的隔离式防护服；井下作业期间，必须采用连续的人工通风，且井上监护人员不得少于两人。</w:t>
      </w:r>
    </w:p>
    <w:p w:rsidR="0068557F" w:rsidRPr="009B0501" w:rsidRDefault="0068557F" w:rsidP="00F027E6">
      <w:pPr>
        <w:numPr>
          <w:ilvl w:val="0"/>
          <w:numId w:val="33"/>
        </w:numPr>
        <w:spacing w:line="360" w:lineRule="auto"/>
        <w:ind w:left="0" w:firstLine="0"/>
        <w:rPr>
          <w:rFonts w:eastAsia="宋体"/>
          <w:bCs/>
          <w:i/>
          <w:color w:val="000000" w:themeColor="text1"/>
          <w:sz w:val="28"/>
          <w:szCs w:val="28"/>
        </w:rPr>
      </w:pPr>
      <w:r w:rsidRPr="009B0501">
        <w:rPr>
          <w:rFonts w:eastAsiaTheme="minorEastAsia"/>
          <w:bCs/>
          <w:color w:val="000000" w:themeColor="text1"/>
          <w:sz w:val="28"/>
          <w:szCs w:val="28"/>
        </w:rPr>
        <w:t>排水管渠清淤疏通产生的污泥应妥善处理，防止二次污染。</w:t>
      </w:r>
    </w:p>
    <w:p w:rsidR="0068557F" w:rsidRPr="00CE5F49" w:rsidRDefault="0068557F" w:rsidP="00F027E6">
      <w:pPr>
        <w:numPr>
          <w:ilvl w:val="0"/>
          <w:numId w:val="33"/>
        </w:numPr>
        <w:spacing w:line="360" w:lineRule="auto"/>
        <w:ind w:left="0" w:firstLine="0"/>
        <w:rPr>
          <w:rFonts w:eastAsia="黑体"/>
          <w:b/>
          <w:color w:val="000000" w:themeColor="text1"/>
          <w:sz w:val="28"/>
          <w:szCs w:val="28"/>
        </w:rPr>
      </w:pPr>
      <w:r w:rsidRPr="00CE5F49">
        <w:rPr>
          <w:rFonts w:eastAsiaTheme="majorEastAsia"/>
          <w:color w:val="000000" w:themeColor="text1"/>
          <w:sz w:val="28"/>
          <w:szCs w:val="28"/>
        </w:rPr>
        <w:t>发现</w:t>
      </w:r>
      <w:r w:rsidRPr="00CE5F49">
        <w:rPr>
          <w:rFonts w:eastAsiaTheme="majorEastAsia"/>
          <w:bCs/>
          <w:color w:val="000000" w:themeColor="text1"/>
          <w:sz w:val="28"/>
          <w:szCs w:val="28"/>
        </w:rPr>
        <w:t>排水</w:t>
      </w:r>
      <w:r w:rsidRPr="00CE5F49">
        <w:rPr>
          <w:rFonts w:eastAsiaTheme="majorEastAsia"/>
          <w:color w:val="000000" w:themeColor="text1"/>
          <w:sz w:val="28"/>
          <w:szCs w:val="28"/>
        </w:rPr>
        <w:t>口异常排水应及时上报，并采取适当措施，减少排</w:t>
      </w:r>
      <w:r w:rsidRPr="00CE5F49">
        <w:rPr>
          <w:rFonts w:eastAsiaTheme="majorEastAsia" w:hint="eastAsia"/>
          <w:color w:val="000000" w:themeColor="text1"/>
          <w:sz w:val="28"/>
          <w:szCs w:val="28"/>
        </w:rPr>
        <w:t>入水体</w:t>
      </w:r>
      <w:r w:rsidRPr="00CE5F49">
        <w:rPr>
          <w:rFonts w:eastAsiaTheme="majorEastAsia"/>
          <w:color w:val="000000" w:themeColor="text1"/>
          <w:sz w:val="28"/>
          <w:szCs w:val="28"/>
        </w:rPr>
        <w:t>污染物的数量；同时追溯污染物源头，采取处置措施</w:t>
      </w:r>
      <w:r w:rsidRPr="00CE5F49">
        <w:rPr>
          <w:rFonts w:eastAsia="黑体"/>
          <w:b/>
          <w:color w:val="000000" w:themeColor="text1"/>
          <w:sz w:val="28"/>
          <w:szCs w:val="28"/>
        </w:rPr>
        <w:t>。</w:t>
      </w:r>
    </w:p>
    <w:p w:rsidR="004D1AAA" w:rsidRPr="00CE5F49" w:rsidRDefault="00902971" w:rsidP="00F027E6">
      <w:pPr>
        <w:pStyle w:val="af"/>
        <w:numPr>
          <w:ilvl w:val="1"/>
          <w:numId w:val="34"/>
        </w:numPr>
        <w:outlineLvl w:val="1"/>
        <w:rPr>
          <w:rFonts w:eastAsiaTheme="minorEastAsia"/>
          <w:color w:val="000000" w:themeColor="text1"/>
          <w:sz w:val="28"/>
          <w:szCs w:val="28"/>
        </w:rPr>
      </w:pPr>
      <w:bookmarkStart w:id="35" w:name="_Toc534701514"/>
      <w:r w:rsidRPr="00CE5F49">
        <w:rPr>
          <w:rFonts w:ascii="Times New Roman" w:eastAsiaTheme="minorEastAsia" w:hAnsi="Times New Roman" w:hint="eastAsia"/>
          <w:color w:val="000000" w:themeColor="text1"/>
          <w:sz w:val="28"/>
          <w:szCs w:val="28"/>
        </w:rPr>
        <w:t>排水</w:t>
      </w:r>
      <w:r w:rsidR="001823D1" w:rsidRPr="00CE5F49">
        <w:rPr>
          <w:rFonts w:ascii="Times New Roman" w:eastAsiaTheme="minorEastAsia" w:hAnsi="Times New Roman" w:hint="eastAsia"/>
          <w:color w:val="000000" w:themeColor="text1"/>
          <w:sz w:val="28"/>
          <w:szCs w:val="28"/>
        </w:rPr>
        <w:t>泵站</w:t>
      </w:r>
      <w:bookmarkEnd w:id="35"/>
    </w:p>
    <w:p w:rsidR="00553091" w:rsidRPr="00CE5F49" w:rsidRDefault="00902971" w:rsidP="00F027E6">
      <w:pPr>
        <w:pStyle w:val="ac"/>
        <w:numPr>
          <w:ilvl w:val="0"/>
          <w:numId w:val="35"/>
        </w:numPr>
        <w:spacing w:line="360" w:lineRule="auto"/>
        <w:ind w:left="0" w:firstLineChars="0" w:firstLine="0"/>
        <w:rPr>
          <w:rFonts w:asciiTheme="minorEastAsia" w:eastAsiaTheme="minorEastAsia" w:hAnsiTheme="minorEastAsia"/>
          <w:color w:val="000000" w:themeColor="text1"/>
          <w:sz w:val="28"/>
          <w:szCs w:val="28"/>
        </w:rPr>
      </w:pPr>
      <w:r w:rsidRPr="00CE5F49">
        <w:rPr>
          <w:rFonts w:asciiTheme="minorEastAsia" w:eastAsiaTheme="minorEastAsia" w:hAnsiTheme="minorEastAsia" w:hint="eastAsia"/>
          <w:color w:val="000000" w:themeColor="text1"/>
          <w:sz w:val="28"/>
          <w:szCs w:val="28"/>
        </w:rPr>
        <w:t>雨水泵站的设计流量，应按泵站进水总管的设计流量计算确定</w:t>
      </w:r>
      <w:r w:rsidRPr="00CE5F49">
        <w:rPr>
          <w:rFonts w:asciiTheme="minorEastAsia" w:eastAsiaTheme="minorEastAsia" w:hAnsiTheme="minorEastAsia"/>
          <w:color w:val="000000" w:themeColor="text1"/>
          <w:sz w:val="28"/>
          <w:szCs w:val="28"/>
        </w:rPr>
        <w:t>。</w:t>
      </w:r>
      <w:r w:rsidRPr="00CE5F49">
        <w:rPr>
          <w:rFonts w:asciiTheme="minorEastAsia" w:eastAsiaTheme="minorEastAsia" w:hAnsiTheme="minorEastAsia" w:hint="eastAsia"/>
          <w:color w:val="000000" w:themeColor="text1"/>
          <w:sz w:val="28"/>
          <w:szCs w:val="28"/>
        </w:rPr>
        <w:t>当立交道路设有盲沟时，其渗流水量应单独计算；</w:t>
      </w:r>
      <w:r w:rsidR="00FA0AE5" w:rsidRPr="00CE5F49">
        <w:rPr>
          <w:rFonts w:asciiTheme="minorEastAsia" w:eastAsiaTheme="minorEastAsia" w:hAnsiTheme="minorEastAsia" w:hint="eastAsia"/>
          <w:color w:val="000000" w:themeColor="text1"/>
          <w:sz w:val="28"/>
          <w:szCs w:val="28"/>
        </w:rPr>
        <w:t>污水泵站的设计流量，应按泵站进水总管的最高日最高时流量计算确定</w:t>
      </w:r>
      <w:r w:rsidR="00104859" w:rsidRPr="00CE5F49">
        <w:rPr>
          <w:rFonts w:asciiTheme="minorEastAsia" w:eastAsiaTheme="minorEastAsia" w:hAnsiTheme="minorEastAsia" w:hint="eastAsia"/>
          <w:color w:val="000000" w:themeColor="text1"/>
          <w:sz w:val="28"/>
          <w:szCs w:val="28"/>
        </w:rPr>
        <w:t>。</w:t>
      </w:r>
    </w:p>
    <w:p w:rsidR="008D1827" w:rsidRPr="00CE5F49" w:rsidRDefault="008D1827" w:rsidP="00F027E6">
      <w:pPr>
        <w:numPr>
          <w:ilvl w:val="0"/>
          <w:numId w:val="35"/>
        </w:numPr>
        <w:spacing w:line="360" w:lineRule="auto"/>
        <w:ind w:left="0" w:firstLine="0"/>
        <w:rPr>
          <w:rFonts w:ascii="宋体" w:eastAsia="宋体" w:hAnsi="宋体"/>
          <w:bCs/>
          <w:color w:val="000000" w:themeColor="text1"/>
          <w:sz w:val="28"/>
          <w:szCs w:val="28"/>
        </w:rPr>
      </w:pPr>
      <w:r w:rsidRPr="00CE5F49">
        <w:rPr>
          <w:rFonts w:ascii="宋体" w:eastAsia="宋体" w:hAnsi="宋体"/>
          <w:bCs/>
          <w:color w:val="000000" w:themeColor="text1"/>
          <w:sz w:val="28"/>
          <w:szCs w:val="28"/>
        </w:rPr>
        <w:t>排水泵站的水泵应满足在最高使用频率时处于高</w:t>
      </w:r>
      <w:proofErr w:type="gramStart"/>
      <w:r w:rsidRPr="00CE5F49">
        <w:rPr>
          <w:rFonts w:ascii="宋体" w:eastAsia="宋体" w:hAnsi="宋体"/>
          <w:bCs/>
          <w:color w:val="000000" w:themeColor="text1"/>
          <w:sz w:val="28"/>
          <w:szCs w:val="28"/>
        </w:rPr>
        <w:t>效区</w:t>
      </w:r>
      <w:proofErr w:type="gramEnd"/>
      <w:r w:rsidRPr="00CE5F49">
        <w:rPr>
          <w:rFonts w:ascii="宋体" w:eastAsia="宋体" w:hAnsi="宋体"/>
          <w:bCs/>
          <w:color w:val="000000" w:themeColor="text1"/>
          <w:sz w:val="28"/>
          <w:szCs w:val="28"/>
        </w:rPr>
        <w:t>运行，在最高工作扬程和最低工作扬程的整个工作范围内应安全稳定运行。</w:t>
      </w:r>
    </w:p>
    <w:p w:rsidR="001823D1" w:rsidRPr="00CE5F49" w:rsidRDefault="001823D1" w:rsidP="00F027E6">
      <w:pPr>
        <w:pStyle w:val="ac"/>
        <w:numPr>
          <w:ilvl w:val="0"/>
          <w:numId w:val="35"/>
        </w:numPr>
        <w:spacing w:line="360" w:lineRule="auto"/>
        <w:ind w:firstLineChars="0"/>
        <w:rPr>
          <w:rFonts w:ascii="宋体" w:eastAsia="宋体" w:hAnsi="宋体"/>
          <w:bCs/>
          <w:color w:val="000000" w:themeColor="text1"/>
          <w:sz w:val="28"/>
          <w:szCs w:val="28"/>
        </w:rPr>
      </w:pPr>
      <w:r w:rsidRPr="00CE5F49">
        <w:rPr>
          <w:rFonts w:ascii="宋体" w:eastAsia="宋体" w:hAnsi="宋体" w:hint="eastAsia"/>
          <w:bCs/>
          <w:color w:val="000000" w:themeColor="text1"/>
          <w:sz w:val="28"/>
          <w:szCs w:val="28"/>
        </w:rPr>
        <w:lastRenderedPageBreak/>
        <w:t>排水泵站的设计，应符合下列规定：</w:t>
      </w:r>
    </w:p>
    <w:p w:rsidR="001823D1" w:rsidRPr="00CE5F49" w:rsidRDefault="001823D1" w:rsidP="00CE5F49">
      <w:pPr>
        <w:spacing w:line="360" w:lineRule="auto"/>
        <w:ind w:firstLineChars="176" w:firstLine="495"/>
        <w:rPr>
          <w:rFonts w:eastAsia="宋体"/>
          <w:bCs/>
          <w:color w:val="000000" w:themeColor="text1"/>
          <w:sz w:val="28"/>
          <w:szCs w:val="28"/>
        </w:rPr>
      </w:pPr>
      <w:r w:rsidRPr="00CE5F49">
        <w:rPr>
          <w:rFonts w:eastAsia="宋体"/>
          <w:b/>
          <w:bCs/>
          <w:color w:val="000000" w:themeColor="text1"/>
          <w:sz w:val="28"/>
          <w:szCs w:val="28"/>
        </w:rPr>
        <w:t>1</w:t>
      </w:r>
      <w:r w:rsidRPr="00CE5F49">
        <w:rPr>
          <w:rFonts w:eastAsia="宋体"/>
          <w:bCs/>
          <w:color w:val="000000" w:themeColor="text1"/>
          <w:sz w:val="28"/>
          <w:szCs w:val="28"/>
        </w:rPr>
        <w:t xml:space="preserve"> </w:t>
      </w:r>
      <w:r w:rsidRPr="00CE5F49">
        <w:rPr>
          <w:rFonts w:eastAsia="宋体"/>
          <w:bCs/>
          <w:color w:val="000000" w:themeColor="text1"/>
          <w:sz w:val="28"/>
          <w:szCs w:val="28"/>
        </w:rPr>
        <w:t>布置应满足安全防护、机电设备安装、运行和检修的要求；</w:t>
      </w:r>
    </w:p>
    <w:p w:rsidR="001823D1" w:rsidRPr="00CE5F49" w:rsidRDefault="001823D1" w:rsidP="00CE5F49">
      <w:pPr>
        <w:spacing w:line="360" w:lineRule="auto"/>
        <w:ind w:firstLineChars="176" w:firstLine="495"/>
        <w:rPr>
          <w:rFonts w:eastAsia="宋体"/>
          <w:bCs/>
          <w:color w:val="000000" w:themeColor="text1"/>
          <w:sz w:val="28"/>
          <w:szCs w:val="28"/>
        </w:rPr>
      </w:pPr>
      <w:r w:rsidRPr="00CE5F49">
        <w:rPr>
          <w:rFonts w:eastAsia="宋体"/>
          <w:b/>
          <w:bCs/>
          <w:color w:val="000000" w:themeColor="text1"/>
          <w:sz w:val="28"/>
          <w:szCs w:val="28"/>
        </w:rPr>
        <w:t>2</w:t>
      </w:r>
      <w:r w:rsidRPr="00CE5F49">
        <w:rPr>
          <w:rFonts w:eastAsia="宋体"/>
          <w:bCs/>
          <w:color w:val="000000" w:themeColor="text1"/>
          <w:sz w:val="28"/>
          <w:szCs w:val="28"/>
        </w:rPr>
        <w:t xml:space="preserve"> </w:t>
      </w:r>
      <w:r w:rsidRPr="00CE5F49">
        <w:rPr>
          <w:rFonts w:eastAsia="宋体"/>
          <w:bCs/>
          <w:color w:val="000000" w:themeColor="text1"/>
          <w:sz w:val="28"/>
          <w:szCs w:val="28"/>
        </w:rPr>
        <w:t>污水泵站和合流污水泵站应设置备用泵；</w:t>
      </w:r>
    </w:p>
    <w:p w:rsidR="001823D1" w:rsidRPr="00CE5F49" w:rsidRDefault="001823D1" w:rsidP="00CE5F49">
      <w:pPr>
        <w:spacing w:line="360" w:lineRule="auto"/>
        <w:ind w:firstLineChars="176" w:firstLine="495"/>
        <w:rPr>
          <w:rFonts w:eastAsia="宋体"/>
          <w:bCs/>
          <w:color w:val="000000" w:themeColor="text1"/>
          <w:sz w:val="28"/>
          <w:szCs w:val="28"/>
        </w:rPr>
      </w:pPr>
      <w:r w:rsidRPr="00CE5F49">
        <w:rPr>
          <w:rFonts w:eastAsia="宋体"/>
          <w:b/>
          <w:bCs/>
          <w:color w:val="000000" w:themeColor="text1"/>
          <w:sz w:val="28"/>
          <w:szCs w:val="28"/>
        </w:rPr>
        <w:t>3</w:t>
      </w:r>
      <w:r w:rsidRPr="00CE5F49">
        <w:rPr>
          <w:rFonts w:eastAsia="宋体"/>
          <w:bCs/>
          <w:color w:val="000000" w:themeColor="text1"/>
          <w:sz w:val="28"/>
          <w:szCs w:val="28"/>
        </w:rPr>
        <w:t xml:space="preserve"> </w:t>
      </w:r>
      <w:r w:rsidRPr="00CE5F49">
        <w:rPr>
          <w:rFonts w:eastAsia="宋体"/>
          <w:bCs/>
          <w:color w:val="000000" w:themeColor="text1"/>
          <w:sz w:val="28"/>
          <w:szCs w:val="28"/>
        </w:rPr>
        <w:t>下穿式立交道路雨水泵站和为大型公共地下设施设置的雨水泵站应设置备用泵；</w:t>
      </w:r>
    </w:p>
    <w:p w:rsidR="003B6F5E" w:rsidRPr="003B6F5E" w:rsidRDefault="001823D1" w:rsidP="00F027E6">
      <w:pPr>
        <w:pStyle w:val="ac"/>
        <w:numPr>
          <w:ilvl w:val="0"/>
          <w:numId w:val="35"/>
        </w:numPr>
        <w:spacing w:line="360" w:lineRule="auto"/>
        <w:ind w:left="0" w:firstLineChars="0" w:firstLine="0"/>
        <w:rPr>
          <w:rFonts w:asciiTheme="minorEastAsia" w:eastAsiaTheme="minorEastAsia" w:hAnsiTheme="minorEastAsia"/>
          <w:color w:val="000000" w:themeColor="text1"/>
          <w:sz w:val="28"/>
          <w:szCs w:val="28"/>
        </w:rPr>
      </w:pPr>
      <w:r w:rsidRPr="00CE5F49">
        <w:rPr>
          <w:rFonts w:eastAsia="宋体"/>
          <w:bCs/>
          <w:color w:val="000000" w:themeColor="text1"/>
          <w:sz w:val="28"/>
          <w:szCs w:val="28"/>
        </w:rPr>
        <w:t>集水池应有清除沉积泥砂的措施。</w:t>
      </w:r>
    </w:p>
    <w:p w:rsidR="003B6F5E" w:rsidRDefault="00FA0AE5" w:rsidP="00F027E6">
      <w:pPr>
        <w:pStyle w:val="ac"/>
        <w:numPr>
          <w:ilvl w:val="0"/>
          <w:numId w:val="35"/>
        </w:numPr>
        <w:spacing w:line="360" w:lineRule="auto"/>
        <w:ind w:left="0" w:firstLineChars="0" w:firstLine="0"/>
        <w:rPr>
          <w:rFonts w:asciiTheme="minorEastAsia" w:eastAsiaTheme="minorEastAsia" w:hAnsiTheme="minorEastAsia"/>
          <w:color w:val="000000" w:themeColor="text1"/>
          <w:sz w:val="28"/>
          <w:szCs w:val="28"/>
        </w:rPr>
      </w:pPr>
      <w:r w:rsidRPr="00CE5F49">
        <w:rPr>
          <w:rFonts w:asciiTheme="minorEastAsia" w:eastAsiaTheme="minorEastAsia" w:hAnsiTheme="minorEastAsia" w:hint="eastAsia"/>
          <w:color w:val="000000" w:themeColor="text1"/>
          <w:sz w:val="28"/>
          <w:szCs w:val="28"/>
        </w:rPr>
        <w:t>自然通风条件差的</w:t>
      </w:r>
      <w:proofErr w:type="gramStart"/>
      <w:r w:rsidRPr="00CE5F49">
        <w:rPr>
          <w:rFonts w:asciiTheme="minorEastAsia" w:eastAsiaTheme="minorEastAsia" w:hAnsiTheme="minorEastAsia" w:hint="eastAsia"/>
          <w:color w:val="000000" w:themeColor="text1"/>
          <w:sz w:val="28"/>
          <w:szCs w:val="28"/>
        </w:rPr>
        <w:t>地下式</w:t>
      </w:r>
      <w:proofErr w:type="gramEnd"/>
      <w:r w:rsidRPr="00CE5F49">
        <w:rPr>
          <w:rFonts w:asciiTheme="minorEastAsia" w:eastAsiaTheme="minorEastAsia" w:hAnsiTheme="minorEastAsia" w:hint="eastAsia"/>
          <w:color w:val="000000" w:themeColor="text1"/>
          <w:sz w:val="28"/>
          <w:szCs w:val="28"/>
        </w:rPr>
        <w:t>水泵间，应设机械送排风设施。</w:t>
      </w:r>
    </w:p>
    <w:p w:rsidR="001823D1" w:rsidRPr="00CE5F49" w:rsidRDefault="00553091" w:rsidP="00F027E6">
      <w:pPr>
        <w:pStyle w:val="ac"/>
        <w:numPr>
          <w:ilvl w:val="0"/>
          <w:numId w:val="35"/>
        </w:numPr>
        <w:spacing w:line="360" w:lineRule="auto"/>
        <w:ind w:left="0" w:firstLineChars="0" w:firstLine="0"/>
        <w:rPr>
          <w:rFonts w:asciiTheme="minorEastAsia" w:eastAsiaTheme="minorEastAsia" w:hAnsiTheme="minorEastAsia"/>
          <w:color w:val="000000" w:themeColor="text1"/>
          <w:sz w:val="28"/>
          <w:szCs w:val="28"/>
        </w:rPr>
      </w:pPr>
      <w:r w:rsidRPr="00CE5F49">
        <w:rPr>
          <w:rFonts w:asciiTheme="minorEastAsia" w:eastAsiaTheme="minorEastAsia" w:hAnsiTheme="minorEastAsia" w:hint="eastAsia"/>
          <w:color w:val="000000" w:themeColor="text1"/>
          <w:sz w:val="28"/>
          <w:szCs w:val="28"/>
        </w:rPr>
        <w:t>抽送产生易燃易爆和有毒有害气体的污水泵站，必须独立设置，并采取相应的安全防护措施。</w:t>
      </w:r>
    </w:p>
    <w:p w:rsidR="00342391" w:rsidRPr="00CE5F49" w:rsidRDefault="005670C7" w:rsidP="00C962D7">
      <w:pPr>
        <w:pStyle w:val="af"/>
        <w:rPr>
          <w:rFonts w:ascii="Times New Roman" w:hAnsi="Times New Roman"/>
          <w:color w:val="000000" w:themeColor="text1"/>
          <w:sz w:val="28"/>
          <w:szCs w:val="28"/>
        </w:rPr>
      </w:pPr>
      <w:r w:rsidRPr="00CE5F49">
        <w:rPr>
          <w:rFonts w:ascii="Times New Roman" w:hAnsi="Times New Roman"/>
          <w:color w:val="000000" w:themeColor="text1"/>
          <w:sz w:val="28"/>
          <w:szCs w:val="28"/>
        </w:rPr>
        <w:br w:type="page"/>
      </w:r>
      <w:bookmarkStart w:id="36" w:name="_Toc516150971"/>
      <w:bookmarkStart w:id="37" w:name="_Toc534701515"/>
      <w:r w:rsidR="00C962D7" w:rsidRPr="00CE5F49">
        <w:rPr>
          <w:rFonts w:ascii="Times New Roman" w:hAnsi="Times New Roman"/>
          <w:color w:val="000000" w:themeColor="text1"/>
          <w:sz w:val="28"/>
          <w:szCs w:val="28"/>
        </w:rPr>
        <w:lastRenderedPageBreak/>
        <w:t xml:space="preserve">5 </w:t>
      </w:r>
      <w:r w:rsidR="00280ABF" w:rsidRPr="00CE5F49">
        <w:rPr>
          <w:rFonts w:ascii="Times New Roman" w:eastAsia="宋体" w:hAnsi="Times New Roman"/>
          <w:color w:val="000000" w:themeColor="text1"/>
          <w:sz w:val="28"/>
          <w:szCs w:val="28"/>
        </w:rPr>
        <w:t>排涝除险</w:t>
      </w:r>
      <w:bookmarkEnd w:id="36"/>
      <w:r w:rsidR="00040292">
        <w:rPr>
          <w:rFonts w:ascii="Times New Roman" w:eastAsia="宋体" w:hAnsi="Times New Roman" w:hint="eastAsia"/>
          <w:color w:val="000000" w:themeColor="text1"/>
          <w:sz w:val="28"/>
          <w:szCs w:val="28"/>
        </w:rPr>
        <w:t>工程</w:t>
      </w:r>
      <w:bookmarkEnd w:id="37"/>
    </w:p>
    <w:p w:rsidR="009F5A70" w:rsidRPr="00CE5F49" w:rsidRDefault="009F5A70" w:rsidP="00CA77F4">
      <w:pPr>
        <w:pStyle w:val="af"/>
        <w:outlineLvl w:val="1"/>
        <w:rPr>
          <w:rFonts w:ascii="Times New Roman" w:hAnsi="Times New Roman"/>
          <w:bCs w:val="0"/>
          <w:color w:val="000000" w:themeColor="text1"/>
          <w:sz w:val="28"/>
          <w:szCs w:val="28"/>
        </w:rPr>
      </w:pPr>
      <w:bookmarkStart w:id="38" w:name="_Toc516150972"/>
      <w:bookmarkStart w:id="39" w:name="_Toc534701516"/>
      <w:r w:rsidRPr="00CE5F49">
        <w:rPr>
          <w:rFonts w:ascii="Times New Roman" w:hAnsi="Times New Roman"/>
          <w:color w:val="000000" w:themeColor="text1"/>
          <w:sz w:val="28"/>
          <w:szCs w:val="28"/>
        </w:rPr>
        <w:t xml:space="preserve">5.1 </w:t>
      </w:r>
      <w:r w:rsidR="005554B3" w:rsidRPr="00CE5F49">
        <w:rPr>
          <w:rFonts w:ascii="Times New Roman" w:eastAsia="宋体" w:hAnsi="Times New Roman" w:hint="eastAsia"/>
          <w:color w:val="000000" w:themeColor="text1"/>
          <w:sz w:val="28"/>
          <w:szCs w:val="28"/>
        </w:rPr>
        <w:t>一般规定</w:t>
      </w:r>
      <w:bookmarkEnd w:id="38"/>
      <w:bookmarkEnd w:id="39"/>
    </w:p>
    <w:p w:rsidR="005554B3" w:rsidRPr="00CE5F49" w:rsidRDefault="005554B3" w:rsidP="0040330F">
      <w:pPr>
        <w:numPr>
          <w:ilvl w:val="0"/>
          <w:numId w:val="8"/>
        </w:numPr>
        <w:spacing w:line="360" w:lineRule="auto"/>
        <w:ind w:left="0" w:firstLine="0"/>
        <w:rPr>
          <w:rFonts w:eastAsia="宋体"/>
          <w:color w:val="000000" w:themeColor="text1"/>
          <w:sz w:val="28"/>
          <w:szCs w:val="28"/>
        </w:rPr>
      </w:pPr>
      <w:r w:rsidRPr="00CE5F49">
        <w:rPr>
          <w:rFonts w:eastAsia="宋体"/>
          <w:color w:val="000000" w:themeColor="text1"/>
          <w:sz w:val="28"/>
          <w:szCs w:val="28"/>
        </w:rPr>
        <w:t>排涝除险设施的规模应根据内涝防治设计重现期确定，内涝防治设计重现期应根据城镇类型、积水影响程度和内河水位变化等因素，经技术经济比较后，按表</w:t>
      </w:r>
      <w:r w:rsidRPr="00CE5F49">
        <w:rPr>
          <w:rFonts w:eastAsiaTheme="minorEastAsia" w:hint="eastAsia"/>
          <w:color w:val="000000" w:themeColor="text1"/>
          <w:sz w:val="28"/>
          <w:szCs w:val="28"/>
        </w:rPr>
        <w:t>5.1.1</w:t>
      </w:r>
      <w:r w:rsidRPr="00CE5F49">
        <w:rPr>
          <w:rFonts w:eastAsia="宋体"/>
          <w:color w:val="000000" w:themeColor="text1"/>
          <w:sz w:val="28"/>
          <w:szCs w:val="28"/>
        </w:rPr>
        <w:t>的规定取值，并明确相应的设计降雨强度，且应符合下列规定：</w:t>
      </w:r>
    </w:p>
    <w:p w:rsidR="005554B3" w:rsidRPr="00CE5F49" w:rsidRDefault="005554B3" w:rsidP="00CE5F49">
      <w:pPr>
        <w:pStyle w:val="ac"/>
        <w:spacing w:line="360" w:lineRule="auto"/>
        <w:ind w:firstLine="562"/>
        <w:rPr>
          <w:color w:val="000000" w:themeColor="text1"/>
          <w:sz w:val="28"/>
          <w:szCs w:val="28"/>
        </w:rPr>
      </w:pPr>
      <w:r w:rsidRPr="00CE5F49">
        <w:rPr>
          <w:rFonts w:eastAsiaTheme="minorEastAsia" w:hint="eastAsia"/>
          <w:b/>
          <w:color w:val="000000" w:themeColor="text1"/>
          <w:sz w:val="28"/>
          <w:szCs w:val="28"/>
        </w:rPr>
        <w:t>1</w:t>
      </w:r>
      <w:r w:rsidR="00040292" w:rsidRPr="00CE5F49">
        <w:rPr>
          <w:rFonts w:eastAsiaTheme="minorEastAsia" w:hint="eastAsia"/>
          <w:color w:val="000000" w:themeColor="text1"/>
          <w:sz w:val="28"/>
          <w:szCs w:val="28"/>
        </w:rPr>
        <w:t>人口密集、内涝易发且经济条件较好的城镇，应采用规定的上限；</w:t>
      </w:r>
    </w:p>
    <w:p w:rsidR="00040292" w:rsidRPr="00CE5F49" w:rsidRDefault="00040292" w:rsidP="00040292">
      <w:pPr>
        <w:pStyle w:val="ac"/>
        <w:spacing w:line="360" w:lineRule="auto"/>
        <w:ind w:firstLine="562"/>
        <w:rPr>
          <w:color w:val="000000" w:themeColor="text1"/>
          <w:sz w:val="28"/>
          <w:szCs w:val="28"/>
        </w:rPr>
      </w:pPr>
      <w:r>
        <w:rPr>
          <w:rFonts w:eastAsiaTheme="minorEastAsia" w:hint="eastAsia"/>
          <w:b/>
          <w:color w:val="000000" w:themeColor="text1"/>
          <w:sz w:val="28"/>
          <w:szCs w:val="28"/>
        </w:rPr>
        <w:t>2</w:t>
      </w:r>
      <w:r w:rsidRPr="00CE5F49">
        <w:rPr>
          <w:rFonts w:eastAsia="宋体"/>
          <w:color w:val="000000" w:themeColor="text1"/>
          <w:sz w:val="28"/>
          <w:szCs w:val="28"/>
        </w:rPr>
        <w:t>目前不具备条件的地区可分期达到标准；</w:t>
      </w:r>
    </w:p>
    <w:p w:rsidR="005554B3" w:rsidRPr="00CE5F49" w:rsidRDefault="00040292" w:rsidP="00040292">
      <w:pPr>
        <w:pStyle w:val="ac"/>
        <w:spacing w:line="360" w:lineRule="auto"/>
        <w:ind w:firstLine="562"/>
        <w:rPr>
          <w:rFonts w:eastAsiaTheme="minorEastAsia"/>
          <w:color w:val="000000" w:themeColor="text1"/>
          <w:sz w:val="28"/>
          <w:szCs w:val="28"/>
        </w:rPr>
      </w:pPr>
      <w:r w:rsidRPr="00040292">
        <w:rPr>
          <w:rFonts w:eastAsia="宋体" w:hint="eastAsia"/>
          <w:b/>
          <w:color w:val="000000" w:themeColor="text1"/>
          <w:sz w:val="28"/>
          <w:szCs w:val="28"/>
        </w:rPr>
        <w:t>3</w:t>
      </w:r>
      <w:r w:rsidRPr="00CE5F49">
        <w:rPr>
          <w:rFonts w:eastAsia="宋体"/>
          <w:color w:val="000000" w:themeColor="text1"/>
          <w:sz w:val="28"/>
          <w:szCs w:val="28"/>
        </w:rPr>
        <w:t>当地面积水不满足表</w:t>
      </w:r>
      <w:r w:rsidRPr="00CE5F49">
        <w:rPr>
          <w:rFonts w:eastAsiaTheme="minorEastAsia" w:hint="eastAsia"/>
          <w:color w:val="000000" w:themeColor="text1"/>
          <w:sz w:val="28"/>
          <w:szCs w:val="28"/>
        </w:rPr>
        <w:t>5.1.1</w:t>
      </w:r>
      <w:r w:rsidRPr="00CE5F49">
        <w:rPr>
          <w:rFonts w:eastAsia="宋体"/>
          <w:color w:val="000000" w:themeColor="text1"/>
          <w:sz w:val="28"/>
          <w:szCs w:val="28"/>
        </w:rPr>
        <w:t>要求时，应设置</w:t>
      </w:r>
      <w:r w:rsidRPr="00CE5F49">
        <w:rPr>
          <w:rFonts w:eastAsia="宋体" w:hint="eastAsia"/>
          <w:color w:val="000000" w:themeColor="text1"/>
          <w:sz w:val="28"/>
          <w:szCs w:val="28"/>
        </w:rPr>
        <w:t>排涝除险设施。</w:t>
      </w:r>
    </w:p>
    <w:p w:rsidR="005554B3" w:rsidRPr="00CE5F49" w:rsidRDefault="005554B3" w:rsidP="005554B3">
      <w:pPr>
        <w:spacing w:afterLines="20" w:after="62" w:line="360" w:lineRule="auto"/>
        <w:jc w:val="center"/>
        <w:rPr>
          <w:rFonts w:eastAsiaTheme="majorEastAsia"/>
          <w:b/>
          <w:color w:val="000000" w:themeColor="text1"/>
          <w:sz w:val="28"/>
          <w:szCs w:val="28"/>
        </w:rPr>
      </w:pPr>
      <w:r w:rsidRPr="00CE5F49">
        <w:rPr>
          <w:rFonts w:eastAsiaTheme="majorEastAsia"/>
          <w:b/>
          <w:color w:val="000000" w:themeColor="text1"/>
          <w:sz w:val="28"/>
          <w:szCs w:val="28"/>
        </w:rPr>
        <w:t>表</w:t>
      </w:r>
      <w:r w:rsidRPr="00CE5F49">
        <w:rPr>
          <w:rFonts w:eastAsiaTheme="majorEastAsia" w:hint="eastAsia"/>
          <w:b/>
          <w:color w:val="000000" w:themeColor="text1"/>
          <w:sz w:val="28"/>
          <w:szCs w:val="28"/>
        </w:rPr>
        <w:t>5.</w:t>
      </w:r>
      <w:r w:rsidR="00040292">
        <w:rPr>
          <w:rFonts w:eastAsiaTheme="majorEastAsia" w:hint="eastAsia"/>
          <w:b/>
          <w:color w:val="000000" w:themeColor="text1"/>
          <w:sz w:val="28"/>
          <w:szCs w:val="28"/>
        </w:rPr>
        <w:t>1</w:t>
      </w:r>
      <w:r w:rsidRPr="00CE5F49">
        <w:rPr>
          <w:rFonts w:eastAsiaTheme="majorEastAsia" w:hint="eastAsia"/>
          <w:b/>
          <w:color w:val="000000" w:themeColor="text1"/>
          <w:sz w:val="28"/>
          <w:szCs w:val="28"/>
        </w:rPr>
        <w:t>.1</w:t>
      </w:r>
      <w:r w:rsidRPr="00CE5F49">
        <w:rPr>
          <w:rFonts w:eastAsiaTheme="majorEastAsia"/>
          <w:b/>
          <w:color w:val="000000" w:themeColor="text1"/>
          <w:sz w:val="28"/>
          <w:szCs w:val="28"/>
        </w:rPr>
        <w:t>内涝防治设计重现期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3878"/>
      </w:tblGrid>
      <w:tr w:rsidR="005554B3" w:rsidRPr="00CE5F49" w:rsidTr="00763C0C">
        <w:trPr>
          <w:trHeight w:val="510"/>
          <w:jc w:val="center"/>
        </w:trPr>
        <w:tc>
          <w:tcPr>
            <w:tcW w:w="1311" w:type="pct"/>
            <w:vAlign w:val="center"/>
            <w:hideMark/>
          </w:tcPr>
          <w:p w:rsidR="005554B3" w:rsidRPr="00CE5F49" w:rsidRDefault="005554B3" w:rsidP="00763C0C">
            <w:pPr>
              <w:widowControl/>
              <w:spacing w:line="360" w:lineRule="auto"/>
              <w:jc w:val="center"/>
              <w:rPr>
                <w:color w:val="000000" w:themeColor="text1"/>
                <w:sz w:val="28"/>
                <w:szCs w:val="28"/>
              </w:rPr>
            </w:pPr>
            <w:r w:rsidRPr="00CE5F49">
              <w:rPr>
                <w:rFonts w:eastAsia="宋体"/>
                <w:color w:val="000000" w:themeColor="text1"/>
                <w:sz w:val="28"/>
                <w:szCs w:val="28"/>
              </w:rPr>
              <w:t>城镇类型</w:t>
            </w:r>
          </w:p>
        </w:tc>
        <w:tc>
          <w:tcPr>
            <w:tcW w:w="1413" w:type="pct"/>
            <w:vAlign w:val="center"/>
            <w:hideMark/>
          </w:tcPr>
          <w:p w:rsidR="005554B3" w:rsidRPr="00CE5F49" w:rsidRDefault="005554B3" w:rsidP="00CE5F49">
            <w:pPr>
              <w:widowControl/>
              <w:spacing w:line="360" w:lineRule="auto"/>
              <w:ind w:leftChars="-51" w:left="-107" w:firstLineChars="44" w:firstLine="123"/>
              <w:jc w:val="center"/>
              <w:rPr>
                <w:color w:val="000000" w:themeColor="text1"/>
                <w:sz w:val="28"/>
                <w:szCs w:val="28"/>
              </w:rPr>
            </w:pPr>
            <w:r w:rsidRPr="00CE5F49">
              <w:rPr>
                <w:rFonts w:eastAsia="宋体"/>
                <w:color w:val="000000" w:themeColor="text1"/>
                <w:sz w:val="28"/>
                <w:szCs w:val="28"/>
              </w:rPr>
              <w:t>重现期（年）</w:t>
            </w:r>
          </w:p>
        </w:tc>
        <w:tc>
          <w:tcPr>
            <w:tcW w:w="2275" w:type="pct"/>
            <w:vAlign w:val="center"/>
            <w:hideMark/>
          </w:tcPr>
          <w:p w:rsidR="005554B3" w:rsidRPr="00CE5F49" w:rsidRDefault="005554B3" w:rsidP="00763C0C">
            <w:pPr>
              <w:widowControl/>
              <w:spacing w:line="360" w:lineRule="auto"/>
              <w:jc w:val="center"/>
              <w:rPr>
                <w:color w:val="000000" w:themeColor="text1"/>
                <w:sz w:val="28"/>
                <w:szCs w:val="28"/>
              </w:rPr>
            </w:pPr>
            <w:r w:rsidRPr="00CE5F49">
              <w:rPr>
                <w:rFonts w:eastAsia="宋体"/>
                <w:color w:val="000000" w:themeColor="text1"/>
                <w:sz w:val="28"/>
                <w:szCs w:val="28"/>
              </w:rPr>
              <w:t>地面积水设计标准</w:t>
            </w:r>
          </w:p>
        </w:tc>
      </w:tr>
      <w:tr w:rsidR="005554B3" w:rsidRPr="00CE5F49" w:rsidTr="00763C0C">
        <w:trPr>
          <w:trHeight w:val="510"/>
          <w:jc w:val="center"/>
        </w:trPr>
        <w:tc>
          <w:tcPr>
            <w:tcW w:w="1311" w:type="pct"/>
            <w:vAlign w:val="center"/>
          </w:tcPr>
          <w:p w:rsidR="005554B3" w:rsidRPr="00CE5F49" w:rsidRDefault="005554B3" w:rsidP="00763C0C">
            <w:pPr>
              <w:widowControl/>
              <w:spacing w:line="360" w:lineRule="auto"/>
              <w:jc w:val="center"/>
              <w:rPr>
                <w:color w:val="000000" w:themeColor="text1"/>
                <w:sz w:val="28"/>
                <w:szCs w:val="28"/>
              </w:rPr>
            </w:pPr>
            <w:r w:rsidRPr="00CE5F49">
              <w:rPr>
                <w:rFonts w:eastAsia="宋体"/>
                <w:color w:val="000000" w:themeColor="text1"/>
                <w:sz w:val="28"/>
                <w:szCs w:val="28"/>
              </w:rPr>
              <w:t>超大城市</w:t>
            </w:r>
          </w:p>
        </w:tc>
        <w:tc>
          <w:tcPr>
            <w:tcW w:w="1413" w:type="pct"/>
            <w:vAlign w:val="center"/>
          </w:tcPr>
          <w:p w:rsidR="005554B3" w:rsidRPr="00CE5F49" w:rsidRDefault="005554B3" w:rsidP="00CE5F49">
            <w:pPr>
              <w:widowControl/>
              <w:spacing w:line="360" w:lineRule="auto"/>
              <w:ind w:leftChars="-51" w:left="-107" w:firstLineChars="44" w:firstLine="123"/>
              <w:jc w:val="center"/>
              <w:rPr>
                <w:color w:val="000000" w:themeColor="text1"/>
                <w:sz w:val="28"/>
                <w:szCs w:val="28"/>
              </w:rPr>
            </w:pPr>
            <w:r w:rsidRPr="00CE5F49">
              <w:rPr>
                <w:color w:val="000000" w:themeColor="text1"/>
                <w:sz w:val="28"/>
                <w:szCs w:val="28"/>
              </w:rPr>
              <w:t>100</w:t>
            </w:r>
          </w:p>
        </w:tc>
        <w:tc>
          <w:tcPr>
            <w:tcW w:w="2275" w:type="pct"/>
            <w:vAlign w:val="center"/>
          </w:tcPr>
          <w:p w:rsidR="005554B3" w:rsidRPr="00CE5F49" w:rsidRDefault="005554B3" w:rsidP="00763C0C">
            <w:pPr>
              <w:widowControl/>
              <w:spacing w:line="360" w:lineRule="auto"/>
              <w:jc w:val="center"/>
              <w:rPr>
                <w:color w:val="000000" w:themeColor="text1"/>
                <w:sz w:val="28"/>
                <w:szCs w:val="28"/>
              </w:rPr>
            </w:pPr>
          </w:p>
        </w:tc>
      </w:tr>
      <w:tr w:rsidR="005554B3" w:rsidRPr="00CE5F49" w:rsidTr="00763C0C">
        <w:trPr>
          <w:trHeight w:val="510"/>
          <w:jc w:val="center"/>
        </w:trPr>
        <w:tc>
          <w:tcPr>
            <w:tcW w:w="1311" w:type="pct"/>
            <w:vAlign w:val="center"/>
            <w:hideMark/>
          </w:tcPr>
          <w:p w:rsidR="005554B3" w:rsidRPr="00CE5F49" w:rsidRDefault="005554B3" w:rsidP="00763C0C">
            <w:pPr>
              <w:spacing w:line="360" w:lineRule="auto"/>
              <w:jc w:val="center"/>
              <w:rPr>
                <w:color w:val="000000" w:themeColor="text1"/>
                <w:sz w:val="28"/>
                <w:szCs w:val="28"/>
              </w:rPr>
            </w:pPr>
            <w:r w:rsidRPr="00CE5F49">
              <w:rPr>
                <w:rFonts w:eastAsia="宋体"/>
                <w:color w:val="000000" w:themeColor="text1"/>
                <w:sz w:val="28"/>
                <w:szCs w:val="28"/>
              </w:rPr>
              <w:t>特大城市</w:t>
            </w:r>
          </w:p>
        </w:tc>
        <w:tc>
          <w:tcPr>
            <w:tcW w:w="1413" w:type="pct"/>
            <w:vAlign w:val="center"/>
            <w:hideMark/>
          </w:tcPr>
          <w:p w:rsidR="005554B3" w:rsidRPr="00CE5F49" w:rsidRDefault="005554B3" w:rsidP="00763C0C">
            <w:pPr>
              <w:spacing w:line="360" w:lineRule="auto"/>
              <w:jc w:val="center"/>
              <w:rPr>
                <w:color w:val="000000" w:themeColor="text1"/>
                <w:sz w:val="28"/>
                <w:szCs w:val="28"/>
              </w:rPr>
            </w:pPr>
            <w:r w:rsidRPr="00CE5F49">
              <w:rPr>
                <w:color w:val="000000" w:themeColor="text1"/>
                <w:sz w:val="28"/>
                <w:szCs w:val="28"/>
              </w:rPr>
              <w:t>50~100</w:t>
            </w:r>
          </w:p>
        </w:tc>
        <w:tc>
          <w:tcPr>
            <w:tcW w:w="2275" w:type="pct"/>
            <w:vMerge w:val="restart"/>
            <w:vAlign w:val="center"/>
            <w:hideMark/>
          </w:tcPr>
          <w:p w:rsidR="005554B3" w:rsidRPr="00CE5F49" w:rsidRDefault="005554B3" w:rsidP="00CE5F49">
            <w:pPr>
              <w:spacing w:line="360" w:lineRule="auto"/>
              <w:ind w:firstLineChars="132" w:firstLine="370"/>
              <w:jc w:val="left"/>
              <w:rPr>
                <w:color w:val="000000" w:themeColor="text1"/>
                <w:sz w:val="28"/>
                <w:szCs w:val="28"/>
              </w:rPr>
            </w:pPr>
            <w:r w:rsidRPr="00CE5F49">
              <w:rPr>
                <w:color w:val="000000" w:themeColor="text1"/>
                <w:sz w:val="28"/>
                <w:szCs w:val="28"/>
              </w:rPr>
              <w:t xml:space="preserve">1 </w:t>
            </w:r>
            <w:r w:rsidRPr="00CE5F49">
              <w:rPr>
                <w:rFonts w:eastAsia="宋体"/>
                <w:color w:val="000000" w:themeColor="text1"/>
                <w:sz w:val="28"/>
                <w:szCs w:val="28"/>
              </w:rPr>
              <w:t>居民住宅和工商业建筑物的底层</w:t>
            </w:r>
            <w:proofErr w:type="gramStart"/>
            <w:r w:rsidRPr="00CE5F49">
              <w:rPr>
                <w:rFonts w:eastAsia="宋体"/>
                <w:color w:val="000000" w:themeColor="text1"/>
                <w:sz w:val="28"/>
                <w:szCs w:val="28"/>
              </w:rPr>
              <w:t>不</w:t>
            </w:r>
            <w:proofErr w:type="gramEnd"/>
            <w:r w:rsidRPr="00CE5F49">
              <w:rPr>
                <w:rFonts w:eastAsia="宋体"/>
                <w:color w:val="000000" w:themeColor="text1"/>
                <w:sz w:val="28"/>
                <w:szCs w:val="28"/>
              </w:rPr>
              <w:t>进水；</w:t>
            </w:r>
          </w:p>
          <w:p w:rsidR="005554B3" w:rsidRPr="00CE5F49" w:rsidRDefault="005554B3" w:rsidP="00CE5F49">
            <w:pPr>
              <w:spacing w:line="360" w:lineRule="auto"/>
              <w:ind w:firstLineChars="132" w:firstLine="370"/>
              <w:jc w:val="left"/>
              <w:rPr>
                <w:color w:val="000000" w:themeColor="text1"/>
                <w:sz w:val="28"/>
                <w:szCs w:val="28"/>
              </w:rPr>
            </w:pPr>
            <w:r w:rsidRPr="00CE5F49">
              <w:rPr>
                <w:color w:val="000000" w:themeColor="text1"/>
                <w:sz w:val="28"/>
                <w:szCs w:val="28"/>
              </w:rPr>
              <w:t>2</w:t>
            </w:r>
            <w:r w:rsidRPr="00CE5F49">
              <w:rPr>
                <w:rFonts w:eastAsia="宋体"/>
                <w:color w:val="000000" w:themeColor="text1"/>
                <w:sz w:val="28"/>
                <w:szCs w:val="28"/>
              </w:rPr>
              <w:t>道路中一条车道的积水深度不超过</w:t>
            </w:r>
            <w:r w:rsidRPr="00CE5F49">
              <w:rPr>
                <w:color w:val="000000" w:themeColor="text1"/>
                <w:sz w:val="28"/>
                <w:szCs w:val="28"/>
              </w:rPr>
              <w:t>15cm</w:t>
            </w:r>
            <w:r w:rsidRPr="00CE5F49">
              <w:rPr>
                <w:rFonts w:eastAsia="宋体"/>
                <w:color w:val="000000" w:themeColor="text1"/>
                <w:sz w:val="28"/>
                <w:szCs w:val="28"/>
              </w:rPr>
              <w:t>。</w:t>
            </w:r>
          </w:p>
        </w:tc>
      </w:tr>
      <w:tr w:rsidR="005554B3" w:rsidRPr="00CE5F49" w:rsidTr="00763C0C">
        <w:trPr>
          <w:trHeight w:val="510"/>
          <w:jc w:val="center"/>
        </w:trPr>
        <w:tc>
          <w:tcPr>
            <w:tcW w:w="1311" w:type="pct"/>
            <w:vAlign w:val="center"/>
            <w:hideMark/>
          </w:tcPr>
          <w:p w:rsidR="005554B3" w:rsidRPr="00CE5F49" w:rsidRDefault="005554B3" w:rsidP="00763C0C">
            <w:pPr>
              <w:spacing w:line="360" w:lineRule="auto"/>
              <w:jc w:val="center"/>
              <w:rPr>
                <w:color w:val="000000" w:themeColor="text1"/>
                <w:sz w:val="28"/>
                <w:szCs w:val="28"/>
              </w:rPr>
            </w:pPr>
            <w:r w:rsidRPr="00CE5F49">
              <w:rPr>
                <w:rFonts w:eastAsia="宋体"/>
                <w:color w:val="000000" w:themeColor="text1"/>
                <w:sz w:val="28"/>
                <w:szCs w:val="28"/>
              </w:rPr>
              <w:t>大城市</w:t>
            </w:r>
          </w:p>
        </w:tc>
        <w:tc>
          <w:tcPr>
            <w:tcW w:w="1413" w:type="pct"/>
            <w:vAlign w:val="center"/>
            <w:hideMark/>
          </w:tcPr>
          <w:p w:rsidR="005554B3" w:rsidRPr="00CE5F49" w:rsidRDefault="005554B3" w:rsidP="00763C0C">
            <w:pPr>
              <w:spacing w:line="360" w:lineRule="auto"/>
              <w:jc w:val="center"/>
              <w:rPr>
                <w:color w:val="000000" w:themeColor="text1"/>
                <w:sz w:val="28"/>
                <w:szCs w:val="28"/>
              </w:rPr>
            </w:pPr>
            <w:r w:rsidRPr="00CE5F49">
              <w:rPr>
                <w:color w:val="000000" w:themeColor="text1"/>
                <w:sz w:val="28"/>
                <w:szCs w:val="28"/>
              </w:rPr>
              <w:t>30~50</w:t>
            </w:r>
          </w:p>
        </w:tc>
        <w:tc>
          <w:tcPr>
            <w:tcW w:w="2275" w:type="pct"/>
            <w:vMerge/>
            <w:vAlign w:val="center"/>
            <w:hideMark/>
          </w:tcPr>
          <w:p w:rsidR="005554B3" w:rsidRPr="00CE5F49" w:rsidRDefault="005554B3" w:rsidP="00763C0C">
            <w:pPr>
              <w:spacing w:line="360" w:lineRule="auto"/>
              <w:jc w:val="center"/>
              <w:rPr>
                <w:color w:val="000000" w:themeColor="text1"/>
                <w:sz w:val="28"/>
                <w:szCs w:val="28"/>
              </w:rPr>
            </w:pPr>
          </w:p>
        </w:tc>
      </w:tr>
      <w:tr w:rsidR="005554B3" w:rsidRPr="00CE5F49" w:rsidTr="00763C0C">
        <w:trPr>
          <w:trHeight w:val="510"/>
          <w:jc w:val="center"/>
        </w:trPr>
        <w:tc>
          <w:tcPr>
            <w:tcW w:w="1311" w:type="pct"/>
            <w:vAlign w:val="center"/>
            <w:hideMark/>
          </w:tcPr>
          <w:p w:rsidR="005554B3" w:rsidRPr="00CE5F49" w:rsidRDefault="005554B3" w:rsidP="00763C0C">
            <w:pPr>
              <w:spacing w:line="360" w:lineRule="auto"/>
              <w:jc w:val="center"/>
              <w:rPr>
                <w:color w:val="000000" w:themeColor="text1"/>
                <w:sz w:val="28"/>
                <w:szCs w:val="28"/>
              </w:rPr>
            </w:pPr>
            <w:r w:rsidRPr="00CE5F49">
              <w:rPr>
                <w:rFonts w:eastAsia="宋体"/>
                <w:color w:val="000000" w:themeColor="text1"/>
                <w:sz w:val="28"/>
                <w:szCs w:val="28"/>
              </w:rPr>
              <w:t>中等城市和小城市</w:t>
            </w:r>
          </w:p>
        </w:tc>
        <w:tc>
          <w:tcPr>
            <w:tcW w:w="1413" w:type="pct"/>
            <w:vAlign w:val="center"/>
            <w:hideMark/>
          </w:tcPr>
          <w:p w:rsidR="005554B3" w:rsidRPr="00CE5F49" w:rsidRDefault="005554B3" w:rsidP="00763C0C">
            <w:pPr>
              <w:spacing w:line="360" w:lineRule="auto"/>
              <w:jc w:val="center"/>
              <w:rPr>
                <w:color w:val="000000" w:themeColor="text1"/>
                <w:sz w:val="28"/>
                <w:szCs w:val="28"/>
              </w:rPr>
            </w:pPr>
            <w:r w:rsidRPr="00CE5F49">
              <w:rPr>
                <w:color w:val="000000" w:themeColor="text1"/>
                <w:sz w:val="28"/>
                <w:szCs w:val="28"/>
              </w:rPr>
              <w:t>20~30</w:t>
            </w:r>
          </w:p>
        </w:tc>
        <w:tc>
          <w:tcPr>
            <w:tcW w:w="2275" w:type="pct"/>
            <w:vMerge/>
            <w:vAlign w:val="center"/>
            <w:hideMark/>
          </w:tcPr>
          <w:p w:rsidR="005554B3" w:rsidRPr="00CE5F49" w:rsidRDefault="005554B3" w:rsidP="00763C0C">
            <w:pPr>
              <w:spacing w:line="360" w:lineRule="auto"/>
              <w:jc w:val="center"/>
              <w:rPr>
                <w:color w:val="000000" w:themeColor="text1"/>
                <w:sz w:val="28"/>
                <w:szCs w:val="28"/>
              </w:rPr>
            </w:pPr>
          </w:p>
        </w:tc>
      </w:tr>
    </w:tbl>
    <w:p w:rsidR="00A44183" w:rsidRPr="001C69D3" w:rsidRDefault="00A44183" w:rsidP="00DF1F65">
      <w:pPr>
        <w:pStyle w:val="ac"/>
        <w:numPr>
          <w:ilvl w:val="0"/>
          <w:numId w:val="8"/>
        </w:numPr>
        <w:spacing w:line="360" w:lineRule="auto"/>
        <w:ind w:left="0" w:firstLineChars="0" w:firstLine="0"/>
        <w:rPr>
          <w:rFonts w:eastAsiaTheme="minorEastAsia"/>
          <w:color w:val="000000" w:themeColor="text1"/>
          <w:sz w:val="28"/>
          <w:szCs w:val="28"/>
        </w:rPr>
      </w:pPr>
      <w:r w:rsidRPr="001C69D3">
        <w:rPr>
          <w:rFonts w:eastAsiaTheme="minorEastAsia" w:hint="eastAsia"/>
          <w:color w:val="000000" w:themeColor="text1"/>
          <w:sz w:val="28"/>
          <w:szCs w:val="28"/>
        </w:rPr>
        <w:t>在</w:t>
      </w:r>
      <w:r w:rsidRPr="001C69D3">
        <w:rPr>
          <w:rFonts w:eastAsiaTheme="minorEastAsia"/>
          <w:color w:val="000000" w:themeColor="text1"/>
          <w:sz w:val="28"/>
          <w:szCs w:val="28"/>
        </w:rPr>
        <w:t>内涝防治设计重现期</w:t>
      </w:r>
      <w:r w:rsidRPr="001C69D3">
        <w:rPr>
          <w:rFonts w:eastAsiaTheme="minorEastAsia" w:hint="eastAsia"/>
          <w:color w:val="000000" w:themeColor="text1"/>
          <w:sz w:val="28"/>
          <w:szCs w:val="28"/>
        </w:rPr>
        <w:t>下</w:t>
      </w:r>
      <w:r w:rsidRPr="001C69D3">
        <w:rPr>
          <w:rFonts w:eastAsiaTheme="minorEastAsia"/>
          <w:color w:val="000000" w:themeColor="text1"/>
          <w:sz w:val="28"/>
          <w:szCs w:val="28"/>
        </w:rPr>
        <w:t>，</w:t>
      </w:r>
      <w:r>
        <w:rPr>
          <w:rFonts w:eastAsiaTheme="minorEastAsia" w:hint="eastAsia"/>
          <w:color w:val="000000" w:themeColor="text1"/>
          <w:sz w:val="28"/>
          <w:szCs w:val="28"/>
        </w:rPr>
        <w:t>最大允许退水时间应满足表</w:t>
      </w:r>
      <w:r>
        <w:rPr>
          <w:rFonts w:eastAsiaTheme="minorEastAsia" w:hint="eastAsia"/>
          <w:color w:val="000000" w:themeColor="text1"/>
          <w:sz w:val="28"/>
          <w:szCs w:val="28"/>
        </w:rPr>
        <w:t>5.1.2</w:t>
      </w:r>
      <w:r>
        <w:rPr>
          <w:rFonts w:eastAsiaTheme="minorEastAsia" w:hint="eastAsia"/>
          <w:color w:val="000000" w:themeColor="text1"/>
          <w:sz w:val="28"/>
          <w:szCs w:val="28"/>
        </w:rPr>
        <w:t>的要求。</w:t>
      </w:r>
      <w:r w:rsidRPr="001C69D3">
        <w:rPr>
          <w:rFonts w:eastAsiaTheme="minorEastAsia"/>
          <w:color w:val="000000" w:themeColor="text1"/>
          <w:sz w:val="28"/>
          <w:szCs w:val="28"/>
        </w:rPr>
        <w:t>人口密集、内涝易发</w:t>
      </w:r>
      <w:r w:rsidRPr="001C69D3">
        <w:rPr>
          <w:rFonts w:eastAsiaTheme="minorEastAsia" w:hint="eastAsia"/>
          <w:color w:val="000000" w:themeColor="text1"/>
          <w:sz w:val="28"/>
          <w:szCs w:val="28"/>
        </w:rPr>
        <w:t>、特别重要</w:t>
      </w:r>
      <w:r w:rsidRPr="001C69D3">
        <w:rPr>
          <w:rFonts w:eastAsiaTheme="minorEastAsia"/>
          <w:color w:val="000000" w:themeColor="text1"/>
          <w:sz w:val="28"/>
          <w:szCs w:val="28"/>
        </w:rPr>
        <w:t>且经济条件较好的城</w:t>
      </w:r>
      <w:r w:rsidRPr="001C69D3">
        <w:rPr>
          <w:rFonts w:eastAsiaTheme="minorEastAsia" w:hint="eastAsia"/>
          <w:color w:val="000000" w:themeColor="text1"/>
          <w:sz w:val="28"/>
          <w:szCs w:val="28"/>
        </w:rPr>
        <w:t>区</w:t>
      </w:r>
      <w:r w:rsidRPr="001C69D3">
        <w:rPr>
          <w:rFonts w:eastAsiaTheme="minorEastAsia"/>
          <w:color w:val="000000" w:themeColor="text1"/>
          <w:sz w:val="28"/>
          <w:szCs w:val="28"/>
        </w:rPr>
        <w:t>，</w:t>
      </w:r>
      <w:r>
        <w:rPr>
          <w:rFonts w:eastAsiaTheme="minorEastAsia" w:hint="eastAsia"/>
          <w:color w:val="000000" w:themeColor="text1"/>
          <w:sz w:val="28"/>
          <w:szCs w:val="28"/>
        </w:rPr>
        <w:t>最大允许</w:t>
      </w:r>
      <w:r w:rsidRPr="001C69D3">
        <w:rPr>
          <w:rFonts w:eastAsiaTheme="minorEastAsia" w:hint="eastAsia"/>
          <w:color w:val="000000" w:themeColor="text1"/>
          <w:sz w:val="28"/>
          <w:szCs w:val="28"/>
        </w:rPr>
        <w:t>退水时间</w:t>
      </w:r>
      <w:r>
        <w:rPr>
          <w:rFonts w:eastAsiaTheme="minorEastAsia" w:hint="eastAsia"/>
          <w:color w:val="000000" w:themeColor="text1"/>
          <w:sz w:val="28"/>
          <w:szCs w:val="28"/>
        </w:rPr>
        <w:t>应</w:t>
      </w:r>
      <w:r w:rsidRPr="001C69D3">
        <w:rPr>
          <w:rFonts w:eastAsiaTheme="minorEastAsia"/>
          <w:color w:val="000000" w:themeColor="text1"/>
          <w:sz w:val="28"/>
          <w:szCs w:val="28"/>
        </w:rPr>
        <w:t>采用规定的</w:t>
      </w:r>
      <w:r w:rsidRPr="001C69D3">
        <w:rPr>
          <w:rFonts w:eastAsiaTheme="minorEastAsia" w:hint="eastAsia"/>
          <w:color w:val="000000" w:themeColor="text1"/>
          <w:sz w:val="28"/>
          <w:szCs w:val="28"/>
        </w:rPr>
        <w:t>下</w:t>
      </w:r>
      <w:r w:rsidRPr="001C69D3">
        <w:rPr>
          <w:rFonts w:eastAsiaTheme="minorEastAsia"/>
          <w:color w:val="000000" w:themeColor="text1"/>
          <w:sz w:val="28"/>
          <w:szCs w:val="28"/>
        </w:rPr>
        <w:t>限</w:t>
      </w:r>
      <w:r w:rsidRPr="001C69D3">
        <w:rPr>
          <w:rFonts w:eastAsiaTheme="minorEastAsia" w:hint="eastAsia"/>
          <w:color w:val="000000" w:themeColor="text1"/>
          <w:sz w:val="28"/>
          <w:szCs w:val="28"/>
        </w:rPr>
        <w:t>。</w:t>
      </w:r>
      <w:r w:rsidR="00DF1F65" w:rsidRPr="00DF1F65">
        <w:rPr>
          <w:rFonts w:eastAsiaTheme="minorEastAsia" w:hint="eastAsia"/>
          <w:color w:val="000000" w:themeColor="text1"/>
          <w:sz w:val="28"/>
          <w:szCs w:val="28"/>
        </w:rPr>
        <w:t>交通枢纽属于中心城区的重要地区，最大允许退水时间应为</w:t>
      </w:r>
      <w:r w:rsidR="00DF1F65" w:rsidRPr="00DF1F65">
        <w:rPr>
          <w:rFonts w:eastAsiaTheme="minorEastAsia"/>
          <w:color w:val="000000" w:themeColor="text1"/>
          <w:sz w:val="28"/>
          <w:szCs w:val="28"/>
        </w:rPr>
        <w:t>0.5h</w:t>
      </w:r>
      <w:r w:rsidR="00DF1F65" w:rsidRPr="00DF1F65">
        <w:rPr>
          <w:rFonts w:eastAsiaTheme="minorEastAsia" w:hint="eastAsia"/>
          <w:color w:val="000000" w:themeColor="text1"/>
          <w:sz w:val="28"/>
          <w:szCs w:val="28"/>
        </w:rPr>
        <w:t>。</w:t>
      </w:r>
    </w:p>
    <w:p w:rsidR="00A44183" w:rsidRPr="001C69D3" w:rsidRDefault="00A44183" w:rsidP="00A44183">
      <w:pPr>
        <w:wordWrap w:val="0"/>
        <w:spacing w:afterLines="20" w:after="62" w:line="480" w:lineRule="atLeast"/>
        <w:jc w:val="center"/>
        <w:rPr>
          <w:rFonts w:eastAsiaTheme="minorEastAsia"/>
          <w:b/>
          <w:color w:val="000000" w:themeColor="text1"/>
          <w:sz w:val="28"/>
          <w:szCs w:val="28"/>
        </w:rPr>
      </w:pPr>
      <w:r w:rsidRPr="001C69D3">
        <w:rPr>
          <w:rFonts w:eastAsiaTheme="minorEastAsia"/>
          <w:b/>
          <w:color w:val="000000" w:themeColor="text1"/>
          <w:sz w:val="28"/>
          <w:szCs w:val="28"/>
        </w:rPr>
        <w:lastRenderedPageBreak/>
        <w:t>表</w:t>
      </w:r>
      <w:r>
        <w:rPr>
          <w:rFonts w:eastAsiaTheme="minorEastAsia" w:hint="eastAsia"/>
          <w:b/>
          <w:color w:val="000000" w:themeColor="text1"/>
          <w:sz w:val="28"/>
          <w:szCs w:val="28"/>
        </w:rPr>
        <w:t>5</w:t>
      </w:r>
      <w:r w:rsidRPr="001C69D3">
        <w:rPr>
          <w:rFonts w:eastAsiaTheme="minorEastAsia"/>
          <w:b/>
          <w:color w:val="000000" w:themeColor="text1"/>
          <w:sz w:val="28"/>
          <w:szCs w:val="28"/>
        </w:rPr>
        <w:t>.1.</w:t>
      </w:r>
      <w:r>
        <w:rPr>
          <w:rFonts w:eastAsiaTheme="minorEastAsia" w:hint="eastAsia"/>
          <w:b/>
          <w:color w:val="000000" w:themeColor="text1"/>
          <w:sz w:val="28"/>
          <w:szCs w:val="28"/>
        </w:rPr>
        <w:t>2</w:t>
      </w:r>
      <w:r w:rsidRPr="001C69D3">
        <w:rPr>
          <w:rFonts w:eastAsiaTheme="minorEastAsia" w:hint="eastAsia"/>
          <w:b/>
          <w:color w:val="000000" w:themeColor="text1"/>
          <w:sz w:val="28"/>
          <w:szCs w:val="28"/>
        </w:rPr>
        <w:t xml:space="preserve"> </w:t>
      </w:r>
      <w:r w:rsidRPr="001C69D3">
        <w:rPr>
          <w:rFonts w:eastAsiaTheme="minorEastAsia"/>
          <w:b/>
          <w:color w:val="000000" w:themeColor="text1"/>
          <w:sz w:val="28"/>
          <w:szCs w:val="28"/>
        </w:rPr>
        <w:t>内涝防治设计重现期</w:t>
      </w:r>
      <w:r w:rsidRPr="001C69D3">
        <w:rPr>
          <w:rFonts w:eastAsiaTheme="minorEastAsia" w:hint="eastAsia"/>
          <w:b/>
          <w:color w:val="000000" w:themeColor="text1"/>
          <w:sz w:val="28"/>
          <w:szCs w:val="28"/>
        </w:rPr>
        <w:t>下的</w:t>
      </w:r>
      <w:r>
        <w:rPr>
          <w:rFonts w:eastAsiaTheme="minorEastAsia" w:hint="eastAsia"/>
          <w:b/>
          <w:color w:val="000000" w:themeColor="text1"/>
          <w:sz w:val="28"/>
          <w:szCs w:val="28"/>
        </w:rPr>
        <w:t>最大允许退水时间</w:t>
      </w:r>
    </w:p>
    <w:tbl>
      <w:tblPr>
        <w:tblW w:w="47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1842"/>
        <w:gridCol w:w="1841"/>
        <w:gridCol w:w="1962"/>
      </w:tblGrid>
      <w:tr w:rsidR="00A44183" w:rsidRPr="001C69D3" w:rsidTr="0017441B">
        <w:trPr>
          <w:trHeight w:val="510"/>
          <w:jc w:val="center"/>
        </w:trPr>
        <w:tc>
          <w:tcPr>
            <w:tcW w:w="1510" w:type="pct"/>
            <w:vAlign w:val="center"/>
          </w:tcPr>
          <w:p w:rsidR="00A44183" w:rsidRPr="001C69D3" w:rsidRDefault="00A44183" w:rsidP="0017441B">
            <w:pPr>
              <w:widowControl/>
              <w:wordWrap w:val="0"/>
              <w:jc w:val="center"/>
              <w:rPr>
                <w:rFonts w:eastAsiaTheme="minorEastAsia"/>
                <w:color w:val="000000" w:themeColor="text1"/>
                <w:sz w:val="24"/>
              </w:rPr>
            </w:pPr>
            <w:r w:rsidRPr="001C69D3">
              <w:rPr>
                <w:rFonts w:eastAsiaTheme="minorEastAsia" w:hint="eastAsia"/>
                <w:noProof/>
                <w:color w:val="000000" w:themeColor="text1"/>
                <w:sz w:val="24"/>
              </w:rPr>
              <mc:AlternateContent>
                <mc:Choice Requires="wps">
                  <w:drawing>
                    <wp:anchor distT="0" distB="0" distL="114300" distR="114300" simplePos="0" relativeHeight="251664384" behindDoc="0" locked="0" layoutInCell="1" allowOverlap="1" wp14:anchorId="3963D6D3" wp14:editId="46352901">
                      <wp:simplePos x="0" y="0"/>
                      <wp:positionH relativeFrom="column">
                        <wp:posOffset>-46355</wp:posOffset>
                      </wp:positionH>
                      <wp:positionV relativeFrom="paragraph">
                        <wp:posOffset>14605</wp:posOffset>
                      </wp:positionV>
                      <wp:extent cx="1543050" cy="685800"/>
                      <wp:effectExtent l="0" t="0" r="19050" b="19050"/>
                      <wp:wrapNone/>
                      <wp:docPr id="39" name="直接连接符 39"/>
                      <wp:cNvGraphicFramePr/>
                      <a:graphic xmlns:a="http://schemas.openxmlformats.org/drawingml/2006/main">
                        <a:graphicData uri="http://schemas.microsoft.com/office/word/2010/wordprocessingShape">
                          <wps:wsp>
                            <wps:cNvCnPr/>
                            <wps:spPr>
                              <a:xfrm>
                                <a:off x="0" y="0"/>
                                <a:ext cx="1543050" cy="685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7007A1" id="直接连接符 3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1.15pt" to="117.85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" strokecolor="black [3213]" strokeweight="1pt">
                      <v:stroke joinstyle="miter"/>
                    </v:line>
                  </w:pict>
                </mc:Fallback>
              </mc:AlternateContent>
            </w:r>
            <w:r w:rsidRPr="001C69D3">
              <w:rPr>
                <w:rFonts w:eastAsiaTheme="minorEastAsia" w:hint="eastAsia"/>
                <w:color w:val="000000" w:themeColor="text1"/>
                <w:sz w:val="24"/>
              </w:rPr>
              <w:t>城区类型</w:t>
            </w:r>
          </w:p>
          <w:p w:rsidR="00A44183" w:rsidRPr="001C69D3" w:rsidRDefault="00A44183" w:rsidP="0017441B">
            <w:pPr>
              <w:widowControl/>
              <w:wordWrap w:val="0"/>
              <w:jc w:val="center"/>
              <w:rPr>
                <w:rFonts w:eastAsiaTheme="minorEastAsia"/>
                <w:color w:val="000000" w:themeColor="text1"/>
                <w:sz w:val="24"/>
              </w:rPr>
            </w:pPr>
          </w:p>
          <w:p w:rsidR="00A44183" w:rsidRPr="001C69D3" w:rsidRDefault="00A44183" w:rsidP="0017441B">
            <w:pPr>
              <w:widowControl/>
              <w:wordWrap w:val="0"/>
              <w:jc w:val="center"/>
              <w:rPr>
                <w:rFonts w:eastAsiaTheme="minorEastAsia"/>
                <w:color w:val="000000" w:themeColor="text1"/>
                <w:sz w:val="24"/>
              </w:rPr>
            </w:pPr>
            <w:r w:rsidRPr="001C69D3">
              <w:rPr>
                <w:rFonts w:eastAsiaTheme="minorEastAsia" w:hint="eastAsia"/>
                <w:color w:val="000000" w:themeColor="text1"/>
                <w:sz w:val="24"/>
              </w:rPr>
              <w:t>项目</w:t>
            </w:r>
          </w:p>
        </w:tc>
        <w:tc>
          <w:tcPr>
            <w:tcW w:w="1139" w:type="pct"/>
            <w:vAlign w:val="center"/>
          </w:tcPr>
          <w:p w:rsidR="00A44183" w:rsidRPr="001C69D3" w:rsidRDefault="00A44183" w:rsidP="0017441B">
            <w:pPr>
              <w:widowControl/>
              <w:wordWrap w:val="0"/>
              <w:jc w:val="center"/>
              <w:rPr>
                <w:rFonts w:eastAsiaTheme="minorEastAsia"/>
                <w:color w:val="000000" w:themeColor="text1"/>
                <w:sz w:val="24"/>
              </w:rPr>
            </w:pPr>
            <w:r w:rsidRPr="001C69D3">
              <w:rPr>
                <w:rFonts w:eastAsiaTheme="minorEastAsia"/>
                <w:color w:val="000000" w:themeColor="text1"/>
                <w:sz w:val="24"/>
              </w:rPr>
              <w:t>中心城区</w:t>
            </w:r>
          </w:p>
        </w:tc>
        <w:tc>
          <w:tcPr>
            <w:tcW w:w="1138" w:type="pct"/>
            <w:vAlign w:val="center"/>
          </w:tcPr>
          <w:p w:rsidR="00A44183" w:rsidRPr="001C69D3" w:rsidRDefault="00A44183" w:rsidP="0017441B">
            <w:pPr>
              <w:widowControl/>
              <w:wordWrap w:val="0"/>
              <w:jc w:val="center"/>
              <w:rPr>
                <w:rFonts w:eastAsiaTheme="minorEastAsia"/>
                <w:color w:val="000000" w:themeColor="text1"/>
                <w:sz w:val="24"/>
              </w:rPr>
            </w:pPr>
            <w:r w:rsidRPr="001C69D3">
              <w:rPr>
                <w:rFonts w:eastAsiaTheme="minorEastAsia"/>
                <w:color w:val="000000" w:themeColor="text1"/>
                <w:sz w:val="24"/>
              </w:rPr>
              <w:t>非中心城区</w:t>
            </w:r>
          </w:p>
        </w:tc>
        <w:tc>
          <w:tcPr>
            <w:tcW w:w="1213" w:type="pct"/>
            <w:vAlign w:val="center"/>
          </w:tcPr>
          <w:p w:rsidR="009B0501" w:rsidRDefault="009B0501" w:rsidP="0017441B">
            <w:pPr>
              <w:widowControl/>
              <w:wordWrap w:val="0"/>
              <w:jc w:val="center"/>
              <w:rPr>
                <w:rFonts w:eastAsiaTheme="minorEastAsia"/>
                <w:color w:val="000000" w:themeColor="text1"/>
                <w:sz w:val="24"/>
              </w:rPr>
            </w:pPr>
            <w:r>
              <w:rPr>
                <w:rFonts w:eastAsiaTheme="minorEastAsia" w:hint="eastAsia"/>
                <w:color w:val="000000" w:themeColor="text1"/>
                <w:sz w:val="24"/>
              </w:rPr>
              <w:t>中心城区</w:t>
            </w:r>
          </w:p>
          <w:p w:rsidR="00A44183" w:rsidRPr="001C69D3" w:rsidRDefault="00A44183" w:rsidP="0017441B">
            <w:pPr>
              <w:widowControl/>
              <w:wordWrap w:val="0"/>
              <w:jc w:val="center"/>
              <w:rPr>
                <w:rFonts w:eastAsiaTheme="minorEastAsia"/>
                <w:color w:val="000000" w:themeColor="text1"/>
                <w:sz w:val="24"/>
              </w:rPr>
            </w:pPr>
            <w:r w:rsidRPr="001C69D3">
              <w:rPr>
                <w:rFonts w:eastAsiaTheme="minorEastAsia" w:hint="eastAsia"/>
                <w:color w:val="000000" w:themeColor="text1"/>
                <w:sz w:val="24"/>
              </w:rPr>
              <w:t>重要地区</w:t>
            </w:r>
          </w:p>
        </w:tc>
      </w:tr>
      <w:tr w:rsidR="00A44183" w:rsidRPr="001C69D3" w:rsidTr="0017441B">
        <w:trPr>
          <w:trHeight w:val="510"/>
          <w:jc w:val="center"/>
        </w:trPr>
        <w:tc>
          <w:tcPr>
            <w:tcW w:w="1510" w:type="pct"/>
            <w:vAlign w:val="center"/>
          </w:tcPr>
          <w:p w:rsidR="00A44183" w:rsidRDefault="00A44183" w:rsidP="0017441B">
            <w:pPr>
              <w:ind w:firstLineChars="5" w:firstLine="12"/>
              <w:jc w:val="center"/>
              <w:rPr>
                <w:rFonts w:eastAsiaTheme="minorEastAsia"/>
                <w:color w:val="000000" w:themeColor="text1"/>
                <w:sz w:val="24"/>
              </w:rPr>
            </w:pPr>
            <w:r>
              <w:rPr>
                <w:rFonts w:eastAsiaTheme="minorEastAsia" w:hint="eastAsia"/>
                <w:color w:val="000000" w:themeColor="text1"/>
                <w:sz w:val="24"/>
              </w:rPr>
              <w:t>最大</w:t>
            </w:r>
            <w:r w:rsidRPr="005E6766">
              <w:rPr>
                <w:rFonts w:eastAsiaTheme="minorEastAsia" w:hint="eastAsia"/>
                <w:color w:val="000000" w:themeColor="text1"/>
                <w:sz w:val="24"/>
              </w:rPr>
              <w:t>允许</w:t>
            </w:r>
            <w:r w:rsidRPr="001C69D3">
              <w:rPr>
                <w:rFonts w:eastAsiaTheme="minorEastAsia" w:hint="eastAsia"/>
                <w:color w:val="000000" w:themeColor="text1"/>
                <w:sz w:val="24"/>
              </w:rPr>
              <w:t>退水时间</w:t>
            </w:r>
          </w:p>
          <w:p w:rsidR="00A44183" w:rsidRPr="001C69D3" w:rsidRDefault="00A44183" w:rsidP="0017441B">
            <w:pPr>
              <w:wordWrap w:val="0"/>
              <w:ind w:firstLineChars="5" w:firstLine="12"/>
              <w:jc w:val="center"/>
              <w:rPr>
                <w:rFonts w:eastAsiaTheme="minorEastAsia"/>
                <w:color w:val="000000" w:themeColor="text1"/>
                <w:sz w:val="24"/>
              </w:rPr>
            </w:pPr>
            <w:r w:rsidRPr="001C69D3">
              <w:rPr>
                <w:rFonts w:eastAsiaTheme="minorEastAsia" w:hint="eastAsia"/>
                <w:color w:val="000000" w:themeColor="text1"/>
                <w:sz w:val="24"/>
              </w:rPr>
              <w:t>(hr)</w:t>
            </w:r>
          </w:p>
        </w:tc>
        <w:tc>
          <w:tcPr>
            <w:tcW w:w="1139" w:type="pct"/>
            <w:vAlign w:val="center"/>
          </w:tcPr>
          <w:p w:rsidR="00A44183" w:rsidRPr="00B62DC5" w:rsidRDefault="00A44183" w:rsidP="0017441B">
            <w:pPr>
              <w:wordWrap w:val="0"/>
              <w:jc w:val="center"/>
              <w:rPr>
                <w:rFonts w:eastAsiaTheme="minorEastAsia"/>
                <w:color w:val="000000" w:themeColor="text1"/>
                <w:sz w:val="24"/>
              </w:rPr>
            </w:pPr>
            <w:r w:rsidRPr="00B62DC5">
              <w:rPr>
                <w:bCs/>
                <w:sz w:val="24"/>
              </w:rPr>
              <w:t>1</w:t>
            </w:r>
            <w:r w:rsidRPr="00B62DC5">
              <w:rPr>
                <w:rFonts w:eastAsia="宋体"/>
                <w:bCs/>
                <w:sz w:val="24"/>
              </w:rPr>
              <w:t>～</w:t>
            </w:r>
            <w:r w:rsidRPr="00B62DC5">
              <w:rPr>
                <w:bCs/>
                <w:sz w:val="24"/>
              </w:rPr>
              <w:t>3</w:t>
            </w:r>
          </w:p>
        </w:tc>
        <w:tc>
          <w:tcPr>
            <w:tcW w:w="1138" w:type="pct"/>
            <w:vAlign w:val="center"/>
          </w:tcPr>
          <w:p w:rsidR="00A44183" w:rsidRPr="00B62DC5" w:rsidRDefault="00A44183" w:rsidP="0017441B">
            <w:pPr>
              <w:wordWrap w:val="0"/>
              <w:jc w:val="center"/>
              <w:rPr>
                <w:rFonts w:eastAsiaTheme="minorEastAsia"/>
                <w:color w:val="000000" w:themeColor="text1"/>
                <w:sz w:val="24"/>
              </w:rPr>
            </w:pPr>
            <w:r w:rsidRPr="00B62DC5">
              <w:rPr>
                <w:bCs/>
                <w:sz w:val="24"/>
              </w:rPr>
              <w:t>1.5</w:t>
            </w:r>
            <w:r w:rsidRPr="00B62DC5">
              <w:rPr>
                <w:rFonts w:eastAsia="宋体"/>
                <w:bCs/>
                <w:sz w:val="24"/>
              </w:rPr>
              <w:t>～</w:t>
            </w:r>
            <w:r w:rsidRPr="00B62DC5">
              <w:rPr>
                <w:rFonts w:eastAsiaTheme="minorEastAsia"/>
                <w:bCs/>
                <w:sz w:val="24"/>
              </w:rPr>
              <w:t>4</w:t>
            </w:r>
          </w:p>
        </w:tc>
        <w:tc>
          <w:tcPr>
            <w:tcW w:w="1213" w:type="pct"/>
            <w:vAlign w:val="center"/>
          </w:tcPr>
          <w:p w:rsidR="00A44183" w:rsidRPr="00B62DC5" w:rsidRDefault="00A44183" w:rsidP="0017441B">
            <w:pPr>
              <w:wordWrap w:val="0"/>
              <w:jc w:val="center"/>
              <w:rPr>
                <w:rFonts w:eastAsiaTheme="minorEastAsia"/>
                <w:color w:val="000000" w:themeColor="text1"/>
                <w:sz w:val="24"/>
              </w:rPr>
            </w:pPr>
            <w:r w:rsidRPr="00B62DC5">
              <w:rPr>
                <w:rFonts w:eastAsiaTheme="minorEastAsia"/>
                <w:color w:val="000000" w:themeColor="text1"/>
                <w:sz w:val="24"/>
              </w:rPr>
              <w:t>0.5</w:t>
            </w:r>
            <w:r w:rsidRPr="00B62DC5">
              <w:rPr>
                <w:rFonts w:eastAsiaTheme="minorEastAsia"/>
                <w:color w:val="000000" w:themeColor="text1"/>
                <w:sz w:val="24"/>
              </w:rPr>
              <w:t>～</w:t>
            </w:r>
            <w:r w:rsidRPr="00B62DC5">
              <w:rPr>
                <w:rFonts w:eastAsiaTheme="minorEastAsia"/>
                <w:color w:val="000000" w:themeColor="text1"/>
                <w:sz w:val="24"/>
              </w:rPr>
              <w:t>2</w:t>
            </w:r>
          </w:p>
        </w:tc>
      </w:tr>
    </w:tbl>
    <w:p w:rsidR="00A44183" w:rsidRDefault="00A44183" w:rsidP="00A44183">
      <w:pPr>
        <w:wordWrap w:val="0"/>
        <w:spacing w:line="480" w:lineRule="atLeast"/>
        <w:ind w:leftChars="1" w:left="1092" w:hangingChars="454" w:hanging="1090"/>
        <w:rPr>
          <w:rFonts w:eastAsiaTheme="minorEastAsia"/>
          <w:color w:val="000000" w:themeColor="text1"/>
          <w:sz w:val="24"/>
        </w:rPr>
      </w:pPr>
      <w:r w:rsidRPr="001C69D3">
        <w:rPr>
          <w:rFonts w:eastAsiaTheme="minorEastAsia" w:hint="eastAsia"/>
          <w:color w:val="000000" w:themeColor="text1"/>
          <w:sz w:val="24"/>
        </w:rPr>
        <w:t>注：</w:t>
      </w:r>
      <w:r w:rsidR="003B6F5E">
        <w:rPr>
          <w:rFonts w:eastAsiaTheme="minorEastAsia" w:hint="eastAsia"/>
          <w:color w:val="000000" w:themeColor="text1"/>
          <w:sz w:val="24"/>
        </w:rPr>
        <w:t xml:space="preserve">1 </w:t>
      </w:r>
      <w:r>
        <w:rPr>
          <w:rFonts w:eastAsiaTheme="minorEastAsia" w:hint="eastAsia"/>
          <w:color w:val="000000" w:themeColor="text1"/>
          <w:sz w:val="24"/>
        </w:rPr>
        <w:t>最大</w:t>
      </w:r>
      <w:r w:rsidRPr="005E6766">
        <w:rPr>
          <w:rFonts w:eastAsiaTheme="minorEastAsia" w:hint="eastAsia"/>
          <w:color w:val="000000" w:themeColor="text1"/>
          <w:sz w:val="24"/>
        </w:rPr>
        <w:t>允许</w:t>
      </w:r>
      <w:r w:rsidRPr="001C69D3">
        <w:rPr>
          <w:rFonts w:eastAsiaTheme="minorEastAsia" w:hint="eastAsia"/>
          <w:color w:val="000000" w:themeColor="text1"/>
          <w:sz w:val="24"/>
        </w:rPr>
        <w:t>退水</w:t>
      </w:r>
      <w:r w:rsidRPr="001C69D3">
        <w:rPr>
          <w:rFonts w:eastAsiaTheme="minorEastAsia"/>
          <w:color w:val="000000" w:themeColor="text1"/>
          <w:sz w:val="24"/>
        </w:rPr>
        <w:t>时间</w:t>
      </w:r>
      <w:r w:rsidRPr="001C69D3">
        <w:rPr>
          <w:rFonts w:eastAsiaTheme="minorEastAsia" w:hint="eastAsia"/>
          <w:color w:val="000000" w:themeColor="text1"/>
          <w:sz w:val="24"/>
        </w:rPr>
        <w:t>为雨停后的地面积水的</w:t>
      </w:r>
      <w:r>
        <w:rPr>
          <w:rFonts w:eastAsiaTheme="minorEastAsia" w:hint="eastAsia"/>
          <w:color w:val="000000" w:themeColor="text1"/>
          <w:sz w:val="24"/>
        </w:rPr>
        <w:t>最大</w:t>
      </w:r>
      <w:r w:rsidRPr="005E6766">
        <w:rPr>
          <w:rFonts w:eastAsiaTheme="minorEastAsia" w:hint="eastAsia"/>
          <w:color w:val="000000" w:themeColor="text1"/>
          <w:sz w:val="24"/>
        </w:rPr>
        <w:t>允许</w:t>
      </w:r>
      <w:r w:rsidRPr="001C69D3">
        <w:rPr>
          <w:rFonts w:eastAsiaTheme="minorEastAsia" w:hint="eastAsia"/>
          <w:color w:val="000000" w:themeColor="text1"/>
          <w:sz w:val="24"/>
        </w:rPr>
        <w:t>排干时间</w:t>
      </w:r>
      <w:r w:rsidRPr="001C69D3">
        <w:rPr>
          <w:rFonts w:eastAsiaTheme="minorEastAsia"/>
          <w:color w:val="000000" w:themeColor="text1"/>
          <w:sz w:val="24"/>
        </w:rPr>
        <w:t>。</w:t>
      </w:r>
    </w:p>
    <w:p w:rsidR="0079347A" w:rsidRPr="00CE5F49" w:rsidRDefault="0079347A" w:rsidP="0040330F">
      <w:pPr>
        <w:pStyle w:val="ac"/>
        <w:numPr>
          <w:ilvl w:val="0"/>
          <w:numId w:val="8"/>
        </w:numPr>
        <w:spacing w:line="360" w:lineRule="auto"/>
        <w:ind w:left="0" w:firstLineChars="0" w:firstLine="0"/>
        <w:rPr>
          <w:color w:val="000000" w:themeColor="text1"/>
          <w:sz w:val="28"/>
          <w:szCs w:val="28"/>
        </w:rPr>
      </w:pPr>
      <w:r w:rsidRPr="00CE5F49">
        <w:rPr>
          <w:rFonts w:eastAsia="宋体"/>
          <w:color w:val="000000" w:themeColor="text1"/>
          <w:sz w:val="28"/>
          <w:szCs w:val="28"/>
        </w:rPr>
        <w:t>对超过内涝防治设计重现期的降雨，应采取避免人员</w:t>
      </w:r>
      <w:r w:rsidRPr="00CE5F49">
        <w:rPr>
          <w:rFonts w:eastAsia="宋体"/>
          <w:bCs/>
          <w:color w:val="000000" w:themeColor="text1"/>
          <w:sz w:val="28"/>
          <w:szCs w:val="28"/>
        </w:rPr>
        <w:t>伤亡</w:t>
      </w:r>
      <w:r w:rsidR="0025223B" w:rsidRPr="00CE5F49">
        <w:rPr>
          <w:rFonts w:eastAsia="宋体" w:hint="eastAsia"/>
          <w:bCs/>
          <w:color w:val="000000" w:themeColor="text1"/>
          <w:sz w:val="28"/>
          <w:szCs w:val="28"/>
        </w:rPr>
        <w:t>和</w:t>
      </w:r>
      <w:r w:rsidRPr="00CE5F49">
        <w:rPr>
          <w:rFonts w:eastAsia="宋体"/>
          <w:bCs/>
          <w:color w:val="000000" w:themeColor="text1"/>
          <w:sz w:val="28"/>
          <w:szCs w:val="28"/>
        </w:rPr>
        <w:t>灾后迅速恢复城市正常秩序</w:t>
      </w:r>
      <w:r w:rsidR="0025223B" w:rsidRPr="00CE5F49">
        <w:rPr>
          <w:rFonts w:eastAsia="宋体" w:hint="eastAsia"/>
          <w:bCs/>
          <w:color w:val="000000" w:themeColor="text1"/>
          <w:sz w:val="28"/>
          <w:szCs w:val="28"/>
        </w:rPr>
        <w:t>的</w:t>
      </w:r>
      <w:r w:rsidR="0025223B" w:rsidRPr="00CE5F49">
        <w:rPr>
          <w:rFonts w:eastAsia="宋体"/>
          <w:bCs/>
          <w:color w:val="000000" w:themeColor="text1"/>
          <w:sz w:val="28"/>
          <w:szCs w:val="28"/>
        </w:rPr>
        <w:t>应急措施</w:t>
      </w:r>
      <w:r w:rsidRPr="00CE5F49">
        <w:rPr>
          <w:rFonts w:eastAsia="宋体"/>
          <w:bCs/>
          <w:color w:val="000000" w:themeColor="text1"/>
          <w:sz w:val="28"/>
          <w:szCs w:val="28"/>
        </w:rPr>
        <w:t>。</w:t>
      </w:r>
    </w:p>
    <w:p w:rsidR="00E23A04" w:rsidRPr="009B0501" w:rsidRDefault="0008647C" w:rsidP="00E23A04">
      <w:pPr>
        <w:pStyle w:val="ac"/>
        <w:numPr>
          <w:ilvl w:val="0"/>
          <w:numId w:val="8"/>
        </w:numPr>
        <w:spacing w:line="360" w:lineRule="auto"/>
        <w:ind w:left="0" w:firstLineChars="0" w:firstLine="0"/>
        <w:rPr>
          <w:rFonts w:eastAsia="宋体"/>
          <w:color w:val="000000" w:themeColor="text1"/>
          <w:sz w:val="28"/>
          <w:szCs w:val="28"/>
        </w:rPr>
      </w:pPr>
      <w:r w:rsidRPr="009B0501">
        <w:rPr>
          <w:rFonts w:eastAsia="宋体" w:hint="eastAsia"/>
          <w:color w:val="000000" w:themeColor="text1"/>
          <w:sz w:val="28"/>
          <w:szCs w:val="28"/>
        </w:rPr>
        <w:t>排涝除险设施应</w:t>
      </w:r>
      <w:r w:rsidR="00FC5803" w:rsidRPr="009B0501">
        <w:rPr>
          <w:rFonts w:eastAsia="宋体" w:hint="eastAsia"/>
          <w:color w:val="000000" w:themeColor="text1"/>
          <w:sz w:val="28"/>
          <w:szCs w:val="28"/>
        </w:rPr>
        <w:t>具有调蓄和排放功能</w:t>
      </w:r>
      <w:r w:rsidR="00231054" w:rsidRPr="009B0501">
        <w:rPr>
          <w:rFonts w:eastAsia="宋体" w:hint="eastAsia"/>
          <w:color w:val="000000" w:themeColor="text1"/>
          <w:sz w:val="28"/>
          <w:szCs w:val="28"/>
        </w:rPr>
        <w:t>，包括</w:t>
      </w:r>
      <w:r w:rsidR="00FA6E33" w:rsidRPr="009B0501">
        <w:rPr>
          <w:rFonts w:eastAsia="宋体" w:hint="eastAsia"/>
          <w:color w:val="000000" w:themeColor="text1"/>
          <w:sz w:val="28"/>
          <w:szCs w:val="28"/>
        </w:rPr>
        <w:t>城镇水体</w:t>
      </w:r>
      <w:r w:rsidR="00231054" w:rsidRPr="009B0501">
        <w:rPr>
          <w:rFonts w:eastAsia="宋体" w:hint="eastAsia"/>
          <w:color w:val="000000" w:themeColor="text1"/>
          <w:sz w:val="28"/>
          <w:szCs w:val="28"/>
        </w:rPr>
        <w:t>、</w:t>
      </w:r>
      <w:r w:rsidR="00FA6E33" w:rsidRPr="009B0501">
        <w:rPr>
          <w:rFonts w:eastAsia="宋体" w:hint="eastAsia"/>
          <w:color w:val="000000" w:themeColor="text1"/>
          <w:sz w:val="28"/>
          <w:szCs w:val="28"/>
        </w:rPr>
        <w:t>多功能调蓄设施</w:t>
      </w:r>
      <w:r w:rsidR="00231054" w:rsidRPr="009B0501">
        <w:rPr>
          <w:rFonts w:eastAsia="宋体" w:hint="eastAsia"/>
          <w:color w:val="000000" w:themeColor="text1"/>
          <w:sz w:val="28"/>
          <w:szCs w:val="28"/>
        </w:rPr>
        <w:t>、</w:t>
      </w:r>
      <w:r w:rsidR="00FA6E33" w:rsidRPr="009B0501">
        <w:rPr>
          <w:rFonts w:eastAsia="宋体" w:hint="eastAsia"/>
          <w:color w:val="000000" w:themeColor="text1"/>
          <w:sz w:val="28"/>
          <w:szCs w:val="28"/>
        </w:rPr>
        <w:t>行泄通道</w:t>
      </w:r>
      <w:r w:rsidR="00231054" w:rsidRPr="009B0501">
        <w:rPr>
          <w:rFonts w:eastAsia="宋体" w:hint="eastAsia"/>
          <w:color w:val="000000" w:themeColor="text1"/>
          <w:sz w:val="28"/>
          <w:szCs w:val="28"/>
        </w:rPr>
        <w:t>等。</w:t>
      </w:r>
    </w:p>
    <w:p w:rsidR="00FA6E33" w:rsidRPr="00CE5F49" w:rsidRDefault="00FA6E33" w:rsidP="0040330F">
      <w:pPr>
        <w:numPr>
          <w:ilvl w:val="0"/>
          <w:numId w:val="8"/>
        </w:numPr>
        <w:spacing w:line="360" w:lineRule="auto"/>
        <w:ind w:left="0" w:firstLine="0"/>
        <w:rPr>
          <w:bCs/>
          <w:color w:val="000000" w:themeColor="text1"/>
          <w:sz w:val="28"/>
          <w:szCs w:val="28"/>
        </w:rPr>
      </w:pPr>
      <w:r w:rsidRPr="00CE5F49">
        <w:rPr>
          <w:rFonts w:eastAsiaTheme="minorEastAsia"/>
          <w:bCs/>
          <w:color w:val="000000" w:themeColor="text1"/>
          <w:sz w:val="28"/>
          <w:szCs w:val="28"/>
        </w:rPr>
        <w:t>多功能</w:t>
      </w:r>
      <w:r w:rsidRPr="00CE5F49">
        <w:rPr>
          <w:rFonts w:eastAsiaTheme="majorEastAsia"/>
          <w:bCs/>
          <w:color w:val="000000" w:themeColor="text1"/>
          <w:sz w:val="28"/>
          <w:szCs w:val="28"/>
        </w:rPr>
        <w:t>调蓄设施</w:t>
      </w:r>
      <w:r w:rsidRPr="00CE5F49">
        <w:rPr>
          <w:rFonts w:eastAsiaTheme="minorEastAsia"/>
          <w:bCs/>
          <w:color w:val="000000" w:themeColor="text1"/>
          <w:sz w:val="28"/>
          <w:szCs w:val="28"/>
        </w:rPr>
        <w:t>和行泄通道</w:t>
      </w:r>
      <w:r w:rsidRPr="00CE5F49">
        <w:rPr>
          <w:rFonts w:eastAsiaTheme="majorEastAsia"/>
          <w:bCs/>
          <w:color w:val="000000" w:themeColor="text1"/>
          <w:sz w:val="28"/>
          <w:szCs w:val="28"/>
        </w:rPr>
        <w:t>的</w:t>
      </w:r>
      <w:r w:rsidRPr="00CE5F49">
        <w:rPr>
          <w:rFonts w:eastAsia="宋体"/>
          <w:bCs/>
          <w:color w:val="000000" w:themeColor="text1"/>
          <w:sz w:val="28"/>
          <w:szCs w:val="28"/>
        </w:rPr>
        <w:t>运行管理，应符合下列规定：</w:t>
      </w:r>
    </w:p>
    <w:p w:rsidR="00FA6E33" w:rsidRPr="00CE5F49" w:rsidRDefault="00FA6E33" w:rsidP="00CE5F49">
      <w:pPr>
        <w:spacing w:line="360" w:lineRule="auto"/>
        <w:ind w:firstLineChars="200" w:firstLine="562"/>
        <w:rPr>
          <w:bCs/>
          <w:color w:val="000000" w:themeColor="text1"/>
          <w:sz w:val="28"/>
          <w:szCs w:val="28"/>
        </w:rPr>
      </w:pPr>
      <w:r w:rsidRPr="00CE5F49">
        <w:rPr>
          <w:b/>
          <w:bCs/>
          <w:color w:val="000000" w:themeColor="text1"/>
          <w:sz w:val="28"/>
          <w:szCs w:val="28"/>
        </w:rPr>
        <w:t>1</w:t>
      </w:r>
      <w:r w:rsidRPr="00CE5F49">
        <w:rPr>
          <w:rFonts w:eastAsia="宋体"/>
          <w:bCs/>
          <w:color w:val="000000" w:themeColor="text1"/>
          <w:sz w:val="28"/>
          <w:szCs w:val="28"/>
        </w:rPr>
        <w:t>警示牌应保持明显和完整</w:t>
      </w:r>
      <w:r w:rsidRPr="00CE5F49">
        <w:rPr>
          <w:rFonts w:eastAsia="宋体" w:hint="eastAsia"/>
          <w:bCs/>
          <w:color w:val="000000" w:themeColor="text1"/>
          <w:sz w:val="28"/>
          <w:szCs w:val="28"/>
        </w:rPr>
        <w:t>；</w:t>
      </w:r>
    </w:p>
    <w:p w:rsidR="00525325" w:rsidRDefault="00FA6E33" w:rsidP="00CE5F49">
      <w:pPr>
        <w:spacing w:line="360" w:lineRule="auto"/>
        <w:ind w:firstLineChars="200" w:firstLine="562"/>
        <w:rPr>
          <w:rFonts w:eastAsia="宋体"/>
          <w:bCs/>
          <w:color w:val="000000" w:themeColor="text1"/>
          <w:sz w:val="28"/>
          <w:szCs w:val="28"/>
        </w:rPr>
      </w:pPr>
      <w:r w:rsidRPr="00CE5F49">
        <w:rPr>
          <w:b/>
          <w:bCs/>
          <w:color w:val="000000" w:themeColor="text1"/>
          <w:sz w:val="28"/>
          <w:szCs w:val="28"/>
        </w:rPr>
        <w:t>2</w:t>
      </w:r>
      <w:r w:rsidRPr="00CE5F49">
        <w:rPr>
          <w:rFonts w:eastAsia="宋体"/>
          <w:bCs/>
          <w:color w:val="000000" w:themeColor="text1"/>
          <w:sz w:val="28"/>
          <w:szCs w:val="28"/>
        </w:rPr>
        <w:t>应设置防涝和非防涝</w:t>
      </w:r>
      <w:r w:rsidR="00525325">
        <w:rPr>
          <w:rFonts w:eastAsia="宋体" w:hint="eastAsia"/>
          <w:bCs/>
          <w:color w:val="000000" w:themeColor="text1"/>
          <w:sz w:val="28"/>
          <w:szCs w:val="28"/>
        </w:rPr>
        <w:t>2</w:t>
      </w:r>
      <w:r w:rsidRPr="00CE5F49">
        <w:rPr>
          <w:rFonts w:eastAsia="宋体"/>
          <w:bCs/>
          <w:color w:val="000000" w:themeColor="text1"/>
          <w:sz w:val="28"/>
          <w:szCs w:val="28"/>
        </w:rPr>
        <w:t>种运行模式，建立预警预报制度，并应确定启动和关闭预警的条件</w:t>
      </w:r>
      <w:r w:rsidRPr="00CE5F49">
        <w:rPr>
          <w:rFonts w:eastAsia="宋体" w:hint="eastAsia"/>
          <w:bCs/>
          <w:color w:val="000000" w:themeColor="text1"/>
          <w:sz w:val="28"/>
          <w:szCs w:val="28"/>
        </w:rPr>
        <w:t>；</w:t>
      </w:r>
    </w:p>
    <w:p w:rsidR="0008647C" w:rsidRDefault="00FA6E33" w:rsidP="00525325">
      <w:pPr>
        <w:spacing w:line="360" w:lineRule="auto"/>
        <w:ind w:firstLineChars="200" w:firstLine="562"/>
        <w:rPr>
          <w:rFonts w:eastAsia="宋体"/>
          <w:bCs/>
          <w:color w:val="000000" w:themeColor="text1"/>
          <w:sz w:val="28"/>
          <w:szCs w:val="28"/>
        </w:rPr>
      </w:pPr>
      <w:r w:rsidRPr="00CE5F49">
        <w:rPr>
          <w:b/>
          <w:bCs/>
          <w:color w:val="000000" w:themeColor="text1"/>
          <w:sz w:val="28"/>
          <w:szCs w:val="28"/>
        </w:rPr>
        <w:t>3</w:t>
      </w:r>
      <w:r w:rsidRPr="00CE5F49">
        <w:rPr>
          <w:rFonts w:eastAsia="宋体" w:hint="eastAsia"/>
          <w:bCs/>
          <w:color w:val="000000" w:themeColor="text1"/>
          <w:sz w:val="28"/>
          <w:szCs w:val="28"/>
        </w:rPr>
        <w:t>启动预警进入防涝模式后，应及时疏散人员和车辆，做好交通组织。</w:t>
      </w:r>
    </w:p>
    <w:p w:rsidR="00A944E2" w:rsidRPr="00D03341" w:rsidRDefault="00A944E2" w:rsidP="00D03341">
      <w:pPr>
        <w:numPr>
          <w:ilvl w:val="0"/>
          <w:numId w:val="8"/>
        </w:numPr>
        <w:spacing w:line="360" w:lineRule="auto"/>
        <w:ind w:left="0" w:firstLine="0"/>
        <w:rPr>
          <w:rFonts w:eastAsia="宋体"/>
          <w:color w:val="000000" w:themeColor="text1"/>
          <w:sz w:val="28"/>
          <w:szCs w:val="28"/>
        </w:rPr>
      </w:pPr>
      <w:r w:rsidRPr="00D03341">
        <w:rPr>
          <w:rFonts w:eastAsiaTheme="minorEastAsia"/>
          <w:bCs/>
          <w:color w:val="000000" w:themeColor="text1"/>
          <w:sz w:val="28"/>
          <w:szCs w:val="28"/>
        </w:rPr>
        <w:t>应根据城市规模、城区类型、降雨特点、防汛设施配置、保障级别、</w:t>
      </w:r>
      <w:r w:rsidRPr="00D03341">
        <w:rPr>
          <w:rFonts w:eastAsiaTheme="majorEastAsia"/>
          <w:bCs/>
          <w:color w:val="000000" w:themeColor="text1"/>
          <w:sz w:val="28"/>
          <w:szCs w:val="28"/>
        </w:rPr>
        <w:t>响应时间</w:t>
      </w:r>
      <w:r w:rsidRPr="00D03341">
        <w:rPr>
          <w:rFonts w:eastAsiaTheme="minorEastAsia"/>
          <w:bCs/>
          <w:color w:val="000000" w:themeColor="text1"/>
          <w:sz w:val="28"/>
          <w:szCs w:val="28"/>
        </w:rPr>
        <w:t>等配套设置相应的防汛基点、设备和人员，</w:t>
      </w:r>
      <w:r w:rsidRPr="00D03341">
        <w:rPr>
          <w:rFonts w:eastAsia="宋体"/>
          <w:bCs/>
          <w:color w:val="000000" w:themeColor="text1"/>
          <w:sz w:val="28"/>
          <w:szCs w:val="28"/>
        </w:rPr>
        <w:t>汛前应对城市排水设施进行全面检查、维护和清疏</w:t>
      </w:r>
      <w:r w:rsidRPr="00D03341">
        <w:rPr>
          <w:rFonts w:eastAsiaTheme="minorEastAsia"/>
          <w:bCs/>
          <w:color w:val="000000" w:themeColor="text1"/>
          <w:sz w:val="28"/>
          <w:szCs w:val="28"/>
        </w:rPr>
        <w:t>。</w:t>
      </w:r>
    </w:p>
    <w:p w:rsidR="003335AB" w:rsidRPr="00CE5F49" w:rsidRDefault="00307F89" w:rsidP="00CA77F4">
      <w:pPr>
        <w:pStyle w:val="af"/>
        <w:outlineLvl w:val="1"/>
        <w:rPr>
          <w:rFonts w:ascii="Times New Roman" w:eastAsia="宋体" w:hAnsi="Times New Roman"/>
          <w:color w:val="000000" w:themeColor="text1"/>
          <w:sz w:val="28"/>
          <w:szCs w:val="28"/>
        </w:rPr>
      </w:pPr>
      <w:bookmarkStart w:id="40" w:name="_Toc516150973"/>
      <w:bookmarkStart w:id="41" w:name="_Toc534701517"/>
      <w:r w:rsidRPr="00CE5F49">
        <w:rPr>
          <w:rFonts w:ascii="Times New Roman" w:hAnsi="Times New Roman"/>
          <w:color w:val="000000" w:themeColor="text1"/>
          <w:sz w:val="28"/>
          <w:szCs w:val="28"/>
        </w:rPr>
        <w:t>5.</w:t>
      </w:r>
      <w:r w:rsidR="00644706" w:rsidRPr="00CE5F49">
        <w:rPr>
          <w:rFonts w:ascii="Times New Roman" w:eastAsiaTheme="minorEastAsia" w:hAnsi="Times New Roman"/>
          <w:color w:val="000000" w:themeColor="text1"/>
          <w:sz w:val="28"/>
          <w:szCs w:val="28"/>
        </w:rPr>
        <w:t>2</w:t>
      </w:r>
      <w:r w:rsidRPr="00CE5F49">
        <w:rPr>
          <w:rFonts w:ascii="Times New Roman" w:hAnsi="Times New Roman"/>
          <w:color w:val="000000" w:themeColor="text1"/>
          <w:sz w:val="28"/>
          <w:szCs w:val="28"/>
        </w:rPr>
        <w:t xml:space="preserve"> </w:t>
      </w:r>
      <w:bookmarkEnd w:id="40"/>
      <w:r w:rsidR="0008647C" w:rsidRPr="00CE5F49">
        <w:rPr>
          <w:rFonts w:ascii="Times New Roman" w:eastAsia="宋体" w:hAnsi="Times New Roman" w:hint="eastAsia"/>
          <w:color w:val="000000" w:themeColor="text1"/>
          <w:sz w:val="28"/>
          <w:szCs w:val="28"/>
        </w:rPr>
        <w:t>城镇水体</w:t>
      </w:r>
      <w:bookmarkEnd w:id="41"/>
    </w:p>
    <w:p w:rsidR="0008647C" w:rsidRPr="00CE5F49" w:rsidRDefault="0008647C" w:rsidP="00F027E6">
      <w:pPr>
        <w:pStyle w:val="ac"/>
        <w:numPr>
          <w:ilvl w:val="0"/>
          <w:numId w:val="30"/>
        </w:numPr>
        <w:ind w:left="0" w:firstLineChars="0" w:firstLine="0"/>
        <w:rPr>
          <w:rFonts w:eastAsia="宋体"/>
          <w:sz w:val="28"/>
          <w:szCs w:val="28"/>
        </w:rPr>
      </w:pPr>
      <w:r w:rsidRPr="00CE5F49">
        <w:rPr>
          <w:rFonts w:eastAsia="宋体" w:hint="eastAsia"/>
          <w:color w:val="000000" w:themeColor="text1"/>
          <w:sz w:val="28"/>
          <w:szCs w:val="28"/>
        </w:rPr>
        <w:t>城镇水体应包括河道、湖泊、池塘和湿地等自然或人工水体。城镇内涝防治系统的规划和设计应充分利用现有城镇水体，作为排涝除险设施。</w:t>
      </w:r>
    </w:p>
    <w:p w:rsidR="0008647C" w:rsidRPr="00CE5F49" w:rsidRDefault="0008647C" w:rsidP="00F027E6">
      <w:pPr>
        <w:pStyle w:val="ac"/>
        <w:numPr>
          <w:ilvl w:val="0"/>
          <w:numId w:val="30"/>
        </w:numPr>
        <w:ind w:left="0" w:firstLineChars="0" w:firstLine="0"/>
        <w:rPr>
          <w:rFonts w:eastAsia="宋体"/>
          <w:color w:val="000000" w:themeColor="text1"/>
          <w:sz w:val="28"/>
          <w:szCs w:val="28"/>
        </w:rPr>
      </w:pPr>
      <w:r w:rsidRPr="00CE5F49">
        <w:rPr>
          <w:rFonts w:eastAsia="宋体" w:hint="eastAsia"/>
          <w:color w:val="000000" w:themeColor="text1"/>
          <w:sz w:val="28"/>
          <w:szCs w:val="28"/>
        </w:rPr>
        <w:lastRenderedPageBreak/>
        <w:t>城镇水体的规划、水系修复与治理，应满足城镇总体规划中蓝线和水面率的要求，不应缩减其现有的调蓄容量。</w:t>
      </w:r>
    </w:p>
    <w:p w:rsidR="0008647C" w:rsidRPr="00CE5F49" w:rsidRDefault="0008647C" w:rsidP="00F027E6">
      <w:pPr>
        <w:pStyle w:val="ac"/>
        <w:numPr>
          <w:ilvl w:val="0"/>
          <w:numId w:val="30"/>
        </w:numPr>
        <w:ind w:left="0" w:firstLineChars="0" w:firstLine="0"/>
        <w:rPr>
          <w:color w:val="000000" w:themeColor="text1"/>
          <w:sz w:val="28"/>
          <w:szCs w:val="28"/>
        </w:rPr>
      </w:pPr>
      <w:r w:rsidRPr="00CE5F49">
        <w:rPr>
          <w:rFonts w:eastAsia="宋体" w:hint="eastAsia"/>
          <w:color w:val="000000" w:themeColor="text1"/>
          <w:sz w:val="28"/>
          <w:szCs w:val="28"/>
        </w:rPr>
        <w:t>城镇河道应按当地的内涝防治设计标准统一规划，并与防洪标准相协调。城镇内河应具备区域内雨水调蓄、输送和排放的功能。</w:t>
      </w:r>
    </w:p>
    <w:p w:rsidR="00952739" w:rsidRPr="00CE5F49" w:rsidRDefault="00952739" w:rsidP="00F027E6">
      <w:pPr>
        <w:pStyle w:val="ac"/>
        <w:numPr>
          <w:ilvl w:val="0"/>
          <w:numId w:val="30"/>
        </w:numPr>
        <w:ind w:left="0" w:firstLineChars="0" w:firstLine="0"/>
        <w:rPr>
          <w:rFonts w:eastAsia="宋体"/>
          <w:sz w:val="28"/>
          <w:szCs w:val="28"/>
        </w:rPr>
      </w:pPr>
      <w:r w:rsidRPr="00CE5F49">
        <w:rPr>
          <w:rFonts w:eastAsia="宋体" w:hint="eastAsia"/>
          <w:color w:val="000000" w:themeColor="text1"/>
          <w:sz w:val="28"/>
          <w:szCs w:val="28"/>
        </w:rPr>
        <w:t>内河内湖的调蓄规模和调蓄水位确定后，对填占调蓄库容的涉水构筑物必须经过排水防涝影响论证后方可建设。</w:t>
      </w:r>
    </w:p>
    <w:p w:rsidR="00763C0C" w:rsidRPr="00CE5F49" w:rsidRDefault="00EF5817" w:rsidP="00F027E6">
      <w:pPr>
        <w:pStyle w:val="ac"/>
        <w:numPr>
          <w:ilvl w:val="0"/>
          <w:numId w:val="30"/>
        </w:numPr>
        <w:ind w:left="0" w:firstLineChars="0" w:firstLine="0"/>
        <w:rPr>
          <w:rFonts w:eastAsia="宋体"/>
          <w:sz w:val="28"/>
          <w:szCs w:val="28"/>
        </w:rPr>
      </w:pPr>
      <w:r w:rsidRPr="00CE5F49">
        <w:rPr>
          <w:rFonts w:eastAsia="宋体" w:hint="eastAsia"/>
          <w:color w:val="000000" w:themeColor="text1"/>
          <w:sz w:val="28"/>
          <w:szCs w:val="28"/>
        </w:rPr>
        <w:t>内河内湖</w:t>
      </w:r>
      <w:r w:rsidR="00763C0C" w:rsidRPr="00CE5F49">
        <w:rPr>
          <w:rFonts w:eastAsia="宋体" w:hint="eastAsia"/>
          <w:color w:val="000000" w:themeColor="text1"/>
          <w:sz w:val="28"/>
          <w:szCs w:val="28"/>
        </w:rPr>
        <w:t>的护岸、护坡设计，应满足调蓄水位变化对结构的要求。</w:t>
      </w:r>
    </w:p>
    <w:p w:rsidR="00EF5817" w:rsidRPr="00CE5F49" w:rsidRDefault="00EF5817" w:rsidP="00C57156">
      <w:pPr>
        <w:pStyle w:val="af"/>
        <w:outlineLvl w:val="1"/>
        <w:rPr>
          <w:rFonts w:ascii="Times New Roman" w:eastAsiaTheme="minorEastAsia" w:hAnsi="Times New Roman"/>
          <w:color w:val="000000" w:themeColor="text1"/>
          <w:sz w:val="28"/>
          <w:szCs w:val="28"/>
        </w:rPr>
      </w:pPr>
      <w:bookmarkStart w:id="42" w:name="_Toc534701518"/>
      <w:r w:rsidRPr="00CE5F49">
        <w:rPr>
          <w:rFonts w:ascii="Times New Roman" w:eastAsiaTheme="minorEastAsia" w:hAnsi="Times New Roman" w:hint="eastAsia"/>
          <w:color w:val="000000" w:themeColor="text1"/>
          <w:sz w:val="28"/>
          <w:szCs w:val="28"/>
        </w:rPr>
        <w:t xml:space="preserve">5.3 </w:t>
      </w:r>
      <w:r w:rsidRPr="00CE5F49">
        <w:rPr>
          <w:rFonts w:ascii="Times New Roman" w:eastAsiaTheme="minorEastAsia" w:hAnsi="Times New Roman" w:hint="eastAsia"/>
          <w:color w:val="000000" w:themeColor="text1"/>
          <w:sz w:val="28"/>
          <w:szCs w:val="28"/>
        </w:rPr>
        <w:t>多功能调蓄</w:t>
      </w:r>
      <w:bookmarkEnd w:id="42"/>
    </w:p>
    <w:p w:rsidR="00EF5817" w:rsidRPr="00CE5F49" w:rsidRDefault="00EF5817" w:rsidP="00F027E6">
      <w:pPr>
        <w:pStyle w:val="ac"/>
        <w:numPr>
          <w:ilvl w:val="0"/>
          <w:numId w:val="32"/>
        </w:numPr>
        <w:ind w:left="0" w:firstLineChars="0" w:firstLine="0"/>
        <w:rPr>
          <w:rFonts w:eastAsia="宋体"/>
          <w:color w:val="000000" w:themeColor="text1"/>
          <w:sz w:val="28"/>
          <w:szCs w:val="28"/>
        </w:rPr>
      </w:pPr>
      <w:r w:rsidRPr="00CE5F49">
        <w:rPr>
          <w:rFonts w:eastAsia="宋体" w:hint="eastAsia"/>
          <w:color w:val="000000" w:themeColor="text1"/>
          <w:sz w:val="28"/>
          <w:szCs w:val="28"/>
        </w:rPr>
        <w:t>多功能调蓄设施</w:t>
      </w:r>
      <w:r w:rsidR="00A362A2" w:rsidRPr="00CE5F49">
        <w:rPr>
          <w:rFonts w:eastAsia="宋体" w:hint="eastAsia"/>
          <w:color w:val="000000" w:themeColor="text1"/>
          <w:sz w:val="28"/>
          <w:szCs w:val="28"/>
        </w:rPr>
        <w:t>应充分利用</w:t>
      </w:r>
      <w:r w:rsidR="00EB5D29" w:rsidRPr="00CE5F49">
        <w:rPr>
          <w:rFonts w:eastAsia="宋体" w:hint="eastAsia"/>
          <w:color w:val="000000" w:themeColor="text1"/>
          <w:sz w:val="28"/>
          <w:szCs w:val="28"/>
        </w:rPr>
        <w:t>城市绿地、</w:t>
      </w:r>
      <w:r w:rsidR="00A362A2" w:rsidRPr="00CE5F49">
        <w:rPr>
          <w:rFonts w:eastAsia="宋体" w:hint="eastAsia"/>
          <w:color w:val="000000" w:themeColor="text1"/>
          <w:sz w:val="28"/>
          <w:szCs w:val="28"/>
        </w:rPr>
        <w:t>广场、运动场和滨河空间等开放空间合理设置。</w:t>
      </w:r>
    </w:p>
    <w:p w:rsidR="00A362A2" w:rsidRPr="00CE5F49" w:rsidRDefault="00A362A2" w:rsidP="00F027E6">
      <w:pPr>
        <w:pStyle w:val="ac"/>
        <w:numPr>
          <w:ilvl w:val="0"/>
          <w:numId w:val="32"/>
        </w:numPr>
        <w:ind w:left="0" w:firstLineChars="0" w:firstLine="0"/>
        <w:rPr>
          <w:rFonts w:eastAsia="宋体"/>
          <w:color w:val="000000" w:themeColor="text1"/>
          <w:sz w:val="28"/>
          <w:szCs w:val="28"/>
        </w:rPr>
      </w:pPr>
      <w:r w:rsidRPr="00CE5F49">
        <w:rPr>
          <w:rFonts w:eastAsia="宋体" w:hint="eastAsia"/>
          <w:color w:val="000000" w:themeColor="text1"/>
          <w:sz w:val="28"/>
          <w:szCs w:val="28"/>
        </w:rPr>
        <w:t>多功能调蓄设施应结合排水系统、竖向规划和开放空间本身的建设进行</w:t>
      </w:r>
      <w:r w:rsidR="006F098D" w:rsidRPr="00CE5F49">
        <w:rPr>
          <w:rFonts w:eastAsia="宋体" w:hint="eastAsia"/>
          <w:color w:val="000000" w:themeColor="text1"/>
          <w:sz w:val="28"/>
          <w:szCs w:val="28"/>
        </w:rPr>
        <w:t>设计，</w:t>
      </w:r>
      <w:r w:rsidR="00A170DC" w:rsidRPr="00CE5F49">
        <w:rPr>
          <w:rFonts w:eastAsia="宋体" w:hint="eastAsia"/>
          <w:color w:val="000000" w:themeColor="text1"/>
          <w:sz w:val="28"/>
          <w:szCs w:val="28"/>
        </w:rPr>
        <w:t>并应符合下列规定：</w:t>
      </w:r>
    </w:p>
    <w:p w:rsidR="00A170DC" w:rsidRPr="00CE5F49" w:rsidRDefault="00A170DC" w:rsidP="00D03341">
      <w:pPr>
        <w:pStyle w:val="ac"/>
        <w:ind w:firstLine="560"/>
        <w:rPr>
          <w:rFonts w:eastAsia="宋体"/>
          <w:color w:val="000000" w:themeColor="text1"/>
          <w:sz w:val="28"/>
          <w:szCs w:val="28"/>
        </w:rPr>
      </w:pPr>
      <w:r w:rsidRPr="00CE5F49">
        <w:rPr>
          <w:rFonts w:eastAsia="宋体" w:hint="eastAsia"/>
          <w:color w:val="000000" w:themeColor="text1"/>
          <w:sz w:val="28"/>
          <w:szCs w:val="28"/>
        </w:rPr>
        <w:t xml:space="preserve">1 </w:t>
      </w:r>
      <w:r w:rsidRPr="00CE5F49">
        <w:rPr>
          <w:rFonts w:eastAsia="宋体" w:hint="eastAsia"/>
          <w:color w:val="000000" w:themeColor="text1"/>
          <w:sz w:val="28"/>
          <w:szCs w:val="28"/>
        </w:rPr>
        <w:t>应设置雨水进出口，并应在进水口设置</w:t>
      </w:r>
      <w:proofErr w:type="gramStart"/>
      <w:r w:rsidRPr="00CE5F49">
        <w:rPr>
          <w:rFonts w:eastAsia="宋体" w:hint="eastAsia"/>
          <w:color w:val="000000" w:themeColor="text1"/>
          <w:sz w:val="28"/>
          <w:szCs w:val="28"/>
        </w:rPr>
        <w:t>拦污和消能</w:t>
      </w:r>
      <w:proofErr w:type="gramEnd"/>
      <w:r w:rsidRPr="00CE5F49">
        <w:rPr>
          <w:rFonts w:eastAsia="宋体" w:hint="eastAsia"/>
          <w:color w:val="000000" w:themeColor="text1"/>
          <w:sz w:val="28"/>
          <w:szCs w:val="28"/>
        </w:rPr>
        <w:t>设施；</w:t>
      </w:r>
    </w:p>
    <w:p w:rsidR="00A170DC" w:rsidRPr="00CE5F49" w:rsidRDefault="00A170DC" w:rsidP="00D03341">
      <w:pPr>
        <w:pStyle w:val="ac"/>
        <w:ind w:firstLine="560"/>
        <w:rPr>
          <w:rFonts w:eastAsia="宋体"/>
          <w:color w:val="000000" w:themeColor="text1"/>
          <w:sz w:val="28"/>
          <w:szCs w:val="28"/>
        </w:rPr>
      </w:pPr>
      <w:r w:rsidRPr="00CE5F49">
        <w:rPr>
          <w:rFonts w:eastAsia="宋体" w:hint="eastAsia"/>
          <w:color w:val="000000" w:themeColor="text1"/>
          <w:sz w:val="28"/>
          <w:szCs w:val="28"/>
        </w:rPr>
        <w:t xml:space="preserve">2 </w:t>
      </w:r>
      <w:r w:rsidRPr="00CE5F49">
        <w:rPr>
          <w:rFonts w:eastAsia="宋体" w:hint="eastAsia"/>
          <w:color w:val="000000" w:themeColor="text1"/>
          <w:sz w:val="28"/>
          <w:szCs w:val="28"/>
        </w:rPr>
        <w:t>设施排空时间应根据区域内涝防治标准确定，其中利用城市绿地作为多功能调蓄设施的，设施排空时间不应大于绿地中植被的耐淹时间；</w:t>
      </w:r>
    </w:p>
    <w:p w:rsidR="00A170DC" w:rsidRPr="00CE5F49" w:rsidRDefault="00A170DC" w:rsidP="00D03341">
      <w:pPr>
        <w:pStyle w:val="ac"/>
        <w:ind w:firstLine="560"/>
        <w:rPr>
          <w:rFonts w:eastAsia="宋体"/>
          <w:color w:val="000000" w:themeColor="text1"/>
          <w:sz w:val="28"/>
          <w:szCs w:val="28"/>
        </w:rPr>
      </w:pPr>
      <w:r w:rsidRPr="00CE5F49">
        <w:rPr>
          <w:rFonts w:eastAsia="宋体" w:hint="eastAsia"/>
          <w:color w:val="000000" w:themeColor="text1"/>
          <w:sz w:val="28"/>
          <w:szCs w:val="28"/>
        </w:rPr>
        <w:t xml:space="preserve">3 </w:t>
      </w:r>
      <w:r w:rsidRPr="00CE5F49">
        <w:rPr>
          <w:rFonts w:eastAsia="宋体" w:hint="eastAsia"/>
          <w:color w:val="000000" w:themeColor="text1"/>
          <w:sz w:val="28"/>
          <w:szCs w:val="28"/>
        </w:rPr>
        <w:t>应设置清淤和检修通道；</w:t>
      </w:r>
    </w:p>
    <w:p w:rsidR="00A170DC" w:rsidRPr="00CE5F49" w:rsidRDefault="00A170DC" w:rsidP="00D03341">
      <w:pPr>
        <w:pStyle w:val="ac"/>
        <w:ind w:firstLine="560"/>
        <w:rPr>
          <w:rFonts w:eastAsia="宋体"/>
          <w:color w:val="000000" w:themeColor="text1"/>
          <w:sz w:val="28"/>
          <w:szCs w:val="28"/>
        </w:rPr>
      </w:pPr>
      <w:r w:rsidRPr="00CE5F49">
        <w:rPr>
          <w:rFonts w:eastAsia="宋体" w:hint="eastAsia"/>
          <w:color w:val="000000" w:themeColor="text1"/>
          <w:sz w:val="28"/>
          <w:szCs w:val="28"/>
        </w:rPr>
        <w:t xml:space="preserve">4 </w:t>
      </w:r>
      <w:r w:rsidRPr="00CE5F49">
        <w:rPr>
          <w:rFonts w:eastAsia="宋体" w:hint="eastAsia"/>
          <w:color w:val="000000" w:themeColor="text1"/>
          <w:sz w:val="28"/>
          <w:szCs w:val="28"/>
        </w:rPr>
        <w:t>应设置疏散通道和警示标志，并应设置预警预报系统。</w:t>
      </w:r>
    </w:p>
    <w:p w:rsidR="00952739" w:rsidRPr="00CE5F49" w:rsidRDefault="00EF5817" w:rsidP="00952739">
      <w:pPr>
        <w:pStyle w:val="af"/>
        <w:outlineLvl w:val="1"/>
        <w:rPr>
          <w:rFonts w:ascii="Times New Roman" w:eastAsiaTheme="minorEastAsia" w:hAnsi="Times New Roman"/>
          <w:color w:val="000000" w:themeColor="text1"/>
          <w:sz w:val="28"/>
          <w:szCs w:val="28"/>
        </w:rPr>
      </w:pPr>
      <w:bookmarkStart w:id="43" w:name="_Toc534701519"/>
      <w:r w:rsidRPr="00CE5F49">
        <w:rPr>
          <w:rFonts w:ascii="Times New Roman" w:eastAsiaTheme="minorEastAsia" w:hAnsi="Times New Roman" w:hint="eastAsia"/>
          <w:color w:val="000000" w:themeColor="text1"/>
          <w:sz w:val="28"/>
          <w:szCs w:val="28"/>
        </w:rPr>
        <w:t>5.4</w:t>
      </w:r>
      <w:r w:rsidR="00952739" w:rsidRPr="00CE5F49">
        <w:rPr>
          <w:rFonts w:ascii="Times New Roman" w:eastAsiaTheme="minorEastAsia" w:hAnsi="Times New Roman" w:hint="eastAsia"/>
          <w:color w:val="000000" w:themeColor="text1"/>
          <w:sz w:val="28"/>
          <w:szCs w:val="28"/>
        </w:rPr>
        <w:t xml:space="preserve"> </w:t>
      </w:r>
      <w:r w:rsidR="00952739" w:rsidRPr="00CE5F49">
        <w:rPr>
          <w:rFonts w:ascii="Times New Roman" w:eastAsiaTheme="minorEastAsia" w:hAnsi="Times New Roman" w:hint="eastAsia"/>
          <w:color w:val="000000" w:themeColor="text1"/>
          <w:sz w:val="28"/>
          <w:szCs w:val="28"/>
        </w:rPr>
        <w:t>行泄通道</w:t>
      </w:r>
      <w:bookmarkEnd w:id="43"/>
    </w:p>
    <w:p w:rsidR="00663B50" w:rsidRPr="00CE5F49" w:rsidRDefault="00FA6E33" w:rsidP="00F027E6">
      <w:pPr>
        <w:pStyle w:val="ac"/>
        <w:numPr>
          <w:ilvl w:val="0"/>
          <w:numId w:val="31"/>
        </w:numPr>
        <w:spacing w:line="360" w:lineRule="auto"/>
        <w:ind w:left="0" w:firstLineChars="0" w:firstLine="0"/>
        <w:rPr>
          <w:rFonts w:eastAsia="宋体"/>
          <w:bCs/>
          <w:color w:val="000000" w:themeColor="text1"/>
          <w:sz w:val="28"/>
          <w:szCs w:val="28"/>
        </w:rPr>
      </w:pPr>
      <w:r w:rsidRPr="00CE5F49">
        <w:rPr>
          <w:rFonts w:eastAsia="宋体" w:hint="eastAsia"/>
          <w:bCs/>
          <w:color w:val="000000" w:themeColor="text1"/>
          <w:sz w:val="28"/>
          <w:szCs w:val="28"/>
        </w:rPr>
        <w:t>行泄通道应设置在城镇内涝风险大且通道下游有城镇水体、排</w:t>
      </w:r>
      <w:r w:rsidRPr="00CE5F49">
        <w:rPr>
          <w:rFonts w:eastAsia="宋体" w:hint="eastAsia"/>
          <w:bCs/>
          <w:color w:val="000000" w:themeColor="text1"/>
          <w:sz w:val="28"/>
          <w:szCs w:val="28"/>
        </w:rPr>
        <w:lastRenderedPageBreak/>
        <w:t>水管渠或调蓄设施等受</w:t>
      </w:r>
      <w:proofErr w:type="gramStart"/>
      <w:r w:rsidRPr="00CE5F49">
        <w:rPr>
          <w:rFonts w:eastAsia="宋体" w:hint="eastAsia"/>
          <w:bCs/>
          <w:color w:val="000000" w:themeColor="text1"/>
          <w:sz w:val="28"/>
          <w:szCs w:val="28"/>
        </w:rPr>
        <w:t>纳空间</w:t>
      </w:r>
      <w:proofErr w:type="gramEnd"/>
      <w:r w:rsidRPr="00CE5F49">
        <w:rPr>
          <w:rFonts w:eastAsia="宋体" w:hint="eastAsia"/>
          <w:bCs/>
          <w:color w:val="000000" w:themeColor="text1"/>
          <w:sz w:val="28"/>
          <w:szCs w:val="28"/>
        </w:rPr>
        <w:t>的地方，应充分利用区域绿地、防护绿地和非交通主干道等设施。</w:t>
      </w:r>
    </w:p>
    <w:p w:rsidR="00952739" w:rsidRPr="00CE5F49" w:rsidRDefault="00952739" w:rsidP="00F027E6">
      <w:pPr>
        <w:pStyle w:val="ac"/>
        <w:numPr>
          <w:ilvl w:val="0"/>
          <w:numId w:val="31"/>
        </w:numPr>
        <w:spacing w:line="360" w:lineRule="auto"/>
        <w:ind w:left="0" w:firstLineChars="0" w:firstLine="0"/>
        <w:rPr>
          <w:rFonts w:eastAsia="宋体"/>
          <w:bCs/>
          <w:color w:val="000000" w:themeColor="text1"/>
          <w:sz w:val="28"/>
          <w:szCs w:val="28"/>
        </w:rPr>
      </w:pPr>
      <w:r w:rsidRPr="00CE5F49">
        <w:rPr>
          <w:rFonts w:eastAsia="宋体" w:hint="eastAsia"/>
          <w:bCs/>
          <w:color w:val="000000" w:themeColor="text1"/>
          <w:sz w:val="28"/>
          <w:szCs w:val="28"/>
        </w:rPr>
        <w:t>道路作为排涝除险的行泄通道，应符合下列规定：</w:t>
      </w:r>
    </w:p>
    <w:p w:rsidR="00952739" w:rsidRPr="00CE5F49" w:rsidRDefault="00952739" w:rsidP="00A944E2">
      <w:pPr>
        <w:spacing w:line="360" w:lineRule="auto"/>
        <w:ind w:firstLineChars="200" w:firstLine="562"/>
        <w:rPr>
          <w:rFonts w:eastAsiaTheme="minorEastAsia"/>
          <w:b/>
          <w:bCs/>
          <w:color w:val="000000" w:themeColor="text1"/>
          <w:sz w:val="28"/>
          <w:szCs w:val="28"/>
        </w:rPr>
      </w:pPr>
      <w:r w:rsidRPr="00CE5F49">
        <w:rPr>
          <w:rFonts w:eastAsiaTheme="minorEastAsia"/>
          <w:b/>
          <w:bCs/>
          <w:color w:val="000000" w:themeColor="text1"/>
          <w:sz w:val="28"/>
          <w:szCs w:val="28"/>
        </w:rPr>
        <w:t>1</w:t>
      </w:r>
      <w:r w:rsidRPr="00CE5F49">
        <w:rPr>
          <w:rFonts w:eastAsiaTheme="minorEastAsia"/>
          <w:bCs/>
          <w:color w:val="000000" w:themeColor="text1"/>
          <w:sz w:val="28"/>
          <w:szCs w:val="28"/>
        </w:rPr>
        <w:t>达到设计最大积水深度时，周边居民住宅和工商业建筑物的底层不得进水</w:t>
      </w:r>
      <w:r w:rsidRPr="00CE5F49">
        <w:rPr>
          <w:rFonts w:eastAsiaTheme="minorEastAsia" w:hint="eastAsia"/>
          <w:bCs/>
          <w:color w:val="000000" w:themeColor="text1"/>
          <w:sz w:val="28"/>
          <w:szCs w:val="28"/>
        </w:rPr>
        <w:t>；</w:t>
      </w:r>
    </w:p>
    <w:p w:rsidR="00952739" w:rsidRPr="00CE5F49" w:rsidRDefault="00952739" w:rsidP="00A944E2">
      <w:pPr>
        <w:spacing w:line="360" w:lineRule="auto"/>
        <w:ind w:firstLineChars="200" w:firstLine="562"/>
        <w:rPr>
          <w:rFonts w:eastAsia="宋体"/>
          <w:bCs/>
          <w:i/>
          <w:color w:val="000000" w:themeColor="text1"/>
          <w:sz w:val="28"/>
          <w:szCs w:val="28"/>
        </w:rPr>
      </w:pPr>
      <w:r w:rsidRPr="00CE5F49">
        <w:rPr>
          <w:rFonts w:eastAsiaTheme="minorEastAsia"/>
          <w:b/>
          <w:bCs/>
          <w:color w:val="000000" w:themeColor="text1"/>
          <w:sz w:val="28"/>
          <w:szCs w:val="28"/>
        </w:rPr>
        <w:t>2</w:t>
      </w:r>
      <w:r w:rsidRPr="00CE5F49">
        <w:rPr>
          <w:rFonts w:eastAsiaTheme="minorEastAsia"/>
          <w:bCs/>
          <w:color w:val="000000" w:themeColor="text1"/>
          <w:sz w:val="28"/>
          <w:szCs w:val="28"/>
        </w:rPr>
        <w:t>应设置行车方向标识、水位监控系统和警示标志。</w:t>
      </w:r>
    </w:p>
    <w:p w:rsidR="005F7628" w:rsidRPr="00CE5F49" w:rsidRDefault="005F7628" w:rsidP="00CE5F49">
      <w:pPr>
        <w:spacing w:line="360" w:lineRule="auto"/>
        <w:ind w:firstLineChars="200" w:firstLine="560"/>
        <w:rPr>
          <w:rFonts w:eastAsia="宋体"/>
          <w:bCs/>
          <w:color w:val="000000" w:themeColor="text1"/>
          <w:sz w:val="28"/>
          <w:szCs w:val="28"/>
        </w:rPr>
      </w:pPr>
    </w:p>
    <w:p w:rsidR="005F7628" w:rsidRPr="00CE5F49" w:rsidRDefault="005F7628" w:rsidP="00280ABF">
      <w:pPr>
        <w:pStyle w:val="ac"/>
        <w:spacing w:line="360" w:lineRule="auto"/>
        <w:ind w:firstLineChars="0" w:firstLine="0"/>
        <w:rPr>
          <w:rFonts w:eastAsiaTheme="minorEastAsia"/>
          <w:color w:val="000000" w:themeColor="text1"/>
          <w:sz w:val="28"/>
          <w:szCs w:val="28"/>
        </w:rPr>
      </w:pPr>
    </w:p>
    <w:p w:rsidR="00913F12" w:rsidRPr="00CE5F49" w:rsidRDefault="00913F12">
      <w:pPr>
        <w:widowControl/>
        <w:adjustRightInd/>
        <w:spacing w:line="240" w:lineRule="auto"/>
        <w:jc w:val="left"/>
        <w:textAlignment w:val="auto"/>
        <w:rPr>
          <w:b/>
          <w:bCs/>
          <w:color w:val="000000" w:themeColor="text1"/>
          <w:sz w:val="28"/>
          <w:szCs w:val="28"/>
        </w:rPr>
      </w:pPr>
      <w:r w:rsidRPr="00CE5F49">
        <w:rPr>
          <w:color w:val="000000" w:themeColor="text1"/>
          <w:sz w:val="28"/>
          <w:szCs w:val="28"/>
        </w:rPr>
        <w:br w:type="page"/>
      </w:r>
    </w:p>
    <w:p w:rsidR="00F86836" w:rsidRPr="00CE5F49" w:rsidRDefault="00F86836" w:rsidP="00C962D7">
      <w:pPr>
        <w:pStyle w:val="af"/>
        <w:rPr>
          <w:rFonts w:ascii="Times New Roman" w:hAnsi="Times New Roman"/>
          <w:color w:val="000000" w:themeColor="text1"/>
          <w:sz w:val="28"/>
          <w:szCs w:val="28"/>
        </w:rPr>
      </w:pPr>
      <w:bookmarkStart w:id="44" w:name="_Toc516150974"/>
      <w:bookmarkStart w:id="45" w:name="_Toc534701520"/>
      <w:r w:rsidRPr="00CE5F49">
        <w:rPr>
          <w:rFonts w:ascii="Times New Roman" w:hAnsi="Times New Roman"/>
          <w:color w:val="000000" w:themeColor="text1"/>
          <w:sz w:val="28"/>
          <w:szCs w:val="28"/>
        </w:rPr>
        <w:lastRenderedPageBreak/>
        <w:t xml:space="preserve">6 </w:t>
      </w:r>
      <w:r w:rsidR="00280ABF" w:rsidRPr="00CE5F49">
        <w:rPr>
          <w:rFonts w:ascii="Times New Roman" w:eastAsia="宋体" w:hAnsi="Times New Roman"/>
          <w:color w:val="000000" w:themeColor="text1"/>
          <w:sz w:val="28"/>
          <w:szCs w:val="28"/>
        </w:rPr>
        <w:t>污水</w:t>
      </w:r>
      <w:r w:rsidR="00066491" w:rsidRPr="00CE5F49">
        <w:rPr>
          <w:rFonts w:ascii="Times New Roman" w:eastAsia="宋体" w:hAnsi="Times New Roman"/>
          <w:color w:val="000000" w:themeColor="text1"/>
          <w:sz w:val="28"/>
          <w:szCs w:val="28"/>
        </w:rPr>
        <w:t>、</w:t>
      </w:r>
      <w:r w:rsidR="00CB56B6" w:rsidRPr="00CE5F49">
        <w:rPr>
          <w:rFonts w:ascii="Times New Roman" w:eastAsia="宋体" w:hAnsi="Times New Roman"/>
          <w:color w:val="000000" w:themeColor="text1"/>
          <w:sz w:val="28"/>
          <w:szCs w:val="28"/>
        </w:rPr>
        <w:t>再生水</w:t>
      </w:r>
      <w:r w:rsidR="00280ABF" w:rsidRPr="00CE5F49">
        <w:rPr>
          <w:rFonts w:ascii="Times New Roman" w:eastAsia="宋体" w:hAnsi="Times New Roman"/>
          <w:color w:val="000000" w:themeColor="text1"/>
          <w:sz w:val="28"/>
          <w:szCs w:val="28"/>
        </w:rPr>
        <w:t>处理</w:t>
      </w:r>
      <w:bookmarkEnd w:id="44"/>
      <w:bookmarkEnd w:id="45"/>
    </w:p>
    <w:p w:rsidR="004F33BB" w:rsidRPr="004F33BB" w:rsidRDefault="004F33BB" w:rsidP="004F33BB">
      <w:pPr>
        <w:pStyle w:val="af"/>
        <w:outlineLvl w:val="1"/>
        <w:rPr>
          <w:rFonts w:ascii="Times New Roman" w:hAnsi="Times New Roman"/>
          <w:color w:val="000000" w:themeColor="text1"/>
          <w:sz w:val="28"/>
          <w:szCs w:val="28"/>
        </w:rPr>
      </w:pPr>
      <w:bookmarkStart w:id="46" w:name="_Toc534701521"/>
      <w:r w:rsidRPr="004F33BB">
        <w:rPr>
          <w:rFonts w:ascii="Times New Roman" w:hAnsi="Times New Roman"/>
          <w:color w:val="000000" w:themeColor="text1"/>
          <w:sz w:val="28"/>
          <w:szCs w:val="28"/>
        </w:rPr>
        <w:t>6.1</w:t>
      </w:r>
      <w:r w:rsidRPr="004F33BB">
        <w:rPr>
          <w:rFonts w:ascii="Times New Roman" w:eastAsiaTheme="minorEastAsia" w:hAnsi="Times New Roman"/>
          <w:color w:val="000000" w:themeColor="text1"/>
          <w:sz w:val="28"/>
          <w:szCs w:val="28"/>
        </w:rPr>
        <w:t xml:space="preserve"> </w:t>
      </w:r>
      <w:r w:rsidRPr="004F33BB">
        <w:rPr>
          <w:rFonts w:ascii="Times New Roman" w:eastAsia="宋体" w:hAnsi="Times New Roman" w:hint="eastAsia"/>
          <w:color w:val="000000" w:themeColor="text1"/>
          <w:sz w:val="28"/>
          <w:szCs w:val="28"/>
        </w:rPr>
        <w:t>一般规定</w:t>
      </w:r>
      <w:bookmarkEnd w:id="46"/>
    </w:p>
    <w:p w:rsidR="004F33BB" w:rsidRPr="009B0501" w:rsidRDefault="004F33BB" w:rsidP="004F33BB">
      <w:pPr>
        <w:pStyle w:val="ac"/>
        <w:numPr>
          <w:ilvl w:val="0"/>
          <w:numId w:val="9"/>
        </w:numPr>
        <w:spacing w:line="360" w:lineRule="auto"/>
        <w:ind w:left="0" w:firstLineChars="0" w:firstLine="0"/>
        <w:rPr>
          <w:rFonts w:ascii="宋体" w:eastAsia="宋体" w:hAnsi="宋体"/>
          <w:bCs/>
          <w:color w:val="000000" w:themeColor="text1"/>
          <w:sz w:val="28"/>
          <w:szCs w:val="28"/>
        </w:rPr>
      </w:pPr>
      <w:r w:rsidRPr="009B0501">
        <w:rPr>
          <w:rFonts w:ascii="宋体" w:eastAsia="宋体" w:hAnsi="宋体" w:hint="eastAsia"/>
          <w:bCs/>
          <w:color w:val="000000" w:themeColor="text1"/>
          <w:sz w:val="28"/>
          <w:szCs w:val="28"/>
        </w:rPr>
        <w:t>污水处理厂的设计规模应根据平均日</w:t>
      </w:r>
      <w:r w:rsidRPr="009B0501">
        <w:rPr>
          <w:rFonts w:eastAsiaTheme="minorEastAsia"/>
          <w:color w:val="000000" w:themeColor="text1"/>
          <w:kern w:val="0"/>
          <w:sz w:val="28"/>
          <w:szCs w:val="28"/>
          <w:lang w:val="zh-CN"/>
        </w:rPr>
        <w:t>综合生活污水量和工业废水量</w:t>
      </w:r>
      <w:r w:rsidRPr="009B0501">
        <w:rPr>
          <w:rFonts w:eastAsiaTheme="minorEastAsia" w:hint="eastAsia"/>
          <w:color w:val="000000" w:themeColor="text1"/>
          <w:kern w:val="0"/>
          <w:sz w:val="28"/>
          <w:szCs w:val="28"/>
          <w:lang w:val="zh-CN"/>
        </w:rPr>
        <w:t>确定。</w:t>
      </w:r>
      <w:r w:rsidRPr="009B0501">
        <w:rPr>
          <w:rFonts w:eastAsiaTheme="minorEastAsia"/>
          <w:color w:val="000000" w:themeColor="text1"/>
          <w:kern w:val="0"/>
          <w:sz w:val="28"/>
          <w:szCs w:val="28"/>
          <w:lang w:val="zh-CN"/>
        </w:rPr>
        <w:t>地下水位较高地区，还应考虑入渗地下水量。</w:t>
      </w:r>
    </w:p>
    <w:p w:rsidR="004F33BB" w:rsidRPr="004F33BB" w:rsidRDefault="004F33BB" w:rsidP="0040330F">
      <w:pPr>
        <w:pStyle w:val="ac"/>
        <w:numPr>
          <w:ilvl w:val="0"/>
          <w:numId w:val="9"/>
        </w:numPr>
        <w:spacing w:line="360" w:lineRule="auto"/>
        <w:ind w:left="0" w:firstLineChars="0" w:firstLine="0"/>
        <w:rPr>
          <w:rFonts w:ascii="宋体" w:eastAsia="宋体" w:hAnsi="宋体"/>
          <w:bCs/>
          <w:color w:val="000000" w:themeColor="text1"/>
          <w:sz w:val="28"/>
          <w:szCs w:val="28"/>
        </w:rPr>
      </w:pPr>
      <w:r w:rsidRPr="004F33BB">
        <w:rPr>
          <w:rFonts w:eastAsiaTheme="minorEastAsia" w:hint="eastAsia"/>
          <w:color w:val="000000" w:themeColor="text1"/>
          <w:sz w:val="28"/>
          <w:szCs w:val="28"/>
        </w:rPr>
        <w:t>污水</w:t>
      </w:r>
      <w:r w:rsidRPr="004F33BB">
        <w:rPr>
          <w:rFonts w:ascii="宋体" w:eastAsia="宋体" w:hAnsi="宋体" w:hint="eastAsia"/>
          <w:bCs/>
          <w:color w:val="000000" w:themeColor="text1"/>
          <w:sz w:val="28"/>
          <w:szCs w:val="28"/>
        </w:rPr>
        <w:t>处理厂</w:t>
      </w:r>
      <w:r w:rsidRPr="004F33BB">
        <w:rPr>
          <w:rFonts w:eastAsiaTheme="minorEastAsia" w:hint="eastAsia"/>
          <w:color w:val="000000" w:themeColor="text1"/>
          <w:sz w:val="28"/>
          <w:szCs w:val="28"/>
        </w:rPr>
        <w:t>设计应考虑旱季设计流量和雨季设计流量。</w:t>
      </w:r>
    </w:p>
    <w:p w:rsidR="004F33BB" w:rsidRPr="004F33BB" w:rsidRDefault="004F33BB" w:rsidP="0040330F">
      <w:pPr>
        <w:pStyle w:val="ac"/>
        <w:numPr>
          <w:ilvl w:val="0"/>
          <w:numId w:val="9"/>
        </w:numPr>
        <w:spacing w:line="360" w:lineRule="auto"/>
        <w:ind w:left="0" w:firstLineChars="0" w:firstLine="0"/>
        <w:rPr>
          <w:rFonts w:eastAsiaTheme="minorEastAsia"/>
          <w:color w:val="000000" w:themeColor="text1"/>
          <w:sz w:val="28"/>
          <w:szCs w:val="28"/>
        </w:rPr>
      </w:pPr>
      <w:r w:rsidRPr="004F33BB">
        <w:rPr>
          <w:rFonts w:eastAsiaTheme="minorEastAsia"/>
          <w:color w:val="000000" w:themeColor="text1"/>
          <w:sz w:val="28"/>
          <w:szCs w:val="28"/>
        </w:rPr>
        <w:t>再生水系统的规模应根据再生水用户的水量水质要求、用户分布位置和再生利用经济性合理确定。</w:t>
      </w:r>
    </w:p>
    <w:p w:rsidR="004F33BB" w:rsidRPr="009B0501" w:rsidRDefault="004F33BB" w:rsidP="004F33BB">
      <w:pPr>
        <w:pStyle w:val="ac"/>
        <w:numPr>
          <w:ilvl w:val="0"/>
          <w:numId w:val="9"/>
        </w:numPr>
        <w:spacing w:line="360" w:lineRule="auto"/>
        <w:ind w:left="0" w:firstLineChars="0" w:firstLine="0"/>
        <w:rPr>
          <w:rFonts w:ascii="宋体" w:eastAsia="宋体" w:hAnsi="宋体"/>
          <w:bCs/>
          <w:color w:val="000000" w:themeColor="text1"/>
          <w:sz w:val="28"/>
          <w:szCs w:val="28"/>
        </w:rPr>
      </w:pPr>
      <w:r w:rsidRPr="009B0501">
        <w:rPr>
          <w:rFonts w:eastAsiaTheme="minorEastAsia"/>
          <w:color w:val="000000" w:themeColor="text1"/>
          <w:sz w:val="28"/>
          <w:szCs w:val="28"/>
        </w:rPr>
        <w:t>污水处理和再生水处理系统应</w:t>
      </w:r>
      <w:r w:rsidRPr="009B0501">
        <w:rPr>
          <w:rFonts w:eastAsiaTheme="minorEastAsia" w:hint="eastAsia"/>
          <w:color w:val="000000" w:themeColor="text1"/>
          <w:sz w:val="28"/>
          <w:szCs w:val="28"/>
        </w:rPr>
        <w:t>按相关国家规范的要求建造、运行和管理</w:t>
      </w:r>
      <w:r w:rsidRPr="009B0501">
        <w:rPr>
          <w:rFonts w:eastAsiaTheme="minorEastAsia"/>
          <w:color w:val="000000" w:themeColor="text1"/>
          <w:sz w:val="28"/>
          <w:szCs w:val="28"/>
        </w:rPr>
        <w:t>消毒设施。</w:t>
      </w:r>
    </w:p>
    <w:p w:rsidR="004F33BB" w:rsidRPr="00D03341" w:rsidRDefault="004F33BB" w:rsidP="00554A1D">
      <w:pPr>
        <w:pStyle w:val="ac"/>
        <w:numPr>
          <w:ilvl w:val="0"/>
          <w:numId w:val="9"/>
        </w:numPr>
        <w:spacing w:line="360" w:lineRule="auto"/>
        <w:ind w:left="0" w:firstLineChars="0" w:firstLine="0"/>
        <w:rPr>
          <w:rFonts w:ascii="宋体" w:eastAsia="宋体" w:hAnsi="宋体"/>
          <w:bCs/>
          <w:color w:val="000000" w:themeColor="text1"/>
          <w:sz w:val="28"/>
          <w:szCs w:val="28"/>
        </w:rPr>
      </w:pPr>
      <w:r w:rsidRPr="00D03341">
        <w:rPr>
          <w:rFonts w:eastAsiaTheme="minorEastAsia"/>
          <w:color w:val="000000" w:themeColor="text1"/>
          <w:sz w:val="28"/>
          <w:szCs w:val="28"/>
        </w:rPr>
        <w:t>污水厂</w:t>
      </w:r>
      <w:r w:rsidRPr="00D03341">
        <w:rPr>
          <w:rFonts w:eastAsiaTheme="minorEastAsia" w:hint="eastAsia"/>
          <w:color w:val="000000" w:themeColor="text1"/>
          <w:sz w:val="28"/>
          <w:szCs w:val="28"/>
        </w:rPr>
        <w:t>或再生水厂</w:t>
      </w:r>
      <w:r w:rsidRPr="00D03341">
        <w:rPr>
          <w:rFonts w:eastAsiaTheme="minorEastAsia"/>
          <w:color w:val="000000" w:themeColor="text1"/>
          <w:sz w:val="28"/>
          <w:szCs w:val="28"/>
        </w:rPr>
        <w:t>中</w:t>
      </w:r>
      <w:r w:rsidRPr="00D03341">
        <w:rPr>
          <w:rFonts w:eastAsiaTheme="minorEastAsia" w:hint="eastAsia"/>
          <w:color w:val="000000" w:themeColor="text1"/>
          <w:sz w:val="28"/>
          <w:szCs w:val="28"/>
        </w:rPr>
        <w:t>输送</w:t>
      </w:r>
      <w:r w:rsidRPr="00D03341">
        <w:rPr>
          <w:rFonts w:eastAsiaTheme="minorEastAsia"/>
          <w:color w:val="000000" w:themeColor="text1"/>
          <w:sz w:val="28"/>
          <w:szCs w:val="28"/>
        </w:rPr>
        <w:t>易燃、易爆、有毒、有害物质的管道必须进行强度和严密性试验。</w:t>
      </w:r>
    </w:p>
    <w:p w:rsidR="004F33BB" w:rsidRPr="004F33BB" w:rsidRDefault="004F33BB" w:rsidP="004F33BB">
      <w:pPr>
        <w:spacing w:before="240" w:after="60" w:line="360" w:lineRule="auto"/>
        <w:jc w:val="center"/>
        <w:outlineLvl w:val="1"/>
        <w:rPr>
          <w:b/>
          <w:noProof/>
          <w:color w:val="000000" w:themeColor="text1"/>
          <w:kern w:val="0"/>
          <w:sz w:val="28"/>
          <w:szCs w:val="28"/>
        </w:rPr>
      </w:pPr>
      <w:bookmarkStart w:id="47" w:name="_Toc534701522"/>
      <w:r w:rsidRPr="004F33BB">
        <w:rPr>
          <w:b/>
          <w:bCs/>
          <w:noProof/>
          <w:color w:val="000000" w:themeColor="text1"/>
          <w:kern w:val="0"/>
          <w:sz w:val="28"/>
          <w:szCs w:val="28"/>
        </w:rPr>
        <w:t>6.</w:t>
      </w:r>
      <w:r w:rsidRPr="004F33BB">
        <w:rPr>
          <w:rFonts w:eastAsiaTheme="minorEastAsia"/>
          <w:b/>
          <w:bCs/>
          <w:noProof/>
          <w:color w:val="000000" w:themeColor="text1"/>
          <w:kern w:val="0"/>
          <w:sz w:val="28"/>
          <w:szCs w:val="28"/>
        </w:rPr>
        <w:t xml:space="preserve">2 </w:t>
      </w:r>
      <w:r w:rsidRPr="004F33BB">
        <w:rPr>
          <w:rFonts w:eastAsia="宋体" w:hint="eastAsia"/>
          <w:b/>
          <w:bCs/>
          <w:noProof/>
          <w:color w:val="000000" w:themeColor="text1"/>
          <w:kern w:val="0"/>
          <w:sz w:val="28"/>
          <w:szCs w:val="28"/>
        </w:rPr>
        <w:t>污水处理工艺</w:t>
      </w:r>
      <w:bookmarkEnd w:id="47"/>
    </w:p>
    <w:p w:rsidR="004F33BB" w:rsidRPr="009B0501" w:rsidRDefault="004F33BB" w:rsidP="004F33BB">
      <w:pPr>
        <w:pStyle w:val="ac"/>
        <w:numPr>
          <w:ilvl w:val="0"/>
          <w:numId w:val="10"/>
        </w:numPr>
        <w:spacing w:line="360" w:lineRule="auto"/>
        <w:ind w:left="0" w:firstLineChars="0" w:firstLine="0"/>
        <w:rPr>
          <w:rFonts w:ascii="宋体" w:eastAsia="宋体" w:hAnsi="宋体"/>
          <w:color w:val="000000" w:themeColor="text1"/>
          <w:kern w:val="0"/>
          <w:sz w:val="28"/>
          <w:szCs w:val="28"/>
        </w:rPr>
      </w:pPr>
      <w:r w:rsidRPr="009B0501">
        <w:rPr>
          <w:rFonts w:eastAsiaTheme="minorEastAsia"/>
          <w:color w:val="000000" w:themeColor="text1"/>
          <w:sz w:val="28"/>
          <w:szCs w:val="28"/>
        </w:rPr>
        <w:t>污水处理应根据国家排放标准、污水水质特征、处理后出水用途等科学确定污水处理程度，合理选择处理工艺。</w:t>
      </w:r>
    </w:p>
    <w:p w:rsidR="004F33BB" w:rsidRPr="004F33BB" w:rsidRDefault="004F33BB" w:rsidP="0040330F">
      <w:pPr>
        <w:pStyle w:val="ac"/>
        <w:numPr>
          <w:ilvl w:val="0"/>
          <w:numId w:val="10"/>
        </w:numPr>
        <w:spacing w:line="360" w:lineRule="auto"/>
        <w:ind w:left="0" w:firstLineChars="0" w:firstLine="0"/>
        <w:rPr>
          <w:rFonts w:eastAsiaTheme="minorEastAsia"/>
          <w:color w:val="000000" w:themeColor="text1"/>
          <w:sz w:val="28"/>
          <w:szCs w:val="28"/>
        </w:rPr>
      </w:pPr>
      <w:r w:rsidRPr="004F33BB">
        <w:rPr>
          <w:rFonts w:eastAsiaTheme="minorEastAsia"/>
          <w:color w:val="000000" w:themeColor="text1"/>
          <w:sz w:val="28"/>
          <w:szCs w:val="28"/>
        </w:rPr>
        <w:t>污水采用自然处理时不得降低周围环境的质量，不得污染地下水。</w:t>
      </w:r>
    </w:p>
    <w:p w:rsidR="004F33BB" w:rsidRPr="004F33BB" w:rsidRDefault="004F33BB" w:rsidP="004F33BB">
      <w:pPr>
        <w:spacing w:before="240" w:after="60" w:line="360" w:lineRule="auto"/>
        <w:jc w:val="center"/>
        <w:outlineLvl w:val="1"/>
        <w:rPr>
          <w:b/>
          <w:noProof/>
          <w:color w:val="000000" w:themeColor="text1"/>
          <w:kern w:val="0"/>
          <w:sz w:val="28"/>
          <w:szCs w:val="28"/>
        </w:rPr>
      </w:pPr>
      <w:bookmarkStart w:id="48" w:name="_Toc534701523"/>
      <w:r w:rsidRPr="004F33BB">
        <w:rPr>
          <w:b/>
          <w:bCs/>
          <w:noProof/>
          <w:color w:val="000000" w:themeColor="text1"/>
          <w:kern w:val="0"/>
          <w:sz w:val="28"/>
          <w:szCs w:val="28"/>
        </w:rPr>
        <w:t>6.</w:t>
      </w:r>
      <w:r w:rsidRPr="004F33BB">
        <w:rPr>
          <w:rFonts w:eastAsiaTheme="minorEastAsia" w:hint="eastAsia"/>
          <w:b/>
          <w:bCs/>
          <w:noProof/>
          <w:color w:val="000000" w:themeColor="text1"/>
          <w:kern w:val="0"/>
          <w:sz w:val="28"/>
          <w:szCs w:val="28"/>
        </w:rPr>
        <w:t>3</w:t>
      </w:r>
      <w:r w:rsidRPr="004F33BB">
        <w:rPr>
          <w:rFonts w:eastAsiaTheme="minorEastAsia"/>
          <w:b/>
          <w:bCs/>
          <w:noProof/>
          <w:color w:val="000000" w:themeColor="text1"/>
          <w:kern w:val="0"/>
          <w:sz w:val="28"/>
          <w:szCs w:val="28"/>
        </w:rPr>
        <w:t xml:space="preserve"> </w:t>
      </w:r>
      <w:r w:rsidRPr="004F33BB">
        <w:rPr>
          <w:rFonts w:eastAsia="宋体" w:hint="eastAsia"/>
          <w:b/>
          <w:bCs/>
          <w:noProof/>
          <w:color w:val="000000" w:themeColor="text1"/>
          <w:kern w:val="0"/>
          <w:sz w:val="28"/>
          <w:szCs w:val="28"/>
        </w:rPr>
        <w:t>再生水处理工艺</w:t>
      </w:r>
      <w:bookmarkEnd w:id="48"/>
    </w:p>
    <w:p w:rsidR="004F33BB" w:rsidRPr="00D03341" w:rsidRDefault="004F33BB" w:rsidP="00554A1D">
      <w:pPr>
        <w:pStyle w:val="ac"/>
        <w:numPr>
          <w:ilvl w:val="0"/>
          <w:numId w:val="43"/>
        </w:numPr>
        <w:spacing w:line="360" w:lineRule="auto"/>
        <w:ind w:left="0" w:firstLineChars="0" w:firstLine="0"/>
        <w:rPr>
          <w:rFonts w:eastAsia="宋体"/>
          <w:color w:val="000000" w:themeColor="text1"/>
          <w:sz w:val="28"/>
          <w:szCs w:val="28"/>
        </w:rPr>
      </w:pPr>
      <w:r w:rsidRPr="00D03341">
        <w:rPr>
          <w:rFonts w:eastAsia="宋体"/>
          <w:color w:val="000000" w:themeColor="text1"/>
          <w:sz w:val="28"/>
          <w:szCs w:val="28"/>
        </w:rPr>
        <w:t>再生</w:t>
      </w:r>
      <w:r w:rsidRPr="00D03341">
        <w:rPr>
          <w:rFonts w:eastAsia="宋体" w:hint="eastAsia"/>
          <w:color w:val="000000" w:themeColor="text1"/>
          <w:sz w:val="28"/>
          <w:szCs w:val="28"/>
        </w:rPr>
        <w:t>水</w:t>
      </w:r>
      <w:r w:rsidRPr="00D03341">
        <w:rPr>
          <w:rFonts w:eastAsia="宋体"/>
          <w:color w:val="000000" w:themeColor="text1"/>
          <w:sz w:val="28"/>
          <w:szCs w:val="28"/>
        </w:rPr>
        <w:t>处理工艺应根据水质目标选择，工艺单元的组合形式应进行多方案比较，满足实用、经济、运行稳定的要求。</w:t>
      </w:r>
    </w:p>
    <w:p w:rsidR="004F33BB" w:rsidRPr="004F33BB" w:rsidRDefault="004F33BB" w:rsidP="00553DFA">
      <w:pPr>
        <w:pStyle w:val="ac"/>
        <w:numPr>
          <w:ilvl w:val="0"/>
          <w:numId w:val="43"/>
        </w:numPr>
        <w:spacing w:line="360" w:lineRule="auto"/>
        <w:ind w:left="0" w:firstLineChars="0" w:firstLine="0"/>
        <w:rPr>
          <w:rFonts w:ascii="宋体" w:eastAsia="宋体" w:hAnsi="宋体"/>
          <w:bCs/>
          <w:color w:val="000000" w:themeColor="text1"/>
          <w:sz w:val="28"/>
          <w:szCs w:val="28"/>
        </w:rPr>
      </w:pPr>
      <w:r w:rsidRPr="004F33BB">
        <w:rPr>
          <w:rFonts w:ascii="宋体" w:eastAsia="宋体" w:hAnsi="宋体"/>
          <w:bCs/>
          <w:color w:val="000000" w:themeColor="text1"/>
          <w:sz w:val="28"/>
          <w:szCs w:val="28"/>
        </w:rPr>
        <w:t>再生水水质应符合国家现行相关标准的规定。对水质要求不同时，应首先满足用水量大、水质标准低的用户。</w:t>
      </w:r>
      <w:r w:rsidRPr="004F33BB">
        <w:rPr>
          <w:rFonts w:ascii="宋体" w:eastAsia="宋体" w:hAnsi="宋体"/>
          <w:color w:val="000000" w:themeColor="text1"/>
          <w:kern w:val="0"/>
          <w:sz w:val="28"/>
          <w:szCs w:val="28"/>
        </w:rPr>
        <w:t>城镇再生水工程应满</w:t>
      </w:r>
      <w:r w:rsidRPr="004F33BB">
        <w:rPr>
          <w:rFonts w:ascii="宋体" w:eastAsia="宋体" w:hAnsi="宋体"/>
          <w:color w:val="000000" w:themeColor="text1"/>
          <w:kern w:val="0"/>
          <w:sz w:val="28"/>
          <w:szCs w:val="28"/>
        </w:rPr>
        <w:lastRenderedPageBreak/>
        <w:t>足用户对水质、水量、水压的要求，并应保障用水安全。</w:t>
      </w:r>
    </w:p>
    <w:p w:rsidR="004F33BB" w:rsidRPr="004F33BB" w:rsidRDefault="004F33BB" w:rsidP="00553DFA">
      <w:pPr>
        <w:pStyle w:val="ac"/>
        <w:numPr>
          <w:ilvl w:val="0"/>
          <w:numId w:val="43"/>
        </w:numPr>
        <w:spacing w:line="360" w:lineRule="auto"/>
        <w:ind w:left="0" w:firstLineChars="0" w:firstLine="0"/>
        <w:rPr>
          <w:rFonts w:eastAsia="宋体"/>
          <w:color w:val="000000" w:themeColor="text1"/>
          <w:sz w:val="28"/>
          <w:szCs w:val="28"/>
        </w:rPr>
      </w:pPr>
      <w:r w:rsidRPr="004F33BB">
        <w:rPr>
          <w:rFonts w:eastAsia="宋体"/>
          <w:color w:val="000000" w:themeColor="text1"/>
          <w:sz w:val="28"/>
          <w:szCs w:val="28"/>
        </w:rPr>
        <w:t>城镇再生水水源应保障水源水质和水量的稳定、可靠、安全。严禁以重金属、有毒有害物质超标的污水、医疗机构污水和放射性废水作为再生水水源。</w:t>
      </w:r>
    </w:p>
    <w:p w:rsidR="004F33BB" w:rsidRPr="004F33BB" w:rsidRDefault="004F33BB" w:rsidP="00553DFA">
      <w:pPr>
        <w:pStyle w:val="ac"/>
        <w:numPr>
          <w:ilvl w:val="0"/>
          <w:numId w:val="43"/>
        </w:numPr>
        <w:spacing w:line="360" w:lineRule="auto"/>
        <w:ind w:left="0" w:firstLineChars="0" w:firstLine="0"/>
        <w:rPr>
          <w:rFonts w:eastAsia="宋体"/>
          <w:color w:val="000000" w:themeColor="text1"/>
          <w:sz w:val="28"/>
          <w:szCs w:val="28"/>
        </w:rPr>
      </w:pPr>
      <w:r w:rsidRPr="004F33BB">
        <w:rPr>
          <w:rFonts w:eastAsia="宋体"/>
          <w:color w:val="000000" w:themeColor="text1"/>
          <w:sz w:val="28"/>
          <w:szCs w:val="28"/>
        </w:rPr>
        <w:t>城镇再生水利用工程应设置再生水储存设施，并应做好卫生防护工作，保障再生水水质安全。</w:t>
      </w:r>
    </w:p>
    <w:p w:rsidR="004F33BB" w:rsidRPr="00D03341" w:rsidRDefault="004F33BB" w:rsidP="00554A1D">
      <w:pPr>
        <w:pStyle w:val="ac"/>
        <w:widowControl/>
        <w:numPr>
          <w:ilvl w:val="0"/>
          <w:numId w:val="43"/>
        </w:numPr>
        <w:adjustRightInd/>
        <w:spacing w:line="240" w:lineRule="auto"/>
        <w:ind w:left="0" w:firstLineChars="0" w:firstLine="0"/>
        <w:jc w:val="left"/>
        <w:textAlignment w:val="auto"/>
        <w:rPr>
          <w:rFonts w:eastAsiaTheme="minorEastAsia"/>
          <w:color w:val="000000" w:themeColor="text1"/>
          <w:kern w:val="0"/>
          <w:sz w:val="28"/>
          <w:szCs w:val="28"/>
        </w:rPr>
      </w:pPr>
      <w:r w:rsidRPr="00D03341">
        <w:rPr>
          <w:rFonts w:eastAsia="宋体"/>
          <w:color w:val="000000" w:themeColor="text1"/>
          <w:sz w:val="28"/>
          <w:szCs w:val="28"/>
        </w:rPr>
        <w:t>城镇再生水工程应设置溢流和事故排放管道。当溢流排入管道或水体时应符合国家排放标准的规定，当事故排放时应采取相关应急措施。再生水清水池的排空管道、溢流管道严禁直接与</w:t>
      </w:r>
      <w:r w:rsidRPr="00D03341">
        <w:rPr>
          <w:rFonts w:eastAsia="宋体" w:hint="eastAsia"/>
          <w:color w:val="000000" w:themeColor="text1"/>
          <w:sz w:val="28"/>
          <w:szCs w:val="28"/>
        </w:rPr>
        <w:t>排水管</w:t>
      </w:r>
      <w:r w:rsidRPr="00D03341">
        <w:rPr>
          <w:rFonts w:eastAsia="宋体"/>
          <w:color w:val="000000" w:themeColor="text1"/>
          <w:sz w:val="28"/>
          <w:szCs w:val="28"/>
        </w:rPr>
        <w:t>连通。</w:t>
      </w:r>
    </w:p>
    <w:p w:rsidR="004F33BB" w:rsidRPr="004F33BB" w:rsidRDefault="004F33BB" w:rsidP="004F33BB">
      <w:pPr>
        <w:spacing w:before="240" w:after="60" w:line="360" w:lineRule="auto"/>
        <w:jc w:val="center"/>
        <w:outlineLvl w:val="1"/>
        <w:rPr>
          <w:b/>
          <w:noProof/>
          <w:color w:val="000000" w:themeColor="text1"/>
          <w:kern w:val="0"/>
          <w:sz w:val="28"/>
          <w:szCs w:val="28"/>
        </w:rPr>
      </w:pPr>
      <w:bookmarkStart w:id="49" w:name="_Toc534701524"/>
      <w:r w:rsidRPr="004F33BB">
        <w:rPr>
          <w:b/>
          <w:bCs/>
          <w:noProof/>
          <w:color w:val="000000" w:themeColor="text1"/>
          <w:kern w:val="0"/>
          <w:sz w:val="28"/>
          <w:szCs w:val="28"/>
        </w:rPr>
        <w:t>6.</w:t>
      </w:r>
      <w:r w:rsidRPr="004F33BB">
        <w:rPr>
          <w:rFonts w:eastAsiaTheme="minorEastAsia" w:hint="eastAsia"/>
          <w:b/>
          <w:bCs/>
          <w:noProof/>
          <w:color w:val="000000" w:themeColor="text1"/>
          <w:kern w:val="0"/>
          <w:sz w:val="28"/>
          <w:szCs w:val="28"/>
        </w:rPr>
        <w:t>4</w:t>
      </w:r>
      <w:bookmarkStart w:id="50" w:name="_Toc515281056"/>
      <w:r w:rsidRPr="004F33BB">
        <w:rPr>
          <w:rFonts w:eastAsia="宋体" w:hint="eastAsia"/>
          <w:b/>
          <w:bCs/>
          <w:noProof/>
          <w:color w:val="000000" w:themeColor="text1"/>
          <w:kern w:val="0"/>
          <w:sz w:val="28"/>
          <w:szCs w:val="28"/>
        </w:rPr>
        <w:t>厂区</w:t>
      </w:r>
      <w:bookmarkEnd w:id="50"/>
      <w:r w:rsidRPr="004F33BB">
        <w:rPr>
          <w:rFonts w:eastAsia="宋体" w:hint="eastAsia"/>
          <w:b/>
          <w:bCs/>
          <w:noProof/>
          <w:color w:val="000000" w:themeColor="text1"/>
          <w:kern w:val="0"/>
          <w:sz w:val="28"/>
          <w:szCs w:val="28"/>
        </w:rPr>
        <w:t>及构筑物</w:t>
      </w:r>
      <w:bookmarkEnd w:id="49"/>
    </w:p>
    <w:p w:rsidR="004F33BB" w:rsidRPr="004F33BB" w:rsidRDefault="004F33BB" w:rsidP="00553DFA">
      <w:pPr>
        <w:pStyle w:val="ac"/>
        <w:numPr>
          <w:ilvl w:val="0"/>
          <w:numId w:val="44"/>
        </w:numPr>
        <w:spacing w:line="360" w:lineRule="auto"/>
        <w:ind w:left="0" w:firstLineChars="0" w:firstLine="0"/>
        <w:rPr>
          <w:color w:val="000000" w:themeColor="text1"/>
          <w:sz w:val="28"/>
          <w:szCs w:val="28"/>
        </w:rPr>
      </w:pPr>
      <w:r w:rsidRPr="004F33BB">
        <w:rPr>
          <w:rFonts w:eastAsia="宋体"/>
          <w:color w:val="000000" w:themeColor="text1"/>
          <w:sz w:val="28"/>
          <w:szCs w:val="28"/>
        </w:rPr>
        <w:t>城镇污水处理</w:t>
      </w:r>
      <w:proofErr w:type="gramStart"/>
      <w:r w:rsidRPr="004F33BB">
        <w:rPr>
          <w:rFonts w:eastAsia="宋体"/>
          <w:color w:val="000000" w:themeColor="text1"/>
          <w:sz w:val="28"/>
          <w:szCs w:val="28"/>
        </w:rPr>
        <w:t>厂位置</w:t>
      </w:r>
      <w:proofErr w:type="gramEnd"/>
      <w:r w:rsidRPr="004F33BB">
        <w:rPr>
          <w:rFonts w:eastAsia="宋体"/>
          <w:color w:val="000000" w:themeColor="text1"/>
          <w:sz w:val="28"/>
          <w:szCs w:val="28"/>
        </w:rPr>
        <w:t>的选择，应充分考虑管网建设条件和污水再生利用的需求，坚持集中与分散处理相结合的原则合理布局。</w:t>
      </w:r>
    </w:p>
    <w:p w:rsidR="004F33BB" w:rsidRPr="00D03341" w:rsidRDefault="004F33BB" w:rsidP="00554A1D">
      <w:pPr>
        <w:pStyle w:val="ac"/>
        <w:numPr>
          <w:ilvl w:val="0"/>
          <w:numId w:val="44"/>
        </w:numPr>
        <w:spacing w:line="360" w:lineRule="auto"/>
        <w:ind w:left="0" w:firstLineChars="0" w:firstLine="0"/>
        <w:rPr>
          <w:rFonts w:eastAsia="宋体"/>
          <w:color w:val="000000" w:themeColor="text1"/>
          <w:sz w:val="28"/>
          <w:szCs w:val="28"/>
        </w:rPr>
      </w:pPr>
      <w:r w:rsidRPr="00D03341">
        <w:rPr>
          <w:rFonts w:eastAsia="宋体"/>
          <w:color w:val="000000" w:themeColor="text1"/>
          <w:sz w:val="28"/>
          <w:szCs w:val="28"/>
        </w:rPr>
        <w:t>污水处理</w:t>
      </w:r>
      <w:r w:rsidRPr="00D03341">
        <w:rPr>
          <w:rFonts w:eastAsia="宋体" w:hint="eastAsia"/>
          <w:color w:val="000000" w:themeColor="text1"/>
          <w:sz w:val="28"/>
          <w:szCs w:val="28"/>
        </w:rPr>
        <w:t>、再生水处理</w:t>
      </w:r>
      <w:r w:rsidRPr="00D03341">
        <w:rPr>
          <w:rFonts w:eastAsia="宋体"/>
          <w:color w:val="000000" w:themeColor="text1"/>
          <w:sz w:val="28"/>
          <w:szCs w:val="28"/>
        </w:rPr>
        <w:t>构筑物和设备的数量应满足检修维护要求。</w:t>
      </w:r>
    </w:p>
    <w:p w:rsidR="004F33BB" w:rsidRPr="004F33BB" w:rsidRDefault="004F33BB" w:rsidP="004F33BB">
      <w:pPr>
        <w:spacing w:before="240" w:after="60" w:line="360" w:lineRule="auto"/>
        <w:jc w:val="center"/>
        <w:outlineLvl w:val="1"/>
        <w:rPr>
          <w:b/>
          <w:noProof/>
          <w:color w:val="000000" w:themeColor="text1"/>
          <w:kern w:val="0"/>
          <w:sz w:val="28"/>
          <w:szCs w:val="28"/>
        </w:rPr>
      </w:pPr>
      <w:bookmarkStart w:id="51" w:name="_Toc534701525"/>
      <w:r w:rsidRPr="004F33BB">
        <w:rPr>
          <w:b/>
          <w:bCs/>
          <w:noProof/>
          <w:color w:val="000000" w:themeColor="text1"/>
          <w:kern w:val="0"/>
          <w:sz w:val="28"/>
          <w:szCs w:val="28"/>
        </w:rPr>
        <w:t>6.</w:t>
      </w:r>
      <w:r w:rsidRPr="004F33BB">
        <w:rPr>
          <w:rFonts w:eastAsiaTheme="minorEastAsia" w:hint="eastAsia"/>
          <w:b/>
          <w:bCs/>
          <w:noProof/>
          <w:color w:val="000000" w:themeColor="text1"/>
          <w:kern w:val="0"/>
          <w:sz w:val="28"/>
          <w:szCs w:val="28"/>
        </w:rPr>
        <w:t>5</w:t>
      </w:r>
      <w:r w:rsidRPr="004F33BB">
        <w:rPr>
          <w:rFonts w:eastAsia="宋体" w:hint="eastAsia"/>
          <w:b/>
          <w:bCs/>
          <w:noProof/>
          <w:color w:val="000000" w:themeColor="text1"/>
          <w:kern w:val="0"/>
          <w:sz w:val="28"/>
          <w:szCs w:val="28"/>
        </w:rPr>
        <w:t>配套设施</w:t>
      </w:r>
      <w:bookmarkEnd w:id="51"/>
    </w:p>
    <w:p w:rsidR="004F33BB" w:rsidRPr="004F33BB" w:rsidRDefault="004F33BB" w:rsidP="00553DFA">
      <w:pPr>
        <w:pStyle w:val="ac"/>
        <w:numPr>
          <w:ilvl w:val="0"/>
          <w:numId w:val="45"/>
        </w:numPr>
        <w:spacing w:line="360" w:lineRule="auto"/>
        <w:ind w:left="0" w:firstLineChars="0" w:firstLine="0"/>
        <w:rPr>
          <w:rFonts w:eastAsiaTheme="minorEastAsia"/>
          <w:color w:val="000000" w:themeColor="text1"/>
          <w:sz w:val="28"/>
          <w:szCs w:val="28"/>
        </w:rPr>
      </w:pPr>
      <w:r w:rsidRPr="004F33BB">
        <w:rPr>
          <w:rFonts w:eastAsiaTheme="minorEastAsia"/>
          <w:color w:val="000000" w:themeColor="text1"/>
          <w:sz w:val="28"/>
          <w:szCs w:val="28"/>
        </w:rPr>
        <w:t>厂区的给水系统、再生水系统严禁与处理装置直接连接。再生水管道系统严禁与饮用水管道系统、给水系统连接。当将生活饮用水作为再生水的补水时，应采取可靠有效的防回流污染措施。</w:t>
      </w:r>
    </w:p>
    <w:p w:rsidR="004F33BB" w:rsidRPr="009B0501" w:rsidRDefault="004F33BB" w:rsidP="00553DFA">
      <w:pPr>
        <w:pStyle w:val="ac"/>
        <w:numPr>
          <w:ilvl w:val="0"/>
          <w:numId w:val="45"/>
        </w:numPr>
        <w:spacing w:line="360" w:lineRule="auto"/>
        <w:ind w:left="0" w:firstLineChars="0" w:firstLine="0"/>
        <w:rPr>
          <w:rFonts w:eastAsia="宋体"/>
          <w:color w:val="000000" w:themeColor="text1"/>
          <w:sz w:val="28"/>
          <w:szCs w:val="28"/>
        </w:rPr>
      </w:pPr>
      <w:r w:rsidRPr="009B0501">
        <w:rPr>
          <w:rFonts w:eastAsiaTheme="minorEastAsia"/>
          <w:color w:val="000000" w:themeColor="text1"/>
          <w:sz w:val="28"/>
          <w:szCs w:val="28"/>
        </w:rPr>
        <w:t>污水处理厂和再生水利用工程应设置水量计量和水质监测设施。水质化验检测设备的配置应满足正常生产条件下质量控制的需要。</w:t>
      </w:r>
    </w:p>
    <w:p w:rsidR="004F33BB" w:rsidRPr="004F33BB" w:rsidRDefault="004F33BB" w:rsidP="00553DFA">
      <w:pPr>
        <w:pStyle w:val="ac"/>
        <w:numPr>
          <w:ilvl w:val="0"/>
          <w:numId w:val="45"/>
        </w:numPr>
        <w:spacing w:line="360" w:lineRule="auto"/>
        <w:ind w:left="0" w:firstLineChars="0" w:firstLine="0"/>
        <w:rPr>
          <w:rFonts w:eastAsia="宋体"/>
          <w:color w:val="000000" w:themeColor="text1"/>
          <w:sz w:val="28"/>
          <w:szCs w:val="28"/>
        </w:rPr>
      </w:pPr>
      <w:r w:rsidRPr="004F33BB">
        <w:rPr>
          <w:rFonts w:eastAsia="宋体"/>
          <w:color w:val="000000" w:themeColor="text1"/>
          <w:sz w:val="28"/>
          <w:szCs w:val="28"/>
        </w:rPr>
        <w:t>再生水管道取水接口和取水龙头处应配置</w:t>
      </w:r>
      <w:r w:rsidRPr="004F33BB">
        <w:rPr>
          <w:rFonts w:eastAsia="宋体" w:hint="eastAsia"/>
          <w:color w:val="000000" w:themeColor="text1"/>
          <w:sz w:val="28"/>
          <w:szCs w:val="28"/>
        </w:rPr>
        <w:t>“</w:t>
      </w:r>
      <w:r w:rsidRPr="004F33BB">
        <w:rPr>
          <w:rFonts w:eastAsia="宋体"/>
          <w:color w:val="000000" w:themeColor="text1"/>
          <w:sz w:val="28"/>
          <w:szCs w:val="28"/>
        </w:rPr>
        <w:t>再生水不得饮用</w:t>
      </w:r>
      <w:r w:rsidRPr="004F33BB">
        <w:rPr>
          <w:rFonts w:eastAsia="宋体" w:hint="eastAsia"/>
          <w:color w:val="000000" w:themeColor="text1"/>
          <w:sz w:val="28"/>
          <w:szCs w:val="28"/>
        </w:rPr>
        <w:t>”</w:t>
      </w:r>
      <w:r w:rsidRPr="004F33BB">
        <w:rPr>
          <w:rFonts w:eastAsia="宋体"/>
          <w:color w:val="000000" w:themeColor="text1"/>
          <w:sz w:val="28"/>
          <w:szCs w:val="28"/>
        </w:rPr>
        <w:lastRenderedPageBreak/>
        <w:t>的耐久标识。再生水输配水管网中所有组件和附属设施的显著位置应配置</w:t>
      </w:r>
      <w:r w:rsidRPr="004F33BB">
        <w:rPr>
          <w:rFonts w:eastAsia="宋体" w:hint="eastAsia"/>
          <w:color w:val="000000" w:themeColor="text1"/>
          <w:sz w:val="28"/>
          <w:szCs w:val="28"/>
        </w:rPr>
        <w:t>“</w:t>
      </w:r>
      <w:r w:rsidRPr="004F33BB">
        <w:rPr>
          <w:rFonts w:eastAsia="宋体"/>
          <w:color w:val="000000" w:themeColor="text1"/>
          <w:sz w:val="28"/>
          <w:szCs w:val="28"/>
        </w:rPr>
        <w:t>再生水</w:t>
      </w:r>
      <w:r w:rsidRPr="004F33BB">
        <w:rPr>
          <w:rFonts w:eastAsia="宋体" w:hint="eastAsia"/>
          <w:color w:val="000000" w:themeColor="text1"/>
          <w:sz w:val="28"/>
          <w:szCs w:val="28"/>
        </w:rPr>
        <w:t>”</w:t>
      </w:r>
      <w:r w:rsidRPr="004F33BB">
        <w:rPr>
          <w:rFonts w:eastAsia="宋体"/>
          <w:color w:val="000000" w:themeColor="text1"/>
          <w:sz w:val="28"/>
          <w:szCs w:val="28"/>
        </w:rPr>
        <w:t>耐久标识，再生水管道明装时应采用识别色，并配置</w:t>
      </w:r>
      <w:r w:rsidRPr="004F33BB">
        <w:rPr>
          <w:rFonts w:eastAsia="宋体" w:hint="eastAsia"/>
          <w:color w:val="000000" w:themeColor="text1"/>
          <w:sz w:val="28"/>
          <w:szCs w:val="28"/>
        </w:rPr>
        <w:t>“</w:t>
      </w:r>
      <w:r w:rsidRPr="004F33BB">
        <w:rPr>
          <w:rFonts w:eastAsia="宋体"/>
          <w:color w:val="000000" w:themeColor="text1"/>
          <w:sz w:val="28"/>
          <w:szCs w:val="28"/>
        </w:rPr>
        <w:t>再生水管道</w:t>
      </w:r>
      <w:r w:rsidRPr="004F33BB">
        <w:rPr>
          <w:rFonts w:eastAsia="宋体" w:hint="eastAsia"/>
          <w:color w:val="000000" w:themeColor="text1"/>
          <w:sz w:val="28"/>
          <w:szCs w:val="28"/>
        </w:rPr>
        <w:t>”</w:t>
      </w:r>
      <w:r w:rsidRPr="004F33BB">
        <w:rPr>
          <w:rFonts w:eastAsia="宋体"/>
          <w:color w:val="000000" w:themeColor="text1"/>
          <w:sz w:val="28"/>
          <w:szCs w:val="28"/>
        </w:rPr>
        <w:t>耐久标识，埋地再生水管道应在管道上方设置耐久标志带。</w:t>
      </w:r>
    </w:p>
    <w:p w:rsidR="00913F12" w:rsidRPr="00CE5F49" w:rsidRDefault="00913F12" w:rsidP="00A7755C">
      <w:pPr>
        <w:spacing w:line="360" w:lineRule="auto"/>
        <w:rPr>
          <w:rFonts w:eastAsiaTheme="minorEastAsia"/>
          <w:b/>
          <w:bCs/>
          <w:color w:val="000000" w:themeColor="text1"/>
          <w:sz w:val="28"/>
          <w:szCs w:val="28"/>
        </w:rPr>
      </w:pPr>
      <w:r w:rsidRPr="00CE5F49">
        <w:rPr>
          <w:rFonts w:eastAsiaTheme="minorEastAsia"/>
          <w:color w:val="000000" w:themeColor="text1"/>
          <w:sz w:val="28"/>
          <w:szCs w:val="28"/>
        </w:rPr>
        <w:br w:type="page"/>
      </w:r>
    </w:p>
    <w:p w:rsidR="00280ABF" w:rsidRPr="00CE5F49" w:rsidRDefault="00280ABF" w:rsidP="00280ABF">
      <w:pPr>
        <w:pStyle w:val="af"/>
        <w:rPr>
          <w:rFonts w:ascii="Times New Roman" w:hAnsi="Times New Roman"/>
          <w:color w:val="000000" w:themeColor="text1"/>
          <w:sz w:val="28"/>
          <w:szCs w:val="28"/>
        </w:rPr>
      </w:pPr>
      <w:bookmarkStart w:id="52" w:name="_Toc516150977"/>
      <w:bookmarkStart w:id="53" w:name="_Toc534701526"/>
      <w:r w:rsidRPr="00CE5F49">
        <w:rPr>
          <w:rFonts w:ascii="Times New Roman" w:eastAsiaTheme="minorEastAsia" w:hAnsi="Times New Roman"/>
          <w:color w:val="000000" w:themeColor="text1"/>
          <w:sz w:val="28"/>
          <w:szCs w:val="28"/>
        </w:rPr>
        <w:lastRenderedPageBreak/>
        <w:t>7</w:t>
      </w:r>
      <w:r w:rsidRPr="00CE5F49">
        <w:rPr>
          <w:rFonts w:ascii="Times New Roman" w:hAnsi="Times New Roman"/>
          <w:color w:val="000000" w:themeColor="text1"/>
          <w:sz w:val="28"/>
          <w:szCs w:val="28"/>
        </w:rPr>
        <w:t xml:space="preserve"> </w:t>
      </w:r>
      <w:r w:rsidRPr="00CE5F49">
        <w:rPr>
          <w:rFonts w:ascii="Times New Roman" w:eastAsia="宋体" w:hAnsi="Times New Roman"/>
          <w:color w:val="000000" w:themeColor="text1"/>
          <w:sz w:val="28"/>
          <w:szCs w:val="28"/>
        </w:rPr>
        <w:t>污泥处理处置</w:t>
      </w:r>
      <w:bookmarkEnd w:id="52"/>
      <w:bookmarkEnd w:id="53"/>
    </w:p>
    <w:p w:rsidR="00280ABF" w:rsidRPr="00CE5F49" w:rsidRDefault="00280ABF" w:rsidP="00CA77F4">
      <w:pPr>
        <w:pStyle w:val="af"/>
        <w:outlineLvl w:val="1"/>
        <w:rPr>
          <w:rFonts w:ascii="Times New Roman" w:eastAsiaTheme="minorEastAsia" w:hAnsi="Times New Roman"/>
          <w:bCs w:val="0"/>
          <w:color w:val="000000" w:themeColor="text1"/>
          <w:sz w:val="28"/>
          <w:szCs w:val="28"/>
        </w:rPr>
      </w:pPr>
      <w:bookmarkStart w:id="54" w:name="_Toc516150978"/>
      <w:bookmarkStart w:id="55" w:name="_Toc534701527"/>
      <w:r w:rsidRPr="00CE5F49">
        <w:rPr>
          <w:rFonts w:ascii="Times New Roman" w:eastAsiaTheme="minorEastAsia" w:hAnsi="Times New Roman"/>
          <w:color w:val="000000" w:themeColor="text1"/>
          <w:sz w:val="28"/>
          <w:szCs w:val="28"/>
        </w:rPr>
        <w:t>7.1</w:t>
      </w:r>
      <w:r w:rsidR="00017EF7" w:rsidRPr="00CE5F49">
        <w:rPr>
          <w:rFonts w:ascii="Times New Roman" w:eastAsiaTheme="minorEastAsia" w:hAnsi="Times New Roman"/>
          <w:color w:val="000000" w:themeColor="text1"/>
          <w:sz w:val="28"/>
          <w:szCs w:val="28"/>
        </w:rPr>
        <w:t xml:space="preserve"> </w:t>
      </w:r>
      <w:bookmarkEnd w:id="54"/>
      <w:r w:rsidR="0017441B">
        <w:rPr>
          <w:rFonts w:ascii="Times New Roman" w:eastAsiaTheme="minorEastAsia" w:hAnsi="Times New Roman" w:hint="eastAsia"/>
          <w:color w:val="000000" w:themeColor="text1"/>
          <w:sz w:val="28"/>
          <w:szCs w:val="28"/>
        </w:rPr>
        <w:t>一般规定</w:t>
      </w:r>
      <w:bookmarkEnd w:id="55"/>
    </w:p>
    <w:p w:rsidR="0017441B" w:rsidRPr="00F45E12" w:rsidRDefault="0017441B" w:rsidP="0017441B">
      <w:pPr>
        <w:pStyle w:val="ac"/>
        <w:numPr>
          <w:ilvl w:val="0"/>
          <w:numId w:val="5"/>
        </w:numPr>
        <w:spacing w:line="360" w:lineRule="auto"/>
        <w:ind w:left="0" w:firstLineChars="0" w:firstLine="0"/>
        <w:rPr>
          <w:rFonts w:eastAsiaTheme="minorEastAsia"/>
          <w:color w:val="000000" w:themeColor="text1"/>
          <w:sz w:val="28"/>
          <w:szCs w:val="28"/>
        </w:rPr>
      </w:pPr>
      <w:r w:rsidRPr="0017441B">
        <w:rPr>
          <w:rFonts w:eastAsia="宋体"/>
          <w:color w:val="000000" w:themeColor="text1"/>
          <w:sz w:val="28"/>
          <w:szCs w:val="28"/>
        </w:rPr>
        <w:t>城镇</w:t>
      </w:r>
      <w:r w:rsidRPr="00F45E12">
        <w:rPr>
          <w:rFonts w:eastAsiaTheme="minorEastAsia"/>
          <w:color w:val="000000" w:themeColor="text1"/>
          <w:sz w:val="28"/>
          <w:szCs w:val="28"/>
        </w:rPr>
        <w:t>污水厂应同步建设污泥处理和处置设施。污泥应进行减量化、稳定化和无害化处理，并在保证安全、环保的前提下实现污泥的资源化利用。</w:t>
      </w:r>
    </w:p>
    <w:p w:rsidR="0017441B" w:rsidRPr="009B0501" w:rsidRDefault="0017441B" w:rsidP="009B0501">
      <w:pPr>
        <w:pStyle w:val="ac"/>
        <w:numPr>
          <w:ilvl w:val="0"/>
          <w:numId w:val="5"/>
        </w:numPr>
        <w:wordWrap w:val="0"/>
        <w:spacing w:line="360" w:lineRule="auto"/>
        <w:ind w:left="0" w:firstLineChars="0" w:firstLine="0"/>
        <w:rPr>
          <w:rFonts w:eastAsiaTheme="minorEastAsia"/>
          <w:color w:val="000000" w:themeColor="text1"/>
          <w:sz w:val="28"/>
          <w:szCs w:val="28"/>
        </w:rPr>
      </w:pPr>
      <w:r w:rsidRPr="009B0501">
        <w:rPr>
          <w:rFonts w:eastAsiaTheme="minorEastAsia"/>
          <w:color w:val="000000" w:themeColor="text1"/>
          <w:sz w:val="28"/>
          <w:szCs w:val="28"/>
        </w:rPr>
        <w:t>污泥处理和处置设施位置的选择应纳入国家和地方城镇污水处理设施建设规划。污泥处理和处置规划应符合城镇总体规划，结合当地实际与环境卫生、污水收集与处理、土地利用等相关专业规划相协调。污泥处理和处置设施应统一规划，合理布局。</w:t>
      </w:r>
    </w:p>
    <w:p w:rsidR="0017441B" w:rsidRPr="00F45E12" w:rsidRDefault="0017441B" w:rsidP="0017441B">
      <w:pPr>
        <w:pStyle w:val="ac"/>
        <w:numPr>
          <w:ilvl w:val="0"/>
          <w:numId w:val="5"/>
        </w:numPr>
        <w:spacing w:line="360" w:lineRule="auto"/>
        <w:ind w:left="0" w:firstLineChars="0" w:firstLine="0"/>
        <w:rPr>
          <w:rFonts w:eastAsiaTheme="minorEastAsia"/>
          <w:color w:val="000000" w:themeColor="text1"/>
          <w:sz w:val="28"/>
          <w:szCs w:val="28"/>
        </w:rPr>
      </w:pPr>
      <w:r w:rsidRPr="00F45E12">
        <w:rPr>
          <w:rFonts w:eastAsiaTheme="minorEastAsia"/>
          <w:color w:val="000000" w:themeColor="text1"/>
          <w:sz w:val="28"/>
          <w:szCs w:val="28"/>
        </w:rPr>
        <w:t>污泥处理和处置设施的规模应以污泥产生量为依据，并</w:t>
      </w:r>
      <w:r w:rsidRPr="00F45E12">
        <w:rPr>
          <w:rFonts w:eastAsiaTheme="minorEastAsia"/>
          <w:color w:val="000000" w:themeColor="text1"/>
          <w:kern w:val="0"/>
          <w:sz w:val="28"/>
          <w:szCs w:val="28"/>
          <w:lang w:val="zh-CN"/>
        </w:rPr>
        <w:t>应综合考虑排水体制、污水处理水量、水质和工艺</w:t>
      </w:r>
      <w:r w:rsidRPr="00F45E12">
        <w:rPr>
          <w:rFonts w:eastAsiaTheme="minorEastAsia"/>
          <w:color w:val="000000" w:themeColor="text1"/>
          <w:kern w:val="0"/>
          <w:sz w:val="28"/>
          <w:szCs w:val="28"/>
        </w:rPr>
        <w:t>、季节变化对</w:t>
      </w:r>
      <w:r w:rsidRPr="00F45E12">
        <w:rPr>
          <w:rFonts w:eastAsiaTheme="minorEastAsia"/>
          <w:color w:val="000000" w:themeColor="text1"/>
          <w:kern w:val="0"/>
          <w:sz w:val="28"/>
          <w:szCs w:val="28"/>
          <w:lang w:val="zh-CN"/>
        </w:rPr>
        <w:t>污泥产生量的影响，合理确定。</w:t>
      </w:r>
    </w:p>
    <w:p w:rsidR="0017441B" w:rsidRPr="00F45E12" w:rsidRDefault="0017441B" w:rsidP="0017441B">
      <w:pPr>
        <w:pStyle w:val="ac"/>
        <w:numPr>
          <w:ilvl w:val="0"/>
          <w:numId w:val="5"/>
        </w:numPr>
        <w:spacing w:line="360" w:lineRule="auto"/>
        <w:ind w:left="0" w:firstLineChars="0" w:firstLine="0"/>
        <w:rPr>
          <w:rFonts w:eastAsiaTheme="minorEastAsia"/>
          <w:color w:val="000000" w:themeColor="text1"/>
          <w:sz w:val="28"/>
          <w:szCs w:val="28"/>
        </w:rPr>
      </w:pPr>
      <w:r w:rsidRPr="00F45E12">
        <w:rPr>
          <w:rFonts w:eastAsiaTheme="minorEastAsia"/>
          <w:color w:val="000000" w:themeColor="text1"/>
          <w:sz w:val="28"/>
          <w:szCs w:val="28"/>
        </w:rPr>
        <w:t>污泥处理和处置设施的能力应满足设施检修维护时的污泥处理和处置要求。</w:t>
      </w:r>
    </w:p>
    <w:p w:rsidR="0017441B" w:rsidRPr="00F45E12" w:rsidRDefault="0017441B" w:rsidP="0017441B">
      <w:pPr>
        <w:pStyle w:val="ac"/>
        <w:numPr>
          <w:ilvl w:val="0"/>
          <w:numId w:val="5"/>
        </w:numPr>
        <w:spacing w:line="360" w:lineRule="auto"/>
        <w:ind w:left="0" w:firstLineChars="0" w:firstLine="0"/>
        <w:rPr>
          <w:rFonts w:eastAsiaTheme="minorEastAsia"/>
          <w:color w:val="000000" w:themeColor="text1"/>
          <w:sz w:val="28"/>
          <w:szCs w:val="28"/>
        </w:rPr>
      </w:pPr>
      <w:r w:rsidRPr="00F45E12">
        <w:rPr>
          <w:rFonts w:eastAsiaTheme="minorEastAsia"/>
          <w:color w:val="000000" w:themeColor="text1"/>
          <w:sz w:val="28"/>
          <w:szCs w:val="28"/>
        </w:rPr>
        <w:t>污泥处理和处置应从工艺全流程角度确定各工艺段的处理工艺；整个污泥处理和处置工艺应安全、绿色、低碳、循环和可持续发展。</w:t>
      </w:r>
    </w:p>
    <w:p w:rsidR="0017441B" w:rsidRPr="00F45E12" w:rsidRDefault="0017441B" w:rsidP="0017441B">
      <w:pPr>
        <w:pStyle w:val="ac"/>
        <w:numPr>
          <w:ilvl w:val="0"/>
          <w:numId w:val="5"/>
        </w:numPr>
        <w:spacing w:line="360" w:lineRule="auto"/>
        <w:ind w:left="0" w:firstLineChars="0" w:firstLine="0"/>
        <w:rPr>
          <w:rFonts w:eastAsiaTheme="minorEastAsia"/>
          <w:color w:val="000000" w:themeColor="text1"/>
          <w:sz w:val="28"/>
          <w:szCs w:val="28"/>
        </w:rPr>
      </w:pPr>
      <w:r w:rsidRPr="00F45E12">
        <w:rPr>
          <w:rFonts w:eastAsiaTheme="minorEastAsia"/>
          <w:color w:val="000000" w:themeColor="text1"/>
          <w:sz w:val="28"/>
          <w:szCs w:val="28"/>
        </w:rPr>
        <w:t>污泥处理和处置过程中产生的污泥水应返回污水处理构筑物进行处理。</w:t>
      </w:r>
    </w:p>
    <w:p w:rsidR="00A431A1" w:rsidRPr="00D03341" w:rsidRDefault="0017441B" w:rsidP="00554A1D">
      <w:pPr>
        <w:pStyle w:val="ac"/>
        <w:numPr>
          <w:ilvl w:val="0"/>
          <w:numId w:val="5"/>
        </w:numPr>
        <w:spacing w:line="360" w:lineRule="auto"/>
        <w:ind w:left="0" w:firstLineChars="0" w:firstLine="0"/>
        <w:rPr>
          <w:color w:val="000000" w:themeColor="text1"/>
          <w:sz w:val="28"/>
          <w:szCs w:val="28"/>
        </w:rPr>
      </w:pPr>
      <w:r w:rsidRPr="00D03341">
        <w:rPr>
          <w:rFonts w:eastAsiaTheme="minorEastAsia"/>
          <w:color w:val="000000" w:themeColor="text1"/>
          <w:sz w:val="28"/>
          <w:szCs w:val="28"/>
        </w:rPr>
        <w:t>污泥</w:t>
      </w:r>
      <w:r w:rsidRPr="00D03341">
        <w:rPr>
          <w:rFonts w:eastAsiaTheme="minorEastAsia"/>
          <w:bCs/>
          <w:color w:val="000000" w:themeColor="text1"/>
          <w:sz w:val="28"/>
          <w:szCs w:val="28"/>
        </w:rPr>
        <w:t>产生</w:t>
      </w:r>
      <w:r w:rsidRPr="00D03341">
        <w:rPr>
          <w:rFonts w:eastAsiaTheme="minorEastAsia"/>
          <w:color w:val="000000" w:themeColor="text1"/>
          <w:sz w:val="28"/>
          <w:szCs w:val="28"/>
        </w:rPr>
        <w:t>、运输、贮存、处理和处置的全过程应当遵守国家相关污染控制标准的规定。</w:t>
      </w:r>
    </w:p>
    <w:p w:rsidR="00280ABF" w:rsidRPr="00CE5F49" w:rsidRDefault="00280ABF" w:rsidP="00CA77F4">
      <w:pPr>
        <w:spacing w:before="240" w:after="60" w:line="360" w:lineRule="auto"/>
        <w:jc w:val="center"/>
        <w:outlineLvl w:val="1"/>
        <w:rPr>
          <w:rFonts w:eastAsiaTheme="minorEastAsia"/>
          <w:b/>
          <w:noProof/>
          <w:color w:val="000000" w:themeColor="text1"/>
          <w:kern w:val="0"/>
          <w:sz w:val="28"/>
          <w:szCs w:val="28"/>
        </w:rPr>
      </w:pPr>
      <w:bookmarkStart w:id="56" w:name="_Toc516150979"/>
      <w:bookmarkStart w:id="57" w:name="_Toc534701528"/>
      <w:r w:rsidRPr="00CE5F49">
        <w:rPr>
          <w:rFonts w:eastAsiaTheme="minorEastAsia"/>
          <w:b/>
          <w:bCs/>
          <w:noProof/>
          <w:color w:val="000000" w:themeColor="text1"/>
          <w:kern w:val="0"/>
          <w:sz w:val="28"/>
          <w:szCs w:val="28"/>
        </w:rPr>
        <w:t>7.</w:t>
      </w:r>
      <w:r w:rsidR="00644706" w:rsidRPr="00CE5F49">
        <w:rPr>
          <w:rFonts w:eastAsiaTheme="minorEastAsia"/>
          <w:b/>
          <w:bCs/>
          <w:noProof/>
          <w:color w:val="000000" w:themeColor="text1"/>
          <w:kern w:val="0"/>
          <w:sz w:val="28"/>
          <w:szCs w:val="28"/>
        </w:rPr>
        <w:t>2</w:t>
      </w:r>
      <w:r w:rsidR="00017EF7" w:rsidRPr="00CE5F49">
        <w:rPr>
          <w:rFonts w:eastAsiaTheme="minorEastAsia"/>
          <w:b/>
          <w:bCs/>
          <w:noProof/>
          <w:color w:val="000000" w:themeColor="text1"/>
          <w:kern w:val="0"/>
          <w:sz w:val="28"/>
          <w:szCs w:val="28"/>
        </w:rPr>
        <w:t xml:space="preserve"> </w:t>
      </w:r>
      <w:bookmarkEnd w:id="56"/>
      <w:r w:rsidR="0017441B">
        <w:rPr>
          <w:rFonts w:eastAsiaTheme="minorEastAsia" w:hint="eastAsia"/>
          <w:b/>
          <w:bCs/>
          <w:noProof/>
          <w:color w:val="000000" w:themeColor="text1"/>
          <w:kern w:val="0"/>
          <w:sz w:val="28"/>
          <w:szCs w:val="28"/>
        </w:rPr>
        <w:t>污泥处理</w:t>
      </w:r>
      <w:bookmarkEnd w:id="57"/>
    </w:p>
    <w:p w:rsidR="0017441B" w:rsidRPr="00F45E12" w:rsidRDefault="0017441B" w:rsidP="0017441B">
      <w:pPr>
        <w:pStyle w:val="ac"/>
        <w:numPr>
          <w:ilvl w:val="0"/>
          <w:numId w:val="11"/>
        </w:numPr>
        <w:spacing w:line="360" w:lineRule="auto"/>
        <w:ind w:left="0" w:firstLineChars="0" w:firstLine="0"/>
        <w:rPr>
          <w:rFonts w:eastAsiaTheme="minorEastAsia"/>
          <w:color w:val="000000" w:themeColor="text1"/>
          <w:sz w:val="28"/>
          <w:szCs w:val="28"/>
        </w:rPr>
      </w:pPr>
      <w:r w:rsidRPr="00F45E12">
        <w:rPr>
          <w:rFonts w:eastAsiaTheme="minorEastAsia"/>
          <w:color w:val="000000" w:themeColor="text1"/>
          <w:sz w:val="28"/>
          <w:szCs w:val="28"/>
        </w:rPr>
        <w:lastRenderedPageBreak/>
        <w:t>污泥处理工艺应根据污泥性质、处理后的泥质要求、当地经济条件、污泥处置的出路、占地面积等因素合理选择。</w:t>
      </w:r>
    </w:p>
    <w:p w:rsidR="0017441B" w:rsidRPr="00F45E12" w:rsidRDefault="0017441B" w:rsidP="0017441B">
      <w:pPr>
        <w:pStyle w:val="ac"/>
        <w:numPr>
          <w:ilvl w:val="0"/>
          <w:numId w:val="11"/>
        </w:numPr>
        <w:spacing w:line="360" w:lineRule="auto"/>
        <w:ind w:left="0" w:firstLineChars="0" w:firstLine="0"/>
        <w:rPr>
          <w:rFonts w:eastAsiaTheme="minorEastAsia"/>
          <w:color w:val="000000"/>
          <w:sz w:val="28"/>
          <w:szCs w:val="28"/>
        </w:rPr>
      </w:pPr>
      <w:r w:rsidRPr="0017441B">
        <w:rPr>
          <w:rFonts w:eastAsiaTheme="minorEastAsia"/>
          <w:color w:val="000000" w:themeColor="text1"/>
          <w:sz w:val="28"/>
          <w:szCs w:val="28"/>
        </w:rPr>
        <w:t>厌氧消化</w:t>
      </w:r>
      <w:r w:rsidRPr="00F45E12">
        <w:rPr>
          <w:rFonts w:eastAsiaTheme="minorEastAsia"/>
          <w:color w:val="000000"/>
          <w:sz w:val="28"/>
          <w:szCs w:val="28"/>
        </w:rPr>
        <w:t>池和污泥气贮罐应密封，并能承受污泥气的工作压力，其气密性试验压力不应小于污泥气工作压力的</w:t>
      </w:r>
      <w:r w:rsidRPr="00F45E12">
        <w:rPr>
          <w:rFonts w:eastAsiaTheme="minorEastAsia"/>
          <w:color w:val="000000"/>
          <w:sz w:val="28"/>
          <w:szCs w:val="28"/>
        </w:rPr>
        <w:t>1.5</w:t>
      </w:r>
      <w:r w:rsidRPr="00F45E12">
        <w:rPr>
          <w:rFonts w:eastAsiaTheme="minorEastAsia"/>
          <w:color w:val="000000"/>
          <w:sz w:val="28"/>
          <w:szCs w:val="28"/>
        </w:rPr>
        <w:t>倍。厌氧消化池和污泥气贮罐应有防止池（罐）内产生超压和负压的措施。</w:t>
      </w:r>
    </w:p>
    <w:p w:rsidR="0017441B" w:rsidRPr="00F45E12" w:rsidRDefault="0017441B" w:rsidP="0017441B">
      <w:pPr>
        <w:pStyle w:val="ac"/>
        <w:numPr>
          <w:ilvl w:val="0"/>
          <w:numId w:val="11"/>
        </w:numPr>
        <w:spacing w:line="360" w:lineRule="auto"/>
        <w:ind w:left="0" w:firstLineChars="0" w:firstLine="0"/>
        <w:rPr>
          <w:rFonts w:eastAsiaTheme="minorEastAsia"/>
          <w:color w:val="000000"/>
          <w:sz w:val="28"/>
          <w:szCs w:val="28"/>
        </w:rPr>
      </w:pPr>
      <w:r w:rsidRPr="00F45E12">
        <w:rPr>
          <w:rFonts w:eastAsiaTheme="minorEastAsia"/>
          <w:color w:val="000000"/>
          <w:sz w:val="28"/>
          <w:szCs w:val="28"/>
        </w:rPr>
        <w:t>厌氧消化池溢流和表面排渣管出口不得放在室内，并必须有水封装置。厌氧消化池的出气管上，必须设回火防止器。</w:t>
      </w:r>
    </w:p>
    <w:p w:rsidR="0017441B" w:rsidRPr="00F45E12" w:rsidRDefault="0017441B" w:rsidP="0017441B">
      <w:pPr>
        <w:pStyle w:val="ac"/>
        <w:numPr>
          <w:ilvl w:val="0"/>
          <w:numId w:val="11"/>
        </w:numPr>
        <w:spacing w:line="360" w:lineRule="auto"/>
        <w:ind w:left="0" w:firstLineChars="0" w:firstLine="0"/>
        <w:rPr>
          <w:rFonts w:eastAsiaTheme="minorEastAsia"/>
          <w:color w:val="000000" w:themeColor="text1"/>
          <w:sz w:val="28"/>
          <w:szCs w:val="28"/>
        </w:rPr>
      </w:pPr>
      <w:r w:rsidRPr="00F45E12">
        <w:rPr>
          <w:rFonts w:eastAsiaTheme="minorEastAsia"/>
          <w:sz w:val="28"/>
          <w:szCs w:val="28"/>
        </w:rPr>
        <w:t>污泥气贮罐、污泥气压缩机房、污泥气阀门控制间、污泥气管道层等可能泄漏污泥气的场所，电机、仪表和照明等电器设备均应符合防爆要求，室内应设通风设施和污泥气泄漏报警装置。</w:t>
      </w:r>
    </w:p>
    <w:p w:rsidR="0017441B" w:rsidRPr="00F45E12" w:rsidRDefault="00806711" w:rsidP="0017441B">
      <w:pPr>
        <w:pStyle w:val="ac"/>
        <w:numPr>
          <w:ilvl w:val="0"/>
          <w:numId w:val="11"/>
        </w:numPr>
        <w:spacing w:line="360" w:lineRule="auto"/>
        <w:ind w:left="0" w:firstLineChars="0" w:firstLine="0"/>
        <w:rPr>
          <w:rFonts w:eastAsiaTheme="minorEastAsia"/>
          <w:color w:val="000000"/>
          <w:sz w:val="28"/>
          <w:szCs w:val="28"/>
        </w:rPr>
      </w:pPr>
      <w:r w:rsidRPr="00E27BAC">
        <w:rPr>
          <w:rFonts w:ascii="宋体" w:eastAsia="宋体" w:hAnsi="宋体"/>
          <w:color w:val="000000" w:themeColor="text1"/>
          <w:sz w:val="28"/>
          <w:szCs w:val="28"/>
        </w:rPr>
        <w:t>污泥气应综合利用，</w:t>
      </w:r>
      <w:r w:rsidR="0017441B" w:rsidRPr="00F45E12">
        <w:rPr>
          <w:rFonts w:eastAsiaTheme="minorEastAsia"/>
          <w:color w:val="000000"/>
          <w:sz w:val="28"/>
          <w:szCs w:val="28"/>
        </w:rPr>
        <w:t>不得擅自向大气排放。污泥气贮罐超压时，应采用污泥气燃烧器燃烧消耗。污泥气贮罐的出气管上，必须设回火防止器。</w:t>
      </w:r>
    </w:p>
    <w:p w:rsidR="0017441B" w:rsidRPr="00F45E12" w:rsidRDefault="0017441B" w:rsidP="0017441B">
      <w:pPr>
        <w:pStyle w:val="ac"/>
        <w:numPr>
          <w:ilvl w:val="0"/>
          <w:numId w:val="11"/>
        </w:numPr>
        <w:spacing w:line="360" w:lineRule="auto"/>
        <w:ind w:left="0" w:firstLineChars="0" w:firstLine="0"/>
        <w:rPr>
          <w:rFonts w:eastAsiaTheme="minorEastAsia"/>
          <w:color w:val="000000"/>
          <w:sz w:val="28"/>
          <w:szCs w:val="28"/>
        </w:rPr>
      </w:pPr>
      <w:r w:rsidRPr="00F45E12">
        <w:rPr>
          <w:rFonts w:eastAsiaTheme="minorEastAsia"/>
          <w:color w:val="000000"/>
          <w:sz w:val="28"/>
          <w:szCs w:val="28"/>
        </w:rPr>
        <w:t>对以沼气为动力的鼓风机，应严格按照开停机程序进行，每班应加强巡查，并应检查气压、沼气管道和闸阀，发现漏气应及时处理。</w:t>
      </w:r>
    </w:p>
    <w:p w:rsidR="0017441B" w:rsidRPr="00F45E12" w:rsidRDefault="0017441B" w:rsidP="0017441B">
      <w:pPr>
        <w:pStyle w:val="ac"/>
        <w:numPr>
          <w:ilvl w:val="0"/>
          <w:numId w:val="11"/>
        </w:numPr>
        <w:spacing w:line="360" w:lineRule="auto"/>
        <w:ind w:left="0" w:firstLineChars="0" w:firstLine="0"/>
        <w:rPr>
          <w:rFonts w:eastAsiaTheme="minorEastAsia"/>
          <w:color w:val="000000"/>
          <w:sz w:val="28"/>
          <w:szCs w:val="28"/>
        </w:rPr>
      </w:pPr>
      <w:r w:rsidRPr="00F45E12">
        <w:rPr>
          <w:rFonts w:eastAsiaTheme="minorEastAsia"/>
          <w:color w:val="000000"/>
          <w:sz w:val="28"/>
          <w:szCs w:val="28"/>
        </w:rPr>
        <w:t>当维修污泥气柜时，必须采取安全措施并制定维修方案。</w:t>
      </w:r>
    </w:p>
    <w:p w:rsidR="0017441B" w:rsidRPr="00F45E12" w:rsidRDefault="0017441B" w:rsidP="0017441B">
      <w:pPr>
        <w:pStyle w:val="ac"/>
        <w:numPr>
          <w:ilvl w:val="0"/>
          <w:numId w:val="11"/>
        </w:numPr>
        <w:spacing w:line="360" w:lineRule="auto"/>
        <w:ind w:left="0" w:firstLineChars="0" w:firstLine="0"/>
        <w:rPr>
          <w:rFonts w:eastAsiaTheme="minorEastAsia"/>
          <w:color w:val="000000" w:themeColor="text1"/>
          <w:sz w:val="28"/>
          <w:szCs w:val="28"/>
        </w:rPr>
      </w:pPr>
      <w:r w:rsidRPr="00F45E12">
        <w:rPr>
          <w:rFonts w:eastAsiaTheme="minorEastAsia"/>
          <w:color w:val="000000" w:themeColor="text1"/>
          <w:sz w:val="28"/>
          <w:szCs w:val="28"/>
        </w:rPr>
        <w:t>污泥好氧发酵场地应采取防渗和收集处理渗沥液等措施，防止水体和土壤污染。</w:t>
      </w:r>
    </w:p>
    <w:p w:rsidR="0017441B" w:rsidRPr="00F45E12" w:rsidRDefault="0017441B" w:rsidP="0017441B">
      <w:pPr>
        <w:pStyle w:val="ac"/>
        <w:numPr>
          <w:ilvl w:val="0"/>
          <w:numId w:val="11"/>
        </w:numPr>
        <w:spacing w:line="360" w:lineRule="auto"/>
        <w:ind w:left="0" w:firstLineChars="0" w:firstLine="0"/>
        <w:rPr>
          <w:rFonts w:eastAsiaTheme="minorEastAsia"/>
          <w:color w:val="000000"/>
          <w:sz w:val="28"/>
          <w:szCs w:val="28"/>
        </w:rPr>
      </w:pPr>
      <w:r w:rsidRPr="00F45E12">
        <w:rPr>
          <w:rFonts w:eastAsiaTheme="minorEastAsia"/>
          <w:color w:val="000000"/>
          <w:sz w:val="28"/>
          <w:szCs w:val="28"/>
        </w:rPr>
        <w:t>污泥热干化处理当热交换介质为导热油时，导热油的闪点温度必须大于运行温度。</w:t>
      </w:r>
    </w:p>
    <w:p w:rsidR="0017441B" w:rsidRPr="009B0501" w:rsidRDefault="00CA2345" w:rsidP="0017441B">
      <w:pPr>
        <w:pStyle w:val="ac"/>
        <w:numPr>
          <w:ilvl w:val="0"/>
          <w:numId w:val="11"/>
        </w:numPr>
        <w:wordWrap w:val="0"/>
        <w:spacing w:line="360" w:lineRule="auto"/>
        <w:ind w:left="0" w:firstLineChars="0" w:firstLine="0"/>
        <w:rPr>
          <w:rFonts w:eastAsiaTheme="minorEastAsia"/>
          <w:color w:val="000000" w:themeColor="text1"/>
          <w:sz w:val="28"/>
          <w:szCs w:val="28"/>
        </w:rPr>
      </w:pPr>
      <w:r w:rsidRPr="009B0501">
        <w:rPr>
          <w:rFonts w:eastAsiaTheme="minorEastAsia" w:hint="eastAsia"/>
          <w:color w:val="000000" w:themeColor="text1"/>
          <w:sz w:val="28"/>
          <w:szCs w:val="28"/>
        </w:rPr>
        <w:t>污泥</w:t>
      </w:r>
      <w:r w:rsidR="0017441B" w:rsidRPr="009B0501">
        <w:rPr>
          <w:rFonts w:eastAsiaTheme="minorEastAsia"/>
          <w:color w:val="000000" w:themeColor="text1"/>
          <w:sz w:val="28"/>
          <w:szCs w:val="28"/>
        </w:rPr>
        <w:t>热干化系统必须设置尾气净化处理设施，并应达标排放。</w:t>
      </w:r>
    </w:p>
    <w:p w:rsidR="0017441B" w:rsidRPr="00F45E12" w:rsidRDefault="0017441B" w:rsidP="0017441B">
      <w:pPr>
        <w:pStyle w:val="ac"/>
        <w:numPr>
          <w:ilvl w:val="0"/>
          <w:numId w:val="11"/>
        </w:numPr>
        <w:spacing w:line="360" w:lineRule="auto"/>
        <w:ind w:left="0" w:firstLineChars="0" w:firstLine="0"/>
        <w:rPr>
          <w:rFonts w:eastAsiaTheme="minorEastAsia"/>
          <w:color w:val="000000" w:themeColor="text1"/>
          <w:sz w:val="28"/>
          <w:szCs w:val="28"/>
        </w:rPr>
      </w:pPr>
      <w:r w:rsidRPr="00F45E12">
        <w:rPr>
          <w:rFonts w:eastAsiaTheme="minorEastAsia"/>
          <w:color w:val="000000" w:themeColor="text1"/>
          <w:sz w:val="28"/>
          <w:szCs w:val="28"/>
        </w:rPr>
        <w:t>污泥在焚烧炉内应得到充分燃烧，燃烧后的炉渣热灼减率应控</w:t>
      </w:r>
      <w:r w:rsidRPr="00F45E12">
        <w:rPr>
          <w:rFonts w:eastAsiaTheme="minorEastAsia"/>
          <w:color w:val="000000" w:themeColor="text1"/>
          <w:sz w:val="28"/>
          <w:szCs w:val="28"/>
        </w:rPr>
        <w:lastRenderedPageBreak/>
        <w:t>制在</w:t>
      </w:r>
      <w:r w:rsidRPr="00F45E12">
        <w:rPr>
          <w:rFonts w:eastAsiaTheme="minorEastAsia"/>
          <w:color w:val="000000" w:themeColor="text1"/>
          <w:sz w:val="28"/>
          <w:szCs w:val="28"/>
        </w:rPr>
        <w:t>5%</w:t>
      </w:r>
      <w:r w:rsidRPr="00F45E12">
        <w:rPr>
          <w:rFonts w:eastAsiaTheme="minorEastAsia"/>
          <w:color w:val="000000" w:themeColor="text1"/>
          <w:sz w:val="28"/>
          <w:szCs w:val="28"/>
        </w:rPr>
        <w:t>以内，烟气在不低于</w:t>
      </w:r>
      <w:r w:rsidRPr="00F45E12">
        <w:rPr>
          <w:rFonts w:eastAsiaTheme="minorEastAsia"/>
          <w:color w:val="000000" w:themeColor="text1"/>
          <w:sz w:val="28"/>
          <w:szCs w:val="28"/>
        </w:rPr>
        <w:t>850</w:t>
      </w:r>
      <w:r w:rsidRPr="00F45E12">
        <w:rPr>
          <w:rFonts w:ascii="宋体" w:eastAsia="宋体" w:hAnsi="宋体" w:cs="宋体" w:hint="eastAsia"/>
          <w:color w:val="000000" w:themeColor="text1"/>
          <w:sz w:val="28"/>
          <w:szCs w:val="28"/>
        </w:rPr>
        <w:t>℃</w:t>
      </w:r>
      <w:r w:rsidRPr="00F45E12">
        <w:rPr>
          <w:rFonts w:eastAsiaTheme="minorEastAsia"/>
          <w:color w:val="000000" w:themeColor="text1"/>
          <w:sz w:val="28"/>
          <w:szCs w:val="28"/>
        </w:rPr>
        <w:t>的条件下停留时间不应小于</w:t>
      </w:r>
      <w:r w:rsidRPr="00F45E12">
        <w:rPr>
          <w:rFonts w:eastAsiaTheme="minorEastAsia"/>
          <w:color w:val="000000" w:themeColor="text1"/>
          <w:sz w:val="28"/>
          <w:szCs w:val="28"/>
        </w:rPr>
        <w:t>2s</w:t>
      </w:r>
      <w:r w:rsidRPr="00F45E12">
        <w:rPr>
          <w:rFonts w:eastAsiaTheme="minorEastAsia"/>
          <w:color w:val="000000" w:themeColor="text1"/>
          <w:sz w:val="28"/>
          <w:szCs w:val="28"/>
        </w:rPr>
        <w:t>。</w:t>
      </w:r>
    </w:p>
    <w:p w:rsidR="0017441B" w:rsidRPr="00F45E12" w:rsidRDefault="0017441B" w:rsidP="0017441B">
      <w:pPr>
        <w:pStyle w:val="ac"/>
        <w:numPr>
          <w:ilvl w:val="0"/>
          <w:numId w:val="11"/>
        </w:numPr>
        <w:spacing w:line="360" w:lineRule="auto"/>
        <w:ind w:left="0" w:firstLineChars="0" w:firstLine="0"/>
        <w:rPr>
          <w:rFonts w:eastAsiaTheme="minorEastAsia"/>
          <w:color w:val="000000"/>
          <w:sz w:val="28"/>
          <w:szCs w:val="28"/>
        </w:rPr>
      </w:pPr>
      <w:r w:rsidRPr="00F45E12">
        <w:rPr>
          <w:rFonts w:eastAsiaTheme="minorEastAsia"/>
          <w:color w:val="000000"/>
          <w:sz w:val="28"/>
          <w:szCs w:val="28"/>
        </w:rPr>
        <w:t>污泥焚烧系统必须设置烟气净化处理设施。经净化处理后，排放的烟气应符合国家现行相关标准的规定。</w:t>
      </w:r>
    </w:p>
    <w:p w:rsidR="0017441B" w:rsidRPr="00F45E12" w:rsidRDefault="0017441B" w:rsidP="0017441B">
      <w:pPr>
        <w:pStyle w:val="ac"/>
        <w:numPr>
          <w:ilvl w:val="0"/>
          <w:numId w:val="11"/>
        </w:numPr>
        <w:spacing w:line="360" w:lineRule="auto"/>
        <w:ind w:left="0" w:firstLineChars="0" w:firstLine="0"/>
        <w:rPr>
          <w:rFonts w:eastAsiaTheme="minorEastAsia"/>
          <w:color w:val="000000" w:themeColor="text1"/>
          <w:sz w:val="28"/>
          <w:szCs w:val="28"/>
        </w:rPr>
      </w:pPr>
      <w:r w:rsidRPr="00F45E12">
        <w:rPr>
          <w:rFonts w:eastAsiaTheme="minorEastAsia"/>
          <w:color w:val="000000"/>
          <w:sz w:val="28"/>
          <w:szCs w:val="28"/>
        </w:rPr>
        <w:t>采用</w:t>
      </w:r>
      <w:r w:rsidRPr="00F45E12">
        <w:rPr>
          <w:rFonts w:eastAsiaTheme="minorEastAsia"/>
          <w:color w:val="000000" w:themeColor="text1"/>
          <w:sz w:val="28"/>
          <w:szCs w:val="28"/>
        </w:rPr>
        <w:t>垃圾焚烧等设施协同焚烧污水厂污泥时，在焚烧前应对污泥进行干化预处理，并应控制掺烧比。</w:t>
      </w:r>
    </w:p>
    <w:p w:rsidR="0017441B" w:rsidRPr="0017441B" w:rsidRDefault="0017441B" w:rsidP="0017441B">
      <w:pPr>
        <w:pStyle w:val="2"/>
        <w:numPr>
          <w:ilvl w:val="0"/>
          <w:numId w:val="0"/>
        </w:numPr>
        <w:spacing w:beforeLines="100" w:before="312" w:afterLines="100" w:after="312" w:line="415" w:lineRule="auto"/>
        <w:ind w:left="935"/>
        <w:jc w:val="center"/>
        <w:rPr>
          <w:rFonts w:ascii="Times New Roman" w:eastAsiaTheme="minorEastAsia" w:hAnsi="Times New Roman"/>
          <w:color w:val="000000" w:themeColor="text1"/>
          <w:sz w:val="28"/>
          <w:szCs w:val="28"/>
        </w:rPr>
      </w:pPr>
      <w:bookmarkStart w:id="58" w:name="_Toc534701529"/>
      <w:r w:rsidRPr="0017441B">
        <w:rPr>
          <w:rFonts w:ascii="Times New Roman" w:eastAsia="黑体" w:hAnsi="Times New Roman"/>
          <w:color w:val="000000" w:themeColor="text1"/>
          <w:sz w:val="28"/>
          <w:szCs w:val="28"/>
        </w:rPr>
        <w:t>7.3</w:t>
      </w:r>
      <w:r w:rsidRPr="0017441B">
        <w:rPr>
          <w:rFonts w:ascii="Times New Roman" w:eastAsiaTheme="minorEastAsia" w:hAnsi="Times New Roman"/>
          <w:color w:val="000000" w:themeColor="text1"/>
          <w:sz w:val="28"/>
          <w:szCs w:val="28"/>
        </w:rPr>
        <w:t>污泥处置</w:t>
      </w:r>
      <w:bookmarkEnd w:id="58"/>
    </w:p>
    <w:p w:rsidR="0017441B" w:rsidRPr="00F45E12" w:rsidRDefault="0017441B" w:rsidP="00553DFA">
      <w:pPr>
        <w:pStyle w:val="ac"/>
        <w:numPr>
          <w:ilvl w:val="0"/>
          <w:numId w:val="50"/>
        </w:numPr>
        <w:spacing w:line="360" w:lineRule="auto"/>
        <w:ind w:left="0" w:firstLineChars="0" w:firstLine="0"/>
        <w:rPr>
          <w:rFonts w:eastAsiaTheme="minorEastAsia"/>
          <w:color w:val="000000" w:themeColor="text1"/>
          <w:sz w:val="28"/>
          <w:szCs w:val="28"/>
        </w:rPr>
      </w:pPr>
      <w:r w:rsidRPr="00F45E12">
        <w:rPr>
          <w:rFonts w:eastAsiaTheme="minorEastAsia"/>
          <w:color w:val="000000" w:themeColor="text1"/>
          <w:sz w:val="28"/>
          <w:szCs w:val="28"/>
        </w:rPr>
        <w:t>污泥的处置方式应根据污泥特性、当地自然环境条件、最终出路等因素综合考虑。</w:t>
      </w:r>
    </w:p>
    <w:p w:rsidR="0017441B" w:rsidRPr="00F45E12" w:rsidRDefault="0017441B" w:rsidP="00553DFA">
      <w:pPr>
        <w:pStyle w:val="ac"/>
        <w:numPr>
          <w:ilvl w:val="0"/>
          <w:numId w:val="50"/>
        </w:numPr>
        <w:spacing w:line="360" w:lineRule="auto"/>
        <w:ind w:firstLineChars="0"/>
        <w:rPr>
          <w:rFonts w:eastAsiaTheme="minorEastAsia"/>
          <w:color w:val="000000" w:themeColor="text1"/>
          <w:sz w:val="28"/>
          <w:szCs w:val="28"/>
        </w:rPr>
      </w:pPr>
      <w:r w:rsidRPr="00F45E12">
        <w:rPr>
          <w:rFonts w:eastAsiaTheme="minorEastAsia"/>
          <w:color w:val="000000" w:themeColor="text1"/>
          <w:sz w:val="28"/>
          <w:szCs w:val="28"/>
        </w:rPr>
        <w:t>污泥处置的泥质必须符合国家和行业相应泥质标准的规定。</w:t>
      </w:r>
    </w:p>
    <w:p w:rsidR="0017441B" w:rsidRDefault="0017441B">
      <w:pPr>
        <w:widowControl/>
        <w:adjustRightInd/>
        <w:spacing w:line="240" w:lineRule="auto"/>
        <w:jc w:val="left"/>
        <w:textAlignment w:val="auto"/>
        <w:rPr>
          <w:rFonts w:eastAsia="黑体"/>
          <w:b/>
          <w:color w:val="000000" w:themeColor="text1"/>
          <w:sz w:val="28"/>
          <w:szCs w:val="28"/>
        </w:rPr>
      </w:pPr>
      <w:r>
        <w:rPr>
          <w:rFonts w:eastAsia="黑体"/>
          <w:b/>
          <w:color w:val="000000" w:themeColor="text1"/>
          <w:sz w:val="28"/>
          <w:szCs w:val="28"/>
        </w:rPr>
        <w:br w:type="page"/>
      </w:r>
    </w:p>
    <w:p w:rsidR="00913F12" w:rsidRDefault="009E2B40" w:rsidP="009E2B40">
      <w:pPr>
        <w:widowControl/>
        <w:adjustRightInd/>
        <w:spacing w:line="240" w:lineRule="auto"/>
        <w:jc w:val="left"/>
        <w:textAlignment w:val="auto"/>
        <w:outlineLvl w:val="0"/>
        <w:rPr>
          <w:rFonts w:eastAsiaTheme="minorEastAsia"/>
          <w:b/>
          <w:bCs/>
          <w:color w:val="000000" w:themeColor="text1"/>
          <w:sz w:val="32"/>
          <w:szCs w:val="32"/>
        </w:rPr>
      </w:pPr>
      <w:bookmarkStart w:id="59" w:name="_Toc516150980"/>
      <w:bookmarkStart w:id="60" w:name="_Toc529978294"/>
      <w:bookmarkStart w:id="61" w:name="_Toc531784734"/>
      <w:bookmarkStart w:id="62" w:name="_Toc534701530"/>
      <w:r>
        <w:rPr>
          <w:rFonts w:eastAsiaTheme="minorEastAsia" w:hint="eastAsia"/>
          <w:b/>
          <w:bCs/>
          <w:color w:val="000000" w:themeColor="text1"/>
          <w:sz w:val="32"/>
          <w:szCs w:val="32"/>
        </w:rPr>
        <w:lastRenderedPageBreak/>
        <w:t>附：</w:t>
      </w:r>
      <w:r w:rsidR="004A5A62" w:rsidRPr="00F96C75">
        <w:rPr>
          <w:rFonts w:eastAsiaTheme="minorEastAsia" w:hint="eastAsia"/>
          <w:b/>
          <w:bCs/>
          <w:color w:val="000000" w:themeColor="text1"/>
          <w:sz w:val="32"/>
          <w:szCs w:val="32"/>
        </w:rPr>
        <w:t>起草</w:t>
      </w:r>
      <w:r w:rsidR="003E0724" w:rsidRPr="00F96C75">
        <w:rPr>
          <w:rFonts w:eastAsiaTheme="minorEastAsia" w:hint="eastAsia"/>
          <w:b/>
          <w:bCs/>
          <w:color w:val="000000" w:themeColor="text1"/>
          <w:sz w:val="32"/>
          <w:szCs w:val="32"/>
        </w:rPr>
        <w:t>说明</w:t>
      </w:r>
      <w:bookmarkEnd w:id="59"/>
      <w:bookmarkEnd w:id="60"/>
      <w:bookmarkEnd w:id="61"/>
      <w:bookmarkEnd w:id="62"/>
    </w:p>
    <w:p w:rsidR="009E2B40" w:rsidRPr="009E2B40" w:rsidRDefault="009E2B40" w:rsidP="00F027E6">
      <w:pPr>
        <w:pStyle w:val="ac"/>
        <w:numPr>
          <w:ilvl w:val="3"/>
          <w:numId w:val="25"/>
        </w:numPr>
        <w:tabs>
          <w:tab w:val="left" w:pos="567"/>
        </w:tabs>
        <w:wordWrap w:val="0"/>
        <w:spacing w:line="360" w:lineRule="auto"/>
        <w:ind w:left="0" w:firstLineChars="0" w:firstLine="0"/>
        <w:rPr>
          <w:rFonts w:ascii="黑体" w:eastAsia="黑体" w:hAnsi="黑体"/>
          <w:color w:val="000000" w:themeColor="text1"/>
          <w:sz w:val="32"/>
          <w:szCs w:val="32"/>
        </w:rPr>
      </w:pPr>
      <w:r w:rsidRPr="009E2B40">
        <w:rPr>
          <w:rFonts w:ascii="黑体" w:eastAsia="黑体" w:hAnsi="黑体" w:hint="eastAsia"/>
          <w:color w:val="000000" w:themeColor="text1"/>
          <w:sz w:val="32"/>
          <w:szCs w:val="32"/>
        </w:rPr>
        <w:t>起草单位、起草人员</w:t>
      </w:r>
    </w:p>
    <w:p w:rsidR="009E2B40" w:rsidRDefault="009E2B40" w:rsidP="00553DFA">
      <w:pPr>
        <w:pStyle w:val="ac"/>
        <w:numPr>
          <w:ilvl w:val="0"/>
          <w:numId w:val="53"/>
        </w:numPr>
        <w:tabs>
          <w:tab w:val="left" w:pos="1418"/>
        </w:tabs>
        <w:wordWrap w:val="0"/>
        <w:spacing w:line="360" w:lineRule="auto"/>
        <w:ind w:firstLineChars="0" w:hanging="288"/>
        <w:rPr>
          <w:rFonts w:eastAsiaTheme="minorEastAsia"/>
          <w:color w:val="000000" w:themeColor="text1"/>
          <w:sz w:val="28"/>
          <w:szCs w:val="28"/>
        </w:rPr>
      </w:pPr>
      <w:r>
        <w:rPr>
          <w:rFonts w:eastAsiaTheme="minorEastAsia" w:hint="eastAsia"/>
          <w:color w:val="000000" w:themeColor="text1"/>
          <w:sz w:val="28"/>
          <w:szCs w:val="28"/>
        </w:rPr>
        <w:t>起草单位</w:t>
      </w:r>
    </w:p>
    <w:p w:rsidR="009E2B40" w:rsidRPr="009E2B40" w:rsidRDefault="009E2B40" w:rsidP="009E2B40">
      <w:pPr>
        <w:pStyle w:val="ac"/>
        <w:tabs>
          <w:tab w:val="left" w:pos="1418"/>
        </w:tabs>
        <w:wordWrap w:val="0"/>
        <w:spacing w:line="360" w:lineRule="auto"/>
        <w:ind w:firstLineChars="202" w:firstLine="566"/>
        <w:rPr>
          <w:rFonts w:eastAsiaTheme="minorEastAsia"/>
          <w:color w:val="000000" w:themeColor="text1"/>
          <w:sz w:val="28"/>
          <w:szCs w:val="28"/>
        </w:rPr>
      </w:pPr>
      <w:r w:rsidRPr="009E2B40">
        <w:rPr>
          <w:rFonts w:eastAsiaTheme="minorEastAsia" w:hint="eastAsia"/>
          <w:color w:val="000000" w:themeColor="text1"/>
          <w:sz w:val="28"/>
          <w:szCs w:val="28"/>
        </w:rPr>
        <w:t>上海市政工程设计研究总院（集团）有限公司</w:t>
      </w:r>
      <w:r w:rsidR="006A7E10">
        <w:rPr>
          <w:rFonts w:eastAsiaTheme="minorEastAsia" w:hint="eastAsia"/>
          <w:color w:val="000000" w:themeColor="text1"/>
          <w:sz w:val="28"/>
          <w:szCs w:val="28"/>
        </w:rPr>
        <w:t>、</w:t>
      </w:r>
      <w:r w:rsidRPr="009E2B40">
        <w:rPr>
          <w:rFonts w:eastAsiaTheme="minorEastAsia" w:hint="eastAsia"/>
          <w:color w:val="000000" w:themeColor="text1"/>
          <w:sz w:val="28"/>
          <w:szCs w:val="28"/>
        </w:rPr>
        <w:t>中国市政工程东北设计研究总院有限公司、北京市市政工程设计研究总院有限公司、中国市政工程华北设计研究总院有限公司、天津市市政工程设计研究院、中国市政工程西北设计研究总院有限公司、中国市政工程西南设计研究总院有限公司、中国市政工程中南设计研究总院有限公司、北京城市排水集团有限责任公司、上海城投污水处理有限公司</w:t>
      </w:r>
      <w:r w:rsidR="006A7E10">
        <w:rPr>
          <w:rFonts w:eastAsiaTheme="minorEastAsia" w:hint="eastAsia"/>
          <w:color w:val="000000" w:themeColor="text1"/>
          <w:sz w:val="28"/>
          <w:szCs w:val="28"/>
        </w:rPr>
        <w:t>、</w:t>
      </w:r>
      <w:r w:rsidR="006A7E10" w:rsidRPr="009E2B40">
        <w:rPr>
          <w:rFonts w:eastAsiaTheme="minorEastAsia" w:hint="eastAsia"/>
          <w:color w:val="000000" w:themeColor="text1"/>
          <w:sz w:val="28"/>
          <w:szCs w:val="28"/>
        </w:rPr>
        <w:t>中国城市规划设计研究院</w:t>
      </w:r>
      <w:r w:rsidRPr="009E2B40">
        <w:rPr>
          <w:rFonts w:eastAsiaTheme="minorEastAsia" w:hint="eastAsia"/>
          <w:color w:val="000000" w:themeColor="text1"/>
          <w:sz w:val="28"/>
          <w:szCs w:val="28"/>
        </w:rPr>
        <w:t>和上海市城市排水有限公司。</w:t>
      </w:r>
    </w:p>
    <w:p w:rsidR="009E2B40" w:rsidRDefault="009E2B40" w:rsidP="00553DFA">
      <w:pPr>
        <w:pStyle w:val="ac"/>
        <w:numPr>
          <w:ilvl w:val="0"/>
          <w:numId w:val="53"/>
        </w:numPr>
        <w:tabs>
          <w:tab w:val="left" w:pos="1418"/>
        </w:tabs>
        <w:wordWrap w:val="0"/>
        <w:spacing w:line="360" w:lineRule="auto"/>
        <w:ind w:firstLineChars="0" w:hanging="288"/>
        <w:rPr>
          <w:rFonts w:eastAsiaTheme="minorEastAsia"/>
          <w:color w:val="000000" w:themeColor="text1"/>
          <w:sz w:val="28"/>
          <w:szCs w:val="28"/>
        </w:rPr>
      </w:pPr>
      <w:r>
        <w:rPr>
          <w:rFonts w:eastAsiaTheme="minorEastAsia" w:hint="eastAsia"/>
          <w:color w:val="000000" w:themeColor="text1"/>
          <w:sz w:val="28"/>
          <w:szCs w:val="28"/>
        </w:rPr>
        <w:t>起草人员</w:t>
      </w:r>
    </w:p>
    <w:p w:rsidR="006A7E10" w:rsidRPr="009724E3" w:rsidRDefault="009724E3" w:rsidP="00D079FE">
      <w:pPr>
        <w:ind w:firstLineChars="253" w:firstLine="708"/>
        <w:contextualSpacing/>
        <w:rPr>
          <w:rFonts w:eastAsiaTheme="minorEastAsia"/>
          <w:color w:val="000000" w:themeColor="text1"/>
          <w:sz w:val="28"/>
          <w:szCs w:val="28"/>
        </w:rPr>
      </w:pPr>
      <w:r w:rsidRPr="00D079FE">
        <w:rPr>
          <w:rFonts w:eastAsiaTheme="minorEastAsia"/>
          <w:color w:val="000000" w:themeColor="text1"/>
          <w:sz w:val="28"/>
          <w:szCs w:val="28"/>
        </w:rPr>
        <w:t>张辰</w:t>
      </w:r>
      <w:r w:rsidRPr="00D079FE">
        <w:rPr>
          <w:rFonts w:eastAsiaTheme="minorEastAsia" w:hint="eastAsia"/>
          <w:color w:val="000000" w:themeColor="text1"/>
          <w:sz w:val="28"/>
          <w:szCs w:val="28"/>
        </w:rPr>
        <w:t>、</w:t>
      </w:r>
      <w:r w:rsidRPr="00D079FE">
        <w:rPr>
          <w:rFonts w:eastAsiaTheme="minorEastAsia"/>
          <w:color w:val="000000" w:themeColor="text1"/>
          <w:sz w:val="28"/>
          <w:szCs w:val="28"/>
        </w:rPr>
        <w:t>王锡清</w:t>
      </w:r>
      <w:r w:rsidRPr="00D079FE">
        <w:rPr>
          <w:rFonts w:eastAsiaTheme="minorEastAsia" w:hint="eastAsia"/>
          <w:color w:val="000000" w:themeColor="text1"/>
          <w:sz w:val="28"/>
          <w:szCs w:val="28"/>
        </w:rPr>
        <w:t>、</w:t>
      </w:r>
      <w:r w:rsidRPr="00D079FE">
        <w:rPr>
          <w:rFonts w:eastAsiaTheme="minorEastAsia"/>
          <w:color w:val="000000" w:themeColor="text1"/>
          <w:sz w:val="28"/>
          <w:szCs w:val="28"/>
        </w:rPr>
        <w:t>胡维杰</w:t>
      </w:r>
      <w:r w:rsidRPr="00D079FE">
        <w:rPr>
          <w:rFonts w:eastAsiaTheme="minorEastAsia" w:hint="eastAsia"/>
          <w:color w:val="000000" w:themeColor="text1"/>
          <w:sz w:val="28"/>
          <w:szCs w:val="28"/>
        </w:rPr>
        <w:t>、</w:t>
      </w:r>
      <w:r w:rsidRPr="00D079FE">
        <w:rPr>
          <w:rFonts w:eastAsiaTheme="minorEastAsia"/>
          <w:color w:val="000000" w:themeColor="text1"/>
          <w:sz w:val="28"/>
          <w:szCs w:val="28"/>
        </w:rPr>
        <w:t>陈嫣</w:t>
      </w:r>
      <w:r w:rsidRPr="00D079FE">
        <w:rPr>
          <w:rFonts w:eastAsiaTheme="minorEastAsia" w:hint="eastAsia"/>
          <w:color w:val="000000" w:themeColor="text1"/>
          <w:sz w:val="28"/>
          <w:szCs w:val="28"/>
        </w:rPr>
        <w:t>、</w:t>
      </w:r>
      <w:r w:rsidRPr="00D079FE">
        <w:rPr>
          <w:rFonts w:eastAsiaTheme="minorEastAsia"/>
          <w:color w:val="000000" w:themeColor="text1"/>
          <w:sz w:val="28"/>
          <w:szCs w:val="28"/>
        </w:rPr>
        <w:t>赵明</w:t>
      </w:r>
      <w:r w:rsidRPr="00D079FE">
        <w:rPr>
          <w:rFonts w:eastAsiaTheme="minorEastAsia" w:hint="eastAsia"/>
          <w:color w:val="000000" w:themeColor="text1"/>
          <w:sz w:val="28"/>
          <w:szCs w:val="28"/>
        </w:rPr>
        <w:t>、</w:t>
      </w:r>
      <w:r w:rsidRPr="00D079FE">
        <w:rPr>
          <w:rFonts w:eastAsiaTheme="minorEastAsia"/>
          <w:color w:val="000000" w:themeColor="text1"/>
          <w:sz w:val="28"/>
          <w:szCs w:val="28"/>
        </w:rPr>
        <w:t>任玉辉</w:t>
      </w:r>
      <w:r w:rsidRPr="00D079FE">
        <w:rPr>
          <w:rFonts w:eastAsiaTheme="minorEastAsia" w:hint="eastAsia"/>
          <w:color w:val="000000" w:themeColor="text1"/>
          <w:sz w:val="28"/>
          <w:szCs w:val="28"/>
        </w:rPr>
        <w:t>、</w:t>
      </w:r>
      <w:r w:rsidRPr="00D079FE">
        <w:rPr>
          <w:rFonts w:eastAsiaTheme="minorEastAsia"/>
          <w:color w:val="000000" w:themeColor="text1"/>
          <w:sz w:val="28"/>
          <w:szCs w:val="28"/>
        </w:rPr>
        <w:t>李春</w:t>
      </w:r>
      <w:proofErr w:type="gramStart"/>
      <w:r w:rsidRPr="00D079FE">
        <w:rPr>
          <w:rFonts w:eastAsiaTheme="minorEastAsia"/>
          <w:color w:val="000000" w:themeColor="text1"/>
          <w:sz w:val="28"/>
          <w:szCs w:val="28"/>
        </w:rPr>
        <w:t>鞠</w:t>
      </w:r>
      <w:proofErr w:type="gramEnd"/>
      <w:r w:rsidRPr="00D079FE">
        <w:rPr>
          <w:rFonts w:eastAsiaTheme="minorEastAsia" w:hint="eastAsia"/>
          <w:color w:val="000000" w:themeColor="text1"/>
          <w:sz w:val="28"/>
          <w:szCs w:val="28"/>
        </w:rPr>
        <w:t>、</w:t>
      </w:r>
      <w:r w:rsidRPr="00D079FE">
        <w:rPr>
          <w:rFonts w:eastAsiaTheme="minorEastAsia"/>
          <w:color w:val="000000" w:themeColor="text1"/>
          <w:sz w:val="28"/>
          <w:szCs w:val="28"/>
        </w:rPr>
        <w:t>王逸贤</w:t>
      </w:r>
      <w:r w:rsidRPr="00D079FE">
        <w:rPr>
          <w:rFonts w:eastAsiaTheme="minorEastAsia" w:hint="eastAsia"/>
          <w:color w:val="000000" w:themeColor="text1"/>
          <w:sz w:val="28"/>
          <w:szCs w:val="28"/>
        </w:rPr>
        <w:t>、</w:t>
      </w:r>
      <w:r w:rsidRPr="00D079FE">
        <w:rPr>
          <w:rFonts w:eastAsiaTheme="minorEastAsia"/>
          <w:color w:val="000000" w:themeColor="text1"/>
          <w:sz w:val="28"/>
          <w:szCs w:val="28"/>
        </w:rPr>
        <w:t>李春光</w:t>
      </w:r>
      <w:r w:rsidRPr="00D079FE">
        <w:rPr>
          <w:rFonts w:eastAsiaTheme="minorEastAsia" w:hint="eastAsia"/>
          <w:color w:val="000000" w:themeColor="text1"/>
          <w:sz w:val="28"/>
          <w:szCs w:val="28"/>
        </w:rPr>
        <w:t>、石为民、</w:t>
      </w:r>
      <w:r w:rsidRPr="00D079FE">
        <w:rPr>
          <w:rFonts w:eastAsiaTheme="minorEastAsia"/>
          <w:color w:val="000000" w:themeColor="text1"/>
          <w:sz w:val="28"/>
          <w:szCs w:val="28"/>
        </w:rPr>
        <w:t>杨红</w:t>
      </w:r>
      <w:r w:rsidRPr="00D079FE">
        <w:rPr>
          <w:rFonts w:eastAsiaTheme="minorEastAsia" w:hint="eastAsia"/>
          <w:color w:val="000000" w:themeColor="text1"/>
          <w:sz w:val="28"/>
          <w:szCs w:val="28"/>
        </w:rPr>
        <w:t>、</w:t>
      </w:r>
      <w:r w:rsidRPr="00D079FE">
        <w:rPr>
          <w:rFonts w:eastAsiaTheme="minorEastAsia"/>
          <w:color w:val="000000" w:themeColor="text1"/>
          <w:sz w:val="28"/>
          <w:szCs w:val="28"/>
        </w:rPr>
        <w:t>曾光荣</w:t>
      </w:r>
      <w:r w:rsidRPr="00D079FE">
        <w:rPr>
          <w:rFonts w:eastAsiaTheme="minorEastAsia" w:hint="eastAsia"/>
          <w:color w:val="000000" w:themeColor="text1"/>
          <w:sz w:val="28"/>
          <w:szCs w:val="28"/>
        </w:rPr>
        <w:t>、</w:t>
      </w:r>
      <w:r w:rsidRPr="00D079FE">
        <w:rPr>
          <w:rFonts w:eastAsiaTheme="minorEastAsia"/>
          <w:color w:val="000000" w:themeColor="text1"/>
          <w:sz w:val="28"/>
          <w:szCs w:val="28"/>
        </w:rPr>
        <w:t>李艺</w:t>
      </w:r>
      <w:r w:rsidRPr="00D079FE">
        <w:rPr>
          <w:rFonts w:eastAsiaTheme="minorEastAsia" w:hint="eastAsia"/>
          <w:color w:val="000000" w:themeColor="text1"/>
          <w:sz w:val="28"/>
          <w:szCs w:val="28"/>
        </w:rPr>
        <w:t>、</w:t>
      </w:r>
      <w:r w:rsidRPr="00D079FE">
        <w:rPr>
          <w:rFonts w:eastAsiaTheme="minorEastAsia"/>
          <w:color w:val="000000" w:themeColor="text1"/>
          <w:sz w:val="28"/>
          <w:szCs w:val="28"/>
        </w:rPr>
        <w:t>李振川</w:t>
      </w:r>
      <w:r w:rsidRPr="00D079FE">
        <w:rPr>
          <w:rFonts w:eastAsiaTheme="minorEastAsia" w:hint="eastAsia"/>
          <w:color w:val="000000" w:themeColor="text1"/>
          <w:sz w:val="28"/>
          <w:szCs w:val="28"/>
        </w:rPr>
        <w:t>、</w:t>
      </w:r>
      <w:r w:rsidRPr="00D079FE">
        <w:rPr>
          <w:rFonts w:eastAsiaTheme="minorEastAsia"/>
          <w:color w:val="000000" w:themeColor="text1"/>
          <w:sz w:val="28"/>
          <w:szCs w:val="28"/>
        </w:rPr>
        <w:t>姚玉键</w:t>
      </w:r>
      <w:r w:rsidRPr="00D079FE">
        <w:rPr>
          <w:rFonts w:eastAsiaTheme="minorEastAsia" w:hint="eastAsia"/>
          <w:color w:val="000000" w:themeColor="text1"/>
          <w:sz w:val="28"/>
          <w:szCs w:val="28"/>
        </w:rPr>
        <w:t>、</w:t>
      </w:r>
      <w:r w:rsidRPr="00D079FE">
        <w:rPr>
          <w:rFonts w:eastAsiaTheme="minorEastAsia"/>
          <w:color w:val="000000" w:themeColor="text1"/>
          <w:sz w:val="28"/>
          <w:szCs w:val="28"/>
        </w:rPr>
        <w:t>李成江</w:t>
      </w:r>
      <w:r w:rsidRPr="00D079FE">
        <w:rPr>
          <w:rFonts w:eastAsiaTheme="minorEastAsia" w:hint="eastAsia"/>
          <w:color w:val="000000" w:themeColor="text1"/>
          <w:sz w:val="28"/>
          <w:szCs w:val="28"/>
        </w:rPr>
        <w:t>、</w:t>
      </w:r>
      <w:r w:rsidRPr="00D079FE">
        <w:rPr>
          <w:rFonts w:eastAsiaTheme="minorEastAsia"/>
          <w:color w:val="000000" w:themeColor="text1"/>
          <w:sz w:val="28"/>
          <w:szCs w:val="28"/>
        </w:rPr>
        <w:t>张德跃</w:t>
      </w:r>
      <w:r w:rsidRPr="00D079FE">
        <w:rPr>
          <w:rFonts w:eastAsiaTheme="minorEastAsia" w:hint="eastAsia"/>
          <w:color w:val="000000" w:themeColor="text1"/>
          <w:sz w:val="28"/>
          <w:szCs w:val="28"/>
        </w:rPr>
        <w:t>、</w:t>
      </w:r>
      <w:r w:rsidRPr="00D079FE">
        <w:rPr>
          <w:rFonts w:eastAsiaTheme="minorEastAsia"/>
          <w:color w:val="000000" w:themeColor="text1"/>
          <w:sz w:val="28"/>
          <w:szCs w:val="28"/>
        </w:rPr>
        <w:t>王秀朵</w:t>
      </w:r>
      <w:r w:rsidRPr="00D079FE">
        <w:rPr>
          <w:rFonts w:eastAsiaTheme="minorEastAsia" w:hint="eastAsia"/>
          <w:color w:val="000000" w:themeColor="text1"/>
          <w:sz w:val="28"/>
          <w:szCs w:val="28"/>
        </w:rPr>
        <w:t>、</w:t>
      </w:r>
      <w:r w:rsidRPr="00D079FE">
        <w:rPr>
          <w:rFonts w:eastAsiaTheme="minorEastAsia"/>
          <w:color w:val="000000" w:themeColor="text1"/>
          <w:sz w:val="28"/>
          <w:szCs w:val="28"/>
        </w:rPr>
        <w:t>马小蕾</w:t>
      </w:r>
      <w:r w:rsidRPr="00D079FE">
        <w:rPr>
          <w:rFonts w:eastAsiaTheme="minorEastAsia" w:hint="eastAsia"/>
          <w:color w:val="000000" w:themeColor="text1"/>
          <w:sz w:val="28"/>
          <w:szCs w:val="28"/>
        </w:rPr>
        <w:t>、</w:t>
      </w:r>
      <w:r w:rsidRPr="00D079FE">
        <w:rPr>
          <w:rFonts w:eastAsiaTheme="minorEastAsia"/>
          <w:color w:val="000000" w:themeColor="text1"/>
          <w:sz w:val="28"/>
          <w:szCs w:val="28"/>
        </w:rPr>
        <w:t>罗万申</w:t>
      </w:r>
      <w:r w:rsidRPr="00D079FE">
        <w:rPr>
          <w:rFonts w:eastAsiaTheme="minorEastAsia" w:hint="eastAsia"/>
          <w:color w:val="000000" w:themeColor="text1"/>
          <w:sz w:val="28"/>
          <w:szCs w:val="28"/>
        </w:rPr>
        <w:t>、</w:t>
      </w:r>
      <w:r w:rsidRPr="00D079FE">
        <w:rPr>
          <w:rFonts w:eastAsiaTheme="minorEastAsia"/>
          <w:color w:val="000000" w:themeColor="text1"/>
          <w:sz w:val="28"/>
          <w:szCs w:val="28"/>
        </w:rPr>
        <w:t>李树苑</w:t>
      </w:r>
      <w:r w:rsidRPr="00D079FE">
        <w:rPr>
          <w:rFonts w:eastAsiaTheme="minorEastAsia" w:hint="eastAsia"/>
          <w:color w:val="000000" w:themeColor="text1"/>
          <w:sz w:val="28"/>
          <w:szCs w:val="28"/>
        </w:rPr>
        <w:t>、</w:t>
      </w:r>
      <w:r w:rsidRPr="00D079FE">
        <w:rPr>
          <w:rFonts w:eastAsiaTheme="minorEastAsia"/>
          <w:color w:val="000000" w:themeColor="text1"/>
          <w:sz w:val="28"/>
          <w:szCs w:val="28"/>
        </w:rPr>
        <w:t>刘向荣</w:t>
      </w:r>
      <w:r w:rsidR="00D079FE" w:rsidRPr="00D079FE">
        <w:rPr>
          <w:rFonts w:eastAsiaTheme="minorEastAsia" w:hint="eastAsia"/>
          <w:color w:val="000000" w:themeColor="text1"/>
          <w:sz w:val="28"/>
          <w:szCs w:val="28"/>
        </w:rPr>
        <w:t>、</w:t>
      </w:r>
      <w:r w:rsidRPr="00D079FE">
        <w:rPr>
          <w:rFonts w:eastAsiaTheme="minorEastAsia"/>
          <w:color w:val="000000" w:themeColor="text1"/>
          <w:sz w:val="28"/>
          <w:szCs w:val="28"/>
        </w:rPr>
        <w:t>张荣兵</w:t>
      </w:r>
      <w:r w:rsidRPr="00D079FE">
        <w:rPr>
          <w:rFonts w:eastAsiaTheme="minorEastAsia" w:hint="eastAsia"/>
          <w:color w:val="000000" w:themeColor="text1"/>
          <w:sz w:val="28"/>
          <w:szCs w:val="28"/>
        </w:rPr>
        <w:t>、</w:t>
      </w:r>
      <w:r w:rsidRPr="00D079FE">
        <w:rPr>
          <w:rFonts w:eastAsiaTheme="minorEastAsia"/>
          <w:color w:val="000000" w:themeColor="text1"/>
          <w:sz w:val="28"/>
          <w:szCs w:val="28"/>
        </w:rPr>
        <w:t>姚杰</w:t>
      </w:r>
      <w:r w:rsidRPr="00D079FE">
        <w:rPr>
          <w:rFonts w:eastAsiaTheme="minorEastAsia" w:hint="eastAsia"/>
          <w:color w:val="000000" w:themeColor="text1"/>
          <w:sz w:val="28"/>
          <w:szCs w:val="28"/>
        </w:rPr>
        <w:t>、</w:t>
      </w:r>
      <w:r w:rsidR="00D079FE" w:rsidRPr="00D079FE">
        <w:rPr>
          <w:rFonts w:eastAsiaTheme="minorEastAsia"/>
          <w:color w:val="000000" w:themeColor="text1"/>
          <w:sz w:val="28"/>
          <w:szCs w:val="28"/>
        </w:rPr>
        <w:t>孔彦鸿</w:t>
      </w:r>
      <w:r w:rsidR="00D079FE" w:rsidRPr="00D079FE">
        <w:rPr>
          <w:rFonts w:eastAsiaTheme="minorEastAsia" w:hint="eastAsia"/>
          <w:color w:val="000000" w:themeColor="text1"/>
          <w:sz w:val="28"/>
          <w:szCs w:val="28"/>
        </w:rPr>
        <w:t>、王家卓、</w:t>
      </w:r>
      <w:r w:rsidRPr="00D079FE">
        <w:rPr>
          <w:rFonts w:eastAsiaTheme="minorEastAsia"/>
          <w:color w:val="000000" w:themeColor="text1"/>
          <w:sz w:val="28"/>
          <w:szCs w:val="28"/>
        </w:rPr>
        <w:t>周骅</w:t>
      </w:r>
    </w:p>
    <w:p w:rsidR="009E2B40" w:rsidRDefault="009E2B40" w:rsidP="00F027E6">
      <w:pPr>
        <w:pStyle w:val="ac"/>
        <w:numPr>
          <w:ilvl w:val="3"/>
          <w:numId w:val="25"/>
        </w:numPr>
        <w:tabs>
          <w:tab w:val="left" w:pos="567"/>
        </w:tabs>
        <w:wordWrap w:val="0"/>
        <w:spacing w:line="360" w:lineRule="auto"/>
        <w:ind w:left="0" w:firstLineChars="0" w:firstLine="0"/>
        <w:rPr>
          <w:rFonts w:ascii="黑体" w:eastAsia="黑体" w:hAnsi="黑体"/>
          <w:color w:val="000000" w:themeColor="text1"/>
          <w:sz w:val="32"/>
          <w:szCs w:val="32"/>
        </w:rPr>
      </w:pPr>
      <w:r w:rsidRPr="009E2B40">
        <w:rPr>
          <w:rFonts w:ascii="黑体" w:eastAsia="黑体" w:hAnsi="黑体" w:hint="eastAsia"/>
          <w:color w:val="000000" w:themeColor="text1"/>
          <w:sz w:val="32"/>
          <w:szCs w:val="32"/>
        </w:rPr>
        <w:t>术语</w:t>
      </w:r>
    </w:p>
    <w:p w:rsidR="00D079FE" w:rsidRPr="00D079FE" w:rsidRDefault="00D079FE" w:rsidP="00553DFA">
      <w:pPr>
        <w:pStyle w:val="ac"/>
        <w:numPr>
          <w:ilvl w:val="0"/>
          <w:numId w:val="54"/>
        </w:numPr>
        <w:wordWrap w:val="0"/>
        <w:spacing w:line="360" w:lineRule="auto"/>
        <w:ind w:left="426" w:firstLineChars="0" w:hanging="426"/>
        <w:rPr>
          <w:rFonts w:eastAsiaTheme="minorEastAsia"/>
          <w:color w:val="000000" w:themeColor="text1"/>
          <w:sz w:val="28"/>
          <w:szCs w:val="28"/>
        </w:rPr>
      </w:pPr>
      <w:r w:rsidRPr="00D079FE">
        <w:rPr>
          <w:rFonts w:eastAsiaTheme="minorEastAsia" w:hint="eastAsia"/>
          <w:color w:val="000000" w:themeColor="text1"/>
          <w:sz w:val="28"/>
          <w:szCs w:val="28"/>
        </w:rPr>
        <w:t>排水工程</w:t>
      </w:r>
      <w:r w:rsidRPr="00D079FE">
        <w:rPr>
          <w:rFonts w:eastAsiaTheme="minorEastAsia"/>
          <w:color w:val="000000" w:themeColor="text1"/>
          <w:sz w:val="28"/>
          <w:szCs w:val="28"/>
        </w:rPr>
        <w:t xml:space="preserve">  wastewater engineering</w:t>
      </w:r>
    </w:p>
    <w:p w:rsidR="00D079FE" w:rsidRDefault="00D079FE" w:rsidP="00D079FE">
      <w:pPr>
        <w:wordWrap w:val="0"/>
        <w:spacing w:line="360" w:lineRule="auto"/>
        <w:ind w:firstLineChars="200" w:firstLine="560"/>
        <w:rPr>
          <w:rFonts w:eastAsiaTheme="minorEastAsia"/>
          <w:color w:val="000000" w:themeColor="text1"/>
          <w:sz w:val="28"/>
          <w:szCs w:val="28"/>
        </w:rPr>
      </w:pPr>
      <w:r>
        <w:rPr>
          <w:rFonts w:eastAsiaTheme="minorEastAsia" w:hint="eastAsia"/>
          <w:color w:val="000000" w:themeColor="text1"/>
          <w:sz w:val="28"/>
          <w:szCs w:val="28"/>
        </w:rPr>
        <w:t>收集、输送、处理、再生和处置污水和雨水的工程，包括雨水系统和污水系统。</w:t>
      </w:r>
    </w:p>
    <w:p w:rsidR="00D079FE" w:rsidRPr="00D079FE" w:rsidRDefault="00D079FE" w:rsidP="00553DFA">
      <w:pPr>
        <w:pStyle w:val="ac"/>
        <w:numPr>
          <w:ilvl w:val="0"/>
          <w:numId w:val="54"/>
        </w:numPr>
        <w:wordWrap w:val="0"/>
        <w:spacing w:line="360" w:lineRule="auto"/>
        <w:ind w:left="426" w:firstLineChars="0" w:hanging="426"/>
        <w:rPr>
          <w:rFonts w:eastAsiaTheme="minorEastAsia"/>
          <w:color w:val="000000" w:themeColor="text1"/>
          <w:sz w:val="28"/>
          <w:szCs w:val="28"/>
        </w:rPr>
      </w:pPr>
      <w:r w:rsidRPr="00D079FE">
        <w:rPr>
          <w:rFonts w:eastAsiaTheme="minorEastAsia" w:hint="eastAsia"/>
          <w:color w:val="000000" w:themeColor="text1"/>
          <w:sz w:val="28"/>
          <w:szCs w:val="28"/>
        </w:rPr>
        <w:t>雨水系统</w:t>
      </w:r>
      <w:r w:rsidRPr="00D079FE">
        <w:rPr>
          <w:rFonts w:eastAsiaTheme="minorEastAsia"/>
          <w:color w:val="000000" w:themeColor="text1"/>
          <w:sz w:val="28"/>
          <w:szCs w:val="28"/>
        </w:rPr>
        <w:t xml:space="preserve">  stormwater system</w:t>
      </w:r>
    </w:p>
    <w:p w:rsidR="00D079FE" w:rsidRPr="0037492B" w:rsidRDefault="00D079FE" w:rsidP="00D079FE">
      <w:pPr>
        <w:wordWrap w:val="0"/>
        <w:spacing w:line="360" w:lineRule="auto"/>
        <w:ind w:firstLineChars="200" w:firstLine="560"/>
        <w:rPr>
          <w:rFonts w:eastAsiaTheme="minorEastAsia"/>
          <w:color w:val="000000" w:themeColor="text1"/>
          <w:sz w:val="28"/>
          <w:szCs w:val="28"/>
        </w:rPr>
      </w:pPr>
      <w:r w:rsidRPr="0037492B">
        <w:rPr>
          <w:rFonts w:eastAsiaTheme="minorEastAsia" w:hint="eastAsia"/>
          <w:color w:val="000000" w:themeColor="text1"/>
          <w:sz w:val="28"/>
          <w:szCs w:val="28"/>
        </w:rPr>
        <w:t>下渗、蓄滞、收集、输送、处理和利用雨水的设施以一定方式组合成的总体，涵盖从雨水径流的产生到末端排放的全过程管理以及预</w:t>
      </w:r>
      <w:r w:rsidRPr="0037492B">
        <w:rPr>
          <w:rFonts w:eastAsiaTheme="minorEastAsia" w:hint="eastAsia"/>
          <w:color w:val="000000" w:themeColor="text1"/>
          <w:sz w:val="28"/>
          <w:szCs w:val="28"/>
        </w:rPr>
        <w:lastRenderedPageBreak/>
        <w:t>警和应急措施等。</w:t>
      </w:r>
    </w:p>
    <w:p w:rsidR="00D079FE" w:rsidRPr="0037492B" w:rsidRDefault="00D079FE" w:rsidP="00553DFA">
      <w:pPr>
        <w:pStyle w:val="ac"/>
        <w:numPr>
          <w:ilvl w:val="0"/>
          <w:numId w:val="54"/>
        </w:numPr>
        <w:wordWrap w:val="0"/>
        <w:spacing w:line="360" w:lineRule="auto"/>
        <w:ind w:left="426" w:firstLineChars="0" w:hanging="426"/>
        <w:rPr>
          <w:rFonts w:eastAsiaTheme="minorEastAsia"/>
          <w:color w:val="000000" w:themeColor="text1"/>
          <w:sz w:val="28"/>
          <w:szCs w:val="28"/>
        </w:rPr>
      </w:pPr>
      <w:r w:rsidRPr="0037492B">
        <w:rPr>
          <w:rFonts w:eastAsiaTheme="minorEastAsia" w:hint="eastAsia"/>
          <w:color w:val="000000" w:themeColor="text1"/>
          <w:sz w:val="28"/>
          <w:szCs w:val="28"/>
        </w:rPr>
        <w:t>污水系统</w:t>
      </w:r>
      <w:r w:rsidRPr="0037492B">
        <w:rPr>
          <w:rFonts w:eastAsiaTheme="minorEastAsia"/>
          <w:color w:val="000000" w:themeColor="text1"/>
          <w:sz w:val="28"/>
          <w:szCs w:val="28"/>
        </w:rPr>
        <w:t xml:space="preserve"> wastewater system</w:t>
      </w:r>
    </w:p>
    <w:p w:rsidR="00D079FE" w:rsidRPr="0037492B" w:rsidRDefault="00D079FE" w:rsidP="00D079FE">
      <w:pPr>
        <w:pStyle w:val="ac"/>
        <w:wordWrap w:val="0"/>
        <w:spacing w:line="360" w:lineRule="auto"/>
        <w:ind w:firstLineChars="202" w:firstLine="566"/>
        <w:rPr>
          <w:rFonts w:eastAsiaTheme="minorEastAsia"/>
          <w:color w:val="000000" w:themeColor="text1"/>
          <w:sz w:val="28"/>
          <w:szCs w:val="28"/>
        </w:rPr>
      </w:pPr>
      <w:r w:rsidRPr="0037492B">
        <w:rPr>
          <w:rFonts w:eastAsiaTheme="minorEastAsia" w:hint="eastAsia"/>
          <w:color w:val="000000" w:themeColor="text1"/>
          <w:sz w:val="28"/>
          <w:szCs w:val="28"/>
        </w:rPr>
        <w:t>收集、输送、处理、再生和处置城镇污水的设施以一定方式组合成的总体。</w:t>
      </w:r>
    </w:p>
    <w:p w:rsidR="00D079FE" w:rsidRPr="0037492B" w:rsidRDefault="00D079FE" w:rsidP="00553DFA">
      <w:pPr>
        <w:pStyle w:val="ac"/>
        <w:numPr>
          <w:ilvl w:val="0"/>
          <w:numId w:val="54"/>
        </w:numPr>
        <w:wordWrap w:val="0"/>
        <w:spacing w:line="360" w:lineRule="auto"/>
        <w:ind w:left="426" w:firstLineChars="0" w:hanging="426"/>
        <w:rPr>
          <w:rFonts w:eastAsiaTheme="minorEastAsia"/>
          <w:color w:val="000000" w:themeColor="text1"/>
          <w:sz w:val="28"/>
          <w:szCs w:val="28"/>
        </w:rPr>
      </w:pPr>
      <w:r w:rsidRPr="0037492B">
        <w:rPr>
          <w:rFonts w:eastAsiaTheme="minorEastAsia" w:hint="eastAsia"/>
          <w:color w:val="000000" w:themeColor="text1"/>
          <w:sz w:val="28"/>
          <w:szCs w:val="28"/>
        </w:rPr>
        <w:t>排水体制</w:t>
      </w:r>
      <w:r w:rsidRPr="0037492B">
        <w:rPr>
          <w:rFonts w:eastAsiaTheme="minorEastAsia"/>
          <w:color w:val="000000" w:themeColor="text1"/>
          <w:sz w:val="28"/>
          <w:szCs w:val="28"/>
        </w:rPr>
        <w:t xml:space="preserve">  sewerage system type</w:t>
      </w:r>
    </w:p>
    <w:p w:rsidR="00D079FE" w:rsidRDefault="00D079FE" w:rsidP="00D079FE">
      <w:pPr>
        <w:wordWrap w:val="0"/>
        <w:spacing w:line="360" w:lineRule="auto"/>
        <w:ind w:firstLineChars="200" w:firstLine="560"/>
        <w:rPr>
          <w:rFonts w:eastAsiaTheme="minorEastAsia"/>
          <w:color w:val="000000" w:themeColor="text1"/>
          <w:sz w:val="28"/>
          <w:szCs w:val="28"/>
        </w:rPr>
      </w:pPr>
      <w:r w:rsidRPr="0037492B">
        <w:rPr>
          <w:rFonts w:eastAsiaTheme="minorEastAsia" w:hint="eastAsia"/>
          <w:color w:val="000000" w:themeColor="text1"/>
          <w:sz w:val="28"/>
          <w:szCs w:val="28"/>
        </w:rPr>
        <w:t>在一个区域内收集、输送污水和雨水的方式，有合流制和分流制两种基本方式。</w:t>
      </w:r>
    </w:p>
    <w:p w:rsidR="00D079FE" w:rsidRPr="00033767" w:rsidRDefault="00D079FE" w:rsidP="00553DFA">
      <w:pPr>
        <w:pStyle w:val="ac"/>
        <w:numPr>
          <w:ilvl w:val="0"/>
          <w:numId w:val="54"/>
        </w:numPr>
        <w:wordWrap w:val="0"/>
        <w:spacing w:line="360" w:lineRule="auto"/>
        <w:ind w:left="426" w:firstLineChars="0" w:hanging="426"/>
        <w:rPr>
          <w:rFonts w:eastAsiaTheme="minorEastAsia"/>
          <w:color w:val="000000"/>
          <w:sz w:val="28"/>
          <w:szCs w:val="28"/>
        </w:rPr>
      </w:pPr>
      <w:r>
        <w:rPr>
          <w:rFonts w:eastAsiaTheme="minorEastAsia" w:hint="eastAsia"/>
          <w:color w:val="000000"/>
          <w:sz w:val="28"/>
          <w:szCs w:val="28"/>
        </w:rPr>
        <w:t>源头减排</w:t>
      </w:r>
      <w:r w:rsidRPr="00033767">
        <w:rPr>
          <w:rFonts w:eastAsiaTheme="minorEastAsia"/>
          <w:color w:val="000000"/>
          <w:sz w:val="28"/>
          <w:szCs w:val="28"/>
        </w:rPr>
        <w:tab/>
        <w:t>source control</w:t>
      </w:r>
    </w:p>
    <w:p w:rsidR="00D079FE" w:rsidRDefault="00D079FE" w:rsidP="00D079FE">
      <w:pPr>
        <w:spacing w:line="360" w:lineRule="auto"/>
        <w:ind w:firstLine="576"/>
        <w:rPr>
          <w:rFonts w:eastAsiaTheme="majorEastAsia"/>
          <w:color w:val="000000"/>
          <w:sz w:val="28"/>
          <w:szCs w:val="28"/>
        </w:rPr>
      </w:pPr>
      <w:r w:rsidRPr="00033767">
        <w:rPr>
          <w:rFonts w:eastAsiaTheme="majorEastAsia" w:hint="eastAsia"/>
          <w:color w:val="000000"/>
          <w:sz w:val="28"/>
          <w:szCs w:val="28"/>
        </w:rPr>
        <w:t>雨水降落</w:t>
      </w:r>
      <w:r>
        <w:rPr>
          <w:rFonts w:eastAsiaTheme="majorEastAsia" w:hint="eastAsia"/>
          <w:color w:val="000000"/>
          <w:sz w:val="28"/>
          <w:szCs w:val="28"/>
        </w:rPr>
        <w:t>下垫面</w:t>
      </w:r>
      <w:r w:rsidRPr="00033767">
        <w:rPr>
          <w:rFonts w:eastAsiaTheme="majorEastAsia" w:hint="eastAsia"/>
          <w:color w:val="000000"/>
          <w:sz w:val="28"/>
          <w:szCs w:val="28"/>
        </w:rPr>
        <w:t>形成径流，在排入市政排水管</w:t>
      </w:r>
      <w:proofErr w:type="gramStart"/>
      <w:r w:rsidRPr="00033767">
        <w:rPr>
          <w:rFonts w:eastAsiaTheme="majorEastAsia" w:hint="eastAsia"/>
          <w:color w:val="000000"/>
          <w:sz w:val="28"/>
          <w:szCs w:val="28"/>
        </w:rPr>
        <w:t>渠系统</w:t>
      </w:r>
      <w:proofErr w:type="gramEnd"/>
      <w:r w:rsidRPr="00033767">
        <w:rPr>
          <w:rFonts w:eastAsiaTheme="majorEastAsia" w:hint="eastAsia"/>
          <w:color w:val="000000"/>
          <w:sz w:val="28"/>
          <w:szCs w:val="28"/>
        </w:rPr>
        <w:t>之前，通过渗透、净化和</w:t>
      </w:r>
      <w:proofErr w:type="gramStart"/>
      <w:r w:rsidRPr="00033767">
        <w:rPr>
          <w:rFonts w:eastAsiaTheme="majorEastAsia" w:hint="eastAsia"/>
          <w:color w:val="000000"/>
          <w:sz w:val="28"/>
          <w:szCs w:val="28"/>
        </w:rPr>
        <w:t>滞蓄</w:t>
      </w:r>
      <w:proofErr w:type="gramEnd"/>
      <w:r>
        <w:rPr>
          <w:rFonts w:eastAsiaTheme="majorEastAsia" w:hint="eastAsia"/>
          <w:color w:val="000000"/>
          <w:sz w:val="28"/>
          <w:szCs w:val="28"/>
        </w:rPr>
        <w:t>等</w:t>
      </w:r>
      <w:r w:rsidRPr="00033767">
        <w:rPr>
          <w:rFonts w:eastAsiaTheme="majorEastAsia" w:hint="eastAsia"/>
          <w:color w:val="000000"/>
          <w:sz w:val="28"/>
          <w:szCs w:val="28"/>
        </w:rPr>
        <w:t>措施，控制雨水径流</w:t>
      </w:r>
      <w:r>
        <w:rPr>
          <w:rFonts w:eastAsiaTheme="majorEastAsia" w:hint="eastAsia"/>
          <w:color w:val="000000"/>
          <w:sz w:val="28"/>
          <w:szCs w:val="28"/>
        </w:rPr>
        <w:t>产生</w:t>
      </w:r>
      <w:r>
        <w:rPr>
          <w:rFonts w:eastAsiaTheme="majorEastAsia"/>
          <w:color w:val="000000"/>
          <w:sz w:val="28"/>
          <w:szCs w:val="28"/>
        </w:rPr>
        <w:t>、</w:t>
      </w:r>
      <w:r>
        <w:rPr>
          <w:rFonts w:eastAsiaTheme="majorEastAsia" w:hint="eastAsia"/>
          <w:color w:val="000000"/>
          <w:sz w:val="28"/>
          <w:szCs w:val="28"/>
        </w:rPr>
        <w:t>减排雨水</w:t>
      </w:r>
      <w:r>
        <w:rPr>
          <w:rFonts w:eastAsiaTheme="majorEastAsia"/>
          <w:color w:val="000000"/>
          <w:sz w:val="28"/>
          <w:szCs w:val="28"/>
        </w:rPr>
        <w:t>径流</w:t>
      </w:r>
      <w:r w:rsidRPr="00033767">
        <w:rPr>
          <w:rFonts w:eastAsiaTheme="majorEastAsia" w:hint="eastAsia"/>
          <w:color w:val="000000"/>
          <w:sz w:val="28"/>
          <w:szCs w:val="28"/>
        </w:rPr>
        <w:t>污染、收集</w:t>
      </w:r>
      <w:r w:rsidRPr="00033767">
        <w:rPr>
          <w:rFonts w:hint="eastAsia"/>
          <w:color w:val="000000"/>
          <w:sz w:val="28"/>
          <w:szCs w:val="28"/>
        </w:rPr>
        <w:t>利用</w:t>
      </w:r>
      <w:r w:rsidRPr="00033767">
        <w:rPr>
          <w:rFonts w:eastAsiaTheme="majorEastAsia" w:hint="eastAsia"/>
          <w:color w:val="000000"/>
          <w:sz w:val="28"/>
          <w:szCs w:val="28"/>
        </w:rPr>
        <w:t>雨水和削减峰值流量。</w:t>
      </w:r>
    </w:p>
    <w:p w:rsidR="00D079FE" w:rsidRPr="00110995" w:rsidRDefault="00D079FE" w:rsidP="00553DFA">
      <w:pPr>
        <w:pStyle w:val="ac"/>
        <w:numPr>
          <w:ilvl w:val="0"/>
          <w:numId w:val="54"/>
        </w:numPr>
        <w:wordWrap w:val="0"/>
        <w:spacing w:line="360" w:lineRule="auto"/>
        <w:ind w:left="426" w:firstLineChars="0" w:hanging="426"/>
        <w:rPr>
          <w:rFonts w:eastAsiaTheme="minorEastAsia"/>
          <w:sz w:val="28"/>
          <w:szCs w:val="28"/>
        </w:rPr>
      </w:pPr>
      <w:r w:rsidRPr="00110995">
        <w:rPr>
          <w:rFonts w:eastAsiaTheme="minorEastAsia" w:hint="eastAsia"/>
          <w:sz w:val="28"/>
          <w:szCs w:val="28"/>
        </w:rPr>
        <w:t>排涝除险设施</w:t>
      </w:r>
      <w:r w:rsidRPr="00110995">
        <w:rPr>
          <w:rFonts w:eastAsiaTheme="minorEastAsia"/>
          <w:color w:val="000000"/>
          <w:sz w:val="28"/>
          <w:szCs w:val="28"/>
        </w:rPr>
        <w:tab/>
      </w:r>
      <w:r w:rsidRPr="00110995">
        <w:rPr>
          <w:rFonts w:eastAsiaTheme="minorEastAsia"/>
          <w:sz w:val="28"/>
          <w:szCs w:val="28"/>
        </w:rPr>
        <w:t>local flooding control facilities</w:t>
      </w:r>
    </w:p>
    <w:p w:rsidR="00D079FE" w:rsidRPr="00146490" w:rsidRDefault="00D079FE" w:rsidP="00D079FE">
      <w:pPr>
        <w:spacing w:line="360" w:lineRule="auto"/>
        <w:ind w:firstLineChars="200" w:firstLine="560"/>
        <w:rPr>
          <w:rFonts w:eastAsiaTheme="minorEastAsia"/>
          <w:sz w:val="28"/>
          <w:szCs w:val="28"/>
        </w:rPr>
      </w:pPr>
      <w:r w:rsidRPr="00110995">
        <w:rPr>
          <w:rFonts w:eastAsiaTheme="minorEastAsia" w:hint="eastAsia"/>
          <w:sz w:val="28"/>
          <w:szCs w:val="28"/>
        </w:rPr>
        <w:t>用于</w:t>
      </w:r>
      <w:r>
        <w:rPr>
          <w:rFonts w:eastAsiaTheme="minorEastAsia" w:hint="eastAsia"/>
          <w:sz w:val="28"/>
          <w:szCs w:val="28"/>
        </w:rPr>
        <w:t>控制</w:t>
      </w:r>
      <w:r w:rsidRPr="00110995">
        <w:rPr>
          <w:rFonts w:eastAsiaTheme="minorEastAsia" w:hint="eastAsia"/>
          <w:sz w:val="28"/>
          <w:szCs w:val="28"/>
        </w:rPr>
        <w:t>内涝</w:t>
      </w:r>
      <w:r>
        <w:rPr>
          <w:rFonts w:eastAsiaTheme="minorEastAsia" w:hint="eastAsia"/>
          <w:sz w:val="28"/>
          <w:szCs w:val="28"/>
        </w:rPr>
        <w:t>防治设计</w:t>
      </w:r>
      <w:r w:rsidRPr="00110995">
        <w:rPr>
          <w:rFonts w:eastAsiaTheme="minorEastAsia" w:hint="eastAsia"/>
          <w:sz w:val="28"/>
          <w:szCs w:val="28"/>
        </w:rPr>
        <w:t>重现期下</w:t>
      </w:r>
      <w:r w:rsidRPr="00110995">
        <w:rPr>
          <w:rFonts w:eastAsiaTheme="majorEastAsia" w:hint="eastAsia"/>
          <w:sz w:val="28"/>
          <w:szCs w:val="28"/>
        </w:rPr>
        <w:t>超出</w:t>
      </w:r>
      <w:r>
        <w:rPr>
          <w:rFonts w:eastAsiaTheme="majorEastAsia" w:hint="eastAsia"/>
          <w:sz w:val="28"/>
          <w:szCs w:val="28"/>
        </w:rPr>
        <w:t>源头减</w:t>
      </w:r>
      <w:proofErr w:type="gramStart"/>
      <w:r>
        <w:rPr>
          <w:rFonts w:eastAsiaTheme="majorEastAsia" w:hint="eastAsia"/>
          <w:sz w:val="28"/>
          <w:szCs w:val="28"/>
        </w:rPr>
        <w:t>排</w:t>
      </w:r>
      <w:r w:rsidRPr="00110995">
        <w:rPr>
          <w:rFonts w:eastAsiaTheme="majorEastAsia" w:hint="eastAsia"/>
          <w:sz w:val="28"/>
          <w:szCs w:val="28"/>
        </w:rPr>
        <w:t>设施</w:t>
      </w:r>
      <w:proofErr w:type="gramEnd"/>
      <w:r w:rsidRPr="00110995">
        <w:rPr>
          <w:rFonts w:eastAsiaTheme="majorEastAsia" w:hint="eastAsia"/>
          <w:sz w:val="28"/>
          <w:szCs w:val="28"/>
        </w:rPr>
        <w:t>和</w:t>
      </w:r>
      <w:r w:rsidRPr="00110995">
        <w:rPr>
          <w:rFonts w:eastAsiaTheme="minorEastAsia" w:hint="eastAsia"/>
          <w:sz w:val="28"/>
          <w:szCs w:val="28"/>
        </w:rPr>
        <w:t>排水管渠承载能力的雨水径流的设施。</w:t>
      </w:r>
    </w:p>
    <w:p w:rsidR="00D079FE" w:rsidRPr="00D079FE" w:rsidRDefault="00D079FE" w:rsidP="00553DFA">
      <w:pPr>
        <w:pStyle w:val="ac"/>
        <w:numPr>
          <w:ilvl w:val="0"/>
          <w:numId w:val="54"/>
        </w:numPr>
        <w:wordWrap w:val="0"/>
        <w:spacing w:line="360" w:lineRule="auto"/>
        <w:ind w:left="426" w:firstLineChars="0" w:hanging="426"/>
        <w:rPr>
          <w:rFonts w:eastAsiaTheme="minorEastAsia"/>
          <w:color w:val="000000" w:themeColor="text1"/>
          <w:sz w:val="28"/>
          <w:szCs w:val="28"/>
        </w:rPr>
      </w:pPr>
      <w:r w:rsidRPr="00D079FE">
        <w:rPr>
          <w:rFonts w:eastAsiaTheme="minorEastAsia" w:hint="eastAsia"/>
          <w:color w:val="000000" w:themeColor="text1"/>
          <w:sz w:val="28"/>
          <w:szCs w:val="28"/>
        </w:rPr>
        <w:t>排水体制</w:t>
      </w:r>
      <w:r w:rsidRPr="00D079FE">
        <w:rPr>
          <w:rFonts w:eastAsiaTheme="minorEastAsia"/>
          <w:color w:val="000000" w:themeColor="text1"/>
          <w:sz w:val="28"/>
          <w:szCs w:val="28"/>
        </w:rPr>
        <w:t xml:space="preserve">  sewerage system type</w:t>
      </w:r>
    </w:p>
    <w:p w:rsidR="00D079FE" w:rsidRPr="0037492B" w:rsidRDefault="00D079FE" w:rsidP="00D079FE">
      <w:pPr>
        <w:wordWrap w:val="0"/>
        <w:spacing w:line="360" w:lineRule="auto"/>
        <w:ind w:firstLineChars="200" w:firstLine="560"/>
        <w:rPr>
          <w:rFonts w:eastAsiaTheme="minorEastAsia"/>
          <w:color w:val="000000" w:themeColor="text1"/>
          <w:sz w:val="28"/>
          <w:szCs w:val="28"/>
        </w:rPr>
      </w:pPr>
      <w:r w:rsidRPr="0037492B">
        <w:rPr>
          <w:rFonts w:eastAsiaTheme="minorEastAsia" w:hint="eastAsia"/>
          <w:color w:val="000000" w:themeColor="text1"/>
          <w:sz w:val="28"/>
          <w:szCs w:val="28"/>
        </w:rPr>
        <w:t>在一个区域内收集、输送污水和雨水的方式，有合流制和分流制两种基本方式。</w:t>
      </w:r>
    </w:p>
    <w:p w:rsidR="00D079FE" w:rsidRPr="00D079FE" w:rsidRDefault="00D079FE" w:rsidP="00553DFA">
      <w:pPr>
        <w:pStyle w:val="ac"/>
        <w:numPr>
          <w:ilvl w:val="0"/>
          <w:numId w:val="54"/>
        </w:numPr>
        <w:wordWrap w:val="0"/>
        <w:spacing w:line="360" w:lineRule="auto"/>
        <w:ind w:left="426" w:firstLineChars="0" w:hanging="426"/>
        <w:rPr>
          <w:rFonts w:eastAsiaTheme="minorEastAsia"/>
          <w:color w:val="000000" w:themeColor="text1"/>
          <w:sz w:val="28"/>
          <w:szCs w:val="28"/>
        </w:rPr>
      </w:pPr>
      <w:r w:rsidRPr="00D079FE">
        <w:rPr>
          <w:rFonts w:eastAsiaTheme="minorEastAsia" w:hint="eastAsia"/>
          <w:color w:val="000000" w:themeColor="text1"/>
          <w:sz w:val="28"/>
          <w:szCs w:val="28"/>
        </w:rPr>
        <w:t>合流制</w:t>
      </w:r>
      <w:r w:rsidRPr="00D079FE">
        <w:rPr>
          <w:rFonts w:eastAsiaTheme="minorEastAsia"/>
          <w:color w:val="000000" w:themeColor="text1"/>
          <w:sz w:val="28"/>
          <w:szCs w:val="28"/>
        </w:rPr>
        <w:t xml:space="preserve">  combined system</w:t>
      </w:r>
    </w:p>
    <w:p w:rsidR="00D079FE" w:rsidRPr="0037492B" w:rsidRDefault="00D079FE" w:rsidP="00D079FE">
      <w:pPr>
        <w:wordWrap w:val="0"/>
        <w:spacing w:line="360" w:lineRule="auto"/>
        <w:ind w:firstLineChars="200" w:firstLine="560"/>
        <w:rPr>
          <w:rFonts w:eastAsiaTheme="minorEastAsia"/>
          <w:color w:val="000000" w:themeColor="text1"/>
          <w:sz w:val="28"/>
          <w:szCs w:val="28"/>
        </w:rPr>
      </w:pPr>
      <w:r w:rsidRPr="0037492B">
        <w:rPr>
          <w:rFonts w:eastAsiaTheme="minorEastAsia" w:hint="eastAsia"/>
          <w:color w:val="000000" w:themeColor="text1"/>
          <w:sz w:val="28"/>
          <w:szCs w:val="28"/>
        </w:rPr>
        <w:t>用同一管</w:t>
      </w:r>
      <w:proofErr w:type="gramStart"/>
      <w:r w:rsidRPr="0037492B">
        <w:rPr>
          <w:rFonts w:eastAsiaTheme="minorEastAsia" w:hint="eastAsia"/>
          <w:color w:val="000000" w:themeColor="text1"/>
          <w:sz w:val="28"/>
          <w:szCs w:val="28"/>
        </w:rPr>
        <w:t>渠系统</w:t>
      </w:r>
      <w:proofErr w:type="gramEnd"/>
      <w:r w:rsidRPr="0037492B">
        <w:rPr>
          <w:rFonts w:eastAsiaTheme="minorEastAsia" w:hint="eastAsia"/>
          <w:color w:val="000000" w:themeColor="text1"/>
          <w:sz w:val="28"/>
          <w:szCs w:val="28"/>
        </w:rPr>
        <w:t>收集、输送雨水和污水的排水方式。</w:t>
      </w:r>
    </w:p>
    <w:p w:rsidR="00D079FE" w:rsidRPr="0037492B" w:rsidRDefault="00D079FE" w:rsidP="00553DFA">
      <w:pPr>
        <w:pStyle w:val="ac"/>
        <w:numPr>
          <w:ilvl w:val="0"/>
          <w:numId w:val="54"/>
        </w:numPr>
        <w:wordWrap w:val="0"/>
        <w:spacing w:line="360" w:lineRule="auto"/>
        <w:ind w:left="426" w:firstLineChars="0" w:hanging="426"/>
        <w:rPr>
          <w:rFonts w:eastAsiaTheme="minorEastAsia"/>
          <w:color w:val="000000" w:themeColor="text1"/>
          <w:sz w:val="28"/>
          <w:szCs w:val="28"/>
        </w:rPr>
      </w:pPr>
      <w:r w:rsidRPr="0037492B">
        <w:rPr>
          <w:rFonts w:eastAsiaTheme="minorEastAsia" w:hint="eastAsia"/>
          <w:color w:val="000000" w:themeColor="text1"/>
          <w:sz w:val="28"/>
          <w:szCs w:val="28"/>
        </w:rPr>
        <w:t>分流制</w:t>
      </w:r>
      <w:r w:rsidRPr="0037492B">
        <w:rPr>
          <w:rFonts w:eastAsiaTheme="minorEastAsia"/>
          <w:color w:val="000000" w:themeColor="text1"/>
          <w:sz w:val="28"/>
          <w:szCs w:val="28"/>
        </w:rPr>
        <w:t xml:space="preserve">  separate system</w:t>
      </w:r>
    </w:p>
    <w:p w:rsidR="00D079FE" w:rsidRPr="0037492B" w:rsidRDefault="00D079FE" w:rsidP="00D079FE">
      <w:pPr>
        <w:wordWrap w:val="0"/>
        <w:spacing w:line="360" w:lineRule="auto"/>
        <w:ind w:firstLineChars="200" w:firstLine="560"/>
        <w:rPr>
          <w:rFonts w:eastAsiaTheme="minorEastAsia"/>
          <w:color w:val="000000" w:themeColor="text1"/>
          <w:sz w:val="28"/>
          <w:szCs w:val="28"/>
        </w:rPr>
      </w:pPr>
      <w:r w:rsidRPr="0037492B">
        <w:rPr>
          <w:rFonts w:eastAsiaTheme="minorEastAsia" w:hint="eastAsia"/>
          <w:color w:val="000000" w:themeColor="text1"/>
          <w:sz w:val="28"/>
          <w:szCs w:val="28"/>
        </w:rPr>
        <w:t>分别用雨水管渠和污水管道收集、输送雨水和污水的排水方式。</w:t>
      </w:r>
    </w:p>
    <w:p w:rsidR="00D079FE" w:rsidRPr="00D079FE" w:rsidRDefault="00D079FE" w:rsidP="00D079FE">
      <w:pPr>
        <w:spacing w:line="360" w:lineRule="auto"/>
        <w:rPr>
          <w:color w:val="000000"/>
          <w:sz w:val="28"/>
          <w:szCs w:val="28"/>
        </w:rPr>
      </w:pPr>
    </w:p>
    <w:p w:rsidR="0061491A" w:rsidRPr="0037492B" w:rsidRDefault="0061491A" w:rsidP="00553DFA">
      <w:pPr>
        <w:pStyle w:val="ac"/>
        <w:numPr>
          <w:ilvl w:val="0"/>
          <w:numId w:val="54"/>
        </w:numPr>
        <w:tabs>
          <w:tab w:val="left" w:pos="567"/>
        </w:tabs>
        <w:wordWrap w:val="0"/>
        <w:spacing w:line="360" w:lineRule="auto"/>
        <w:ind w:left="426" w:firstLineChars="0" w:hanging="426"/>
        <w:rPr>
          <w:rFonts w:eastAsiaTheme="minorEastAsia"/>
          <w:color w:val="000000" w:themeColor="text1"/>
          <w:sz w:val="28"/>
          <w:szCs w:val="28"/>
        </w:rPr>
      </w:pPr>
      <w:r w:rsidRPr="0037492B">
        <w:rPr>
          <w:rFonts w:eastAsiaTheme="minorEastAsia" w:hint="eastAsia"/>
          <w:color w:val="000000" w:themeColor="text1"/>
          <w:sz w:val="28"/>
          <w:szCs w:val="28"/>
        </w:rPr>
        <w:lastRenderedPageBreak/>
        <w:t>城镇污水</w:t>
      </w:r>
      <w:r w:rsidRPr="0037492B">
        <w:rPr>
          <w:rFonts w:eastAsiaTheme="minorEastAsia"/>
          <w:color w:val="000000" w:themeColor="text1"/>
          <w:sz w:val="28"/>
          <w:szCs w:val="28"/>
        </w:rPr>
        <w:t xml:space="preserve"> urban wastewater</w:t>
      </w:r>
      <w:r w:rsidRPr="0037492B">
        <w:rPr>
          <w:rFonts w:eastAsiaTheme="minorEastAsia" w:hint="eastAsia"/>
          <w:color w:val="000000" w:themeColor="text1"/>
          <w:sz w:val="28"/>
          <w:szCs w:val="28"/>
        </w:rPr>
        <w:t>，</w:t>
      </w:r>
      <w:r w:rsidRPr="0037492B">
        <w:rPr>
          <w:rFonts w:eastAsiaTheme="minorEastAsia"/>
          <w:color w:val="000000" w:themeColor="text1"/>
          <w:sz w:val="28"/>
          <w:szCs w:val="28"/>
        </w:rPr>
        <w:t>sewage</w:t>
      </w:r>
    </w:p>
    <w:p w:rsidR="0061491A" w:rsidRPr="0037492B" w:rsidRDefault="0061491A" w:rsidP="0061491A">
      <w:pPr>
        <w:wordWrap w:val="0"/>
        <w:spacing w:line="360" w:lineRule="auto"/>
        <w:ind w:firstLineChars="200" w:firstLine="560"/>
        <w:rPr>
          <w:rFonts w:eastAsiaTheme="minorEastAsia"/>
          <w:color w:val="000000" w:themeColor="text1"/>
          <w:sz w:val="28"/>
          <w:szCs w:val="28"/>
        </w:rPr>
      </w:pPr>
      <w:r w:rsidRPr="0037492B">
        <w:rPr>
          <w:rFonts w:eastAsiaTheme="minorEastAsia" w:hint="eastAsia"/>
          <w:color w:val="000000" w:themeColor="text1"/>
          <w:sz w:val="28"/>
          <w:szCs w:val="28"/>
        </w:rPr>
        <w:t>综合生活污水和工业废水的总称。</w:t>
      </w:r>
    </w:p>
    <w:p w:rsidR="0061491A" w:rsidRPr="0037492B" w:rsidRDefault="0061491A" w:rsidP="00553DFA">
      <w:pPr>
        <w:pStyle w:val="ac"/>
        <w:numPr>
          <w:ilvl w:val="0"/>
          <w:numId w:val="54"/>
        </w:numPr>
        <w:tabs>
          <w:tab w:val="left" w:pos="567"/>
        </w:tabs>
        <w:wordWrap w:val="0"/>
        <w:spacing w:line="360" w:lineRule="auto"/>
        <w:ind w:left="426" w:firstLineChars="0" w:hanging="426"/>
        <w:rPr>
          <w:rFonts w:eastAsiaTheme="minorEastAsia"/>
          <w:color w:val="000000" w:themeColor="text1"/>
          <w:sz w:val="28"/>
          <w:szCs w:val="28"/>
        </w:rPr>
      </w:pPr>
      <w:r w:rsidRPr="0037492B">
        <w:rPr>
          <w:rFonts w:eastAsiaTheme="minorEastAsia" w:hint="eastAsia"/>
          <w:color w:val="000000" w:themeColor="text1"/>
          <w:sz w:val="28"/>
          <w:szCs w:val="28"/>
        </w:rPr>
        <w:t>径流污染</w:t>
      </w:r>
      <w:r w:rsidRPr="0037492B">
        <w:rPr>
          <w:rFonts w:eastAsiaTheme="minorEastAsia"/>
          <w:color w:val="000000" w:themeColor="text1"/>
          <w:sz w:val="28"/>
          <w:szCs w:val="28"/>
        </w:rPr>
        <w:t xml:space="preserve">  runoff pollution</w:t>
      </w:r>
    </w:p>
    <w:p w:rsidR="0061491A" w:rsidRPr="0037492B" w:rsidRDefault="0061491A" w:rsidP="0061491A">
      <w:pPr>
        <w:wordWrap w:val="0"/>
        <w:spacing w:line="360" w:lineRule="auto"/>
        <w:ind w:firstLineChars="200" w:firstLine="560"/>
        <w:rPr>
          <w:rFonts w:eastAsiaTheme="minorEastAsia"/>
          <w:color w:val="000000" w:themeColor="text1"/>
          <w:sz w:val="28"/>
          <w:szCs w:val="28"/>
        </w:rPr>
      </w:pPr>
      <w:r w:rsidRPr="0037492B">
        <w:rPr>
          <w:rFonts w:eastAsiaTheme="minorEastAsia" w:hint="eastAsia"/>
          <w:color w:val="000000" w:themeColor="text1"/>
          <w:sz w:val="28"/>
          <w:szCs w:val="28"/>
        </w:rPr>
        <w:t>通过降雨和地表径流冲刷，将大气和地表中的污染物带入受纳水体，使受纳水体遭受污染的现象，是城市面源污染的主要来源。</w:t>
      </w:r>
    </w:p>
    <w:p w:rsidR="0061491A" w:rsidRPr="0037492B" w:rsidRDefault="0061491A" w:rsidP="00553DFA">
      <w:pPr>
        <w:pStyle w:val="ac"/>
        <w:numPr>
          <w:ilvl w:val="0"/>
          <w:numId w:val="54"/>
        </w:numPr>
        <w:tabs>
          <w:tab w:val="left" w:pos="567"/>
        </w:tabs>
        <w:wordWrap w:val="0"/>
        <w:spacing w:line="360" w:lineRule="auto"/>
        <w:ind w:left="426" w:firstLineChars="0" w:hanging="426"/>
        <w:rPr>
          <w:rFonts w:eastAsiaTheme="minorEastAsia"/>
          <w:color w:val="000000" w:themeColor="text1"/>
          <w:sz w:val="28"/>
          <w:szCs w:val="28"/>
        </w:rPr>
      </w:pPr>
      <w:r w:rsidRPr="0037492B">
        <w:rPr>
          <w:rFonts w:eastAsiaTheme="minorEastAsia" w:hint="eastAsia"/>
          <w:color w:val="000000" w:themeColor="text1"/>
          <w:sz w:val="28"/>
          <w:szCs w:val="28"/>
        </w:rPr>
        <w:t>城镇污水污泥</w:t>
      </w:r>
      <w:r w:rsidRPr="0037492B">
        <w:rPr>
          <w:rFonts w:eastAsiaTheme="minorEastAsia"/>
          <w:color w:val="000000" w:themeColor="text1"/>
          <w:sz w:val="28"/>
          <w:szCs w:val="28"/>
        </w:rPr>
        <w:t xml:space="preserve">  urban sewage sludge</w:t>
      </w:r>
    </w:p>
    <w:p w:rsidR="0061491A" w:rsidRPr="0061491A" w:rsidRDefault="0061491A" w:rsidP="0061491A">
      <w:pPr>
        <w:wordWrap w:val="0"/>
        <w:spacing w:line="360" w:lineRule="auto"/>
        <w:ind w:firstLineChars="200" w:firstLine="560"/>
        <w:rPr>
          <w:rFonts w:eastAsiaTheme="minorEastAsia"/>
          <w:color w:val="000000" w:themeColor="text1"/>
          <w:sz w:val="28"/>
          <w:szCs w:val="28"/>
        </w:rPr>
      </w:pPr>
      <w:r w:rsidRPr="0037492B">
        <w:rPr>
          <w:rFonts w:eastAsiaTheme="minorEastAsia" w:hint="eastAsia"/>
          <w:color w:val="000000" w:themeColor="text1"/>
          <w:sz w:val="28"/>
          <w:szCs w:val="28"/>
        </w:rPr>
        <w:t>城镇污水系统中污水处理产生的污泥。</w:t>
      </w:r>
    </w:p>
    <w:p w:rsidR="00D079FE" w:rsidRPr="0037492B" w:rsidRDefault="00D079FE" w:rsidP="00553DFA">
      <w:pPr>
        <w:pStyle w:val="ac"/>
        <w:numPr>
          <w:ilvl w:val="0"/>
          <w:numId w:val="54"/>
        </w:numPr>
        <w:tabs>
          <w:tab w:val="left" w:pos="567"/>
        </w:tabs>
        <w:wordWrap w:val="0"/>
        <w:spacing w:line="360" w:lineRule="auto"/>
        <w:ind w:left="426" w:firstLineChars="0" w:hanging="426"/>
        <w:rPr>
          <w:rFonts w:eastAsiaTheme="minorEastAsia"/>
          <w:color w:val="000000" w:themeColor="text1"/>
          <w:sz w:val="28"/>
          <w:szCs w:val="28"/>
        </w:rPr>
      </w:pPr>
      <w:r w:rsidRPr="0037492B">
        <w:rPr>
          <w:rFonts w:eastAsiaTheme="minorEastAsia" w:hint="eastAsia"/>
          <w:color w:val="000000" w:themeColor="text1"/>
          <w:sz w:val="28"/>
          <w:szCs w:val="28"/>
        </w:rPr>
        <w:t>旱季设计流量</w:t>
      </w:r>
      <w:r w:rsidRPr="0037492B">
        <w:rPr>
          <w:rFonts w:eastAsiaTheme="minorEastAsia"/>
          <w:color w:val="000000" w:themeColor="text1"/>
          <w:sz w:val="28"/>
          <w:szCs w:val="28"/>
        </w:rPr>
        <w:t xml:space="preserve"> maximum dry weather flowrate</w:t>
      </w:r>
    </w:p>
    <w:p w:rsidR="00D079FE" w:rsidRPr="0037492B" w:rsidRDefault="00D079FE" w:rsidP="00D079FE">
      <w:pPr>
        <w:wordWrap w:val="0"/>
        <w:spacing w:line="360" w:lineRule="auto"/>
        <w:ind w:firstLineChars="200" w:firstLine="560"/>
        <w:rPr>
          <w:rFonts w:eastAsiaTheme="minorEastAsia"/>
          <w:color w:val="000000" w:themeColor="text1"/>
          <w:sz w:val="28"/>
          <w:szCs w:val="28"/>
        </w:rPr>
      </w:pPr>
      <w:r w:rsidRPr="0037492B">
        <w:rPr>
          <w:rFonts w:eastAsiaTheme="minorEastAsia" w:hint="eastAsia"/>
          <w:color w:val="000000" w:themeColor="text1"/>
          <w:sz w:val="28"/>
          <w:szCs w:val="28"/>
        </w:rPr>
        <w:t>指晴天时最高日最高时的城镇污水量。</w:t>
      </w:r>
    </w:p>
    <w:p w:rsidR="00D079FE" w:rsidRPr="0037492B" w:rsidRDefault="00D079FE" w:rsidP="00553DFA">
      <w:pPr>
        <w:pStyle w:val="ac"/>
        <w:numPr>
          <w:ilvl w:val="0"/>
          <w:numId w:val="54"/>
        </w:numPr>
        <w:tabs>
          <w:tab w:val="left" w:pos="567"/>
        </w:tabs>
        <w:wordWrap w:val="0"/>
        <w:spacing w:line="360" w:lineRule="auto"/>
        <w:ind w:left="426" w:firstLineChars="0" w:hanging="426"/>
        <w:rPr>
          <w:rFonts w:eastAsiaTheme="minorEastAsia"/>
          <w:color w:val="000000" w:themeColor="text1"/>
          <w:sz w:val="28"/>
          <w:szCs w:val="28"/>
        </w:rPr>
      </w:pPr>
      <w:r w:rsidRPr="0037492B">
        <w:rPr>
          <w:rFonts w:eastAsiaTheme="minorEastAsia" w:hint="eastAsia"/>
          <w:color w:val="000000" w:themeColor="text1"/>
          <w:sz w:val="28"/>
          <w:szCs w:val="28"/>
        </w:rPr>
        <w:t>雨季设计流量</w:t>
      </w:r>
      <w:r w:rsidRPr="0037492B">
        <w:rPr>
          <w:rFonts w:eastAsiaTheme="minorEastAsia"/>
          <w:color w:val="000000" w:themeColor="text1"/>
          <w:sz w:val="28"/>
          <w:szCs w:val="28"/>
        </w:rPr>
        <w:t xml:space="preserve">  wet weather flowrate</w:t>
      </w:r>
    </w:p>
    <w:p w:rsidR="00D079FE" w:rsidRPr="0037492B" w:rsidRDefault="00D079FE" w:rsidP="00D079FE">
      <w:pPr>
        <w:wordWrap w:val="0"/>
        <w:spacing w:line="360" w:lineRule="auto"/>
        <w:ind w:firstLineChars="200" w:firstLine="560"/>
        <w:rPr>
          <w:rFonts w:eastAsiaTheme="minorEastAsia"/>
          <w:color w:val="000000" w:themeColor="text1"/>
          <w:sz w:val="28"/>
          <w:szCs w:val="28"/>
        </w:rPr>
      </w:pPr>
      <w:r w:rsidRPr="0037492B">
        <w:rPr>
          <w:rFonts w:eastAsiaTheme="minorEastAsia" w:hint="eastAsia"/>
          <w:color w:val="000000" w:themeColor="text1"/>
          <w:sz w:val="28"/>
          <w:szCs w:val="28"/>
        </w:rPr>
        <w:t>降雨时旱季设计流量和截流雨水量的总和。合流制的雨季设计流量就是截流后的合流污水量。</w:t>
      </w:r>
    </w:p>
    <w:p w:rsidR="00D079FE" w:rsidRPr="0037492B" w:rsidRDefault="00D079FE" w:rsidP="00553DFA">
      <w:pPr>
        <w:pStyle w:val="ac"/>
        <w:numPr>
          <w:ilvl w:val="0"/>
          <w:numId w:val="54"/>
        </w:numPr>
        <w:tabs>
          <w:tab w:val="left" w:pos="567"/>
        </w:tabs>
        <w:spacing w:line="360" w:lineRule="auto"/>
        <w:ind w:left="425" w:firstLineChars="0" w:hanging="425"/>
        <w:rPr>
          <w:rFonts w:eastAsiaTheme="minorEastAsia"/>
          <w:color w:val="000000" w:themeColor="text1"/>
          <w:sz w:val="28"/>
          <w:szCs w:val="28"/>
        </w:rPr>
      </w:pPr>
      <w:r w:rsidRPr="0037492B">
        <w:rPr>
          <w:rFonts w:eastAsiaTheme="minorEastAsia" w:hint="eastAsia"/>
          <w:color w:val="000000" w:themeColor="text1"/>
          <w:sz w:val="28"/>
          <w:szCs w:val="28"/>
        </w:rPr>
        <w:t>雨水管</w:t>
      </w:r>
      <w:proofErr w:type="gramStart"/>
      <w:r w:rsidRPr="0037492B">
        <w:rPr>
          <w:rFonts w:eastAsiaTheme="minorEastAsia" w:hint="eastAsia"/>
          <w:color w:val="000000" w:themeColor="text1"/>
          <w:sz w:val="28"/>
          <w:szCs w:val="28"/>
        </w:rPr>
        <w:t>渠设计</w:t>
      </w:r>
      <w:proofErr w:type="gramEnd"/>
      <w:r w:rsidRPr="0037492B">
        <w:rPr>
          <w:rFonts w:eastAsiaTheme="minorEastAsia" w:hint="eastAsia"/>
          <w:color w:val="000000" w:themeColor="text1"/>
          <w:sz w:val="28"/>
          <w:szCs w:val="28"/>
        </w:rPr>
        <w:t>重现期</w:t>
      </w:r>
      <w:r w:rsidRPr="0037492B">
        <w:rPr>
          <w:rFonts w:eastAsiaTheme="minorEastAsia"/>
          <w:color w:val="000000" w:themeColor="text1"/>
          <w:sz w:val="28"/>
          <w:szCs w:val="28"/>
        </w:rPr>
        <w:t xml:space="preserve"> recurrence interval for storm sewer design</w:t>
      </w:r>
    </w:p>
    <w:p w:rsidR="00D079FE" w:rsidRPr="0037492B" w:rsidRDefault="00D079FE" w:rsidP="00D079FE">
      <w:pPr>
        <w:wordWrap w:val="0"/>
        <w:spacing w:line="360" w:lineRule="auto"/>
        <w:ind w:firstLineChars="200" w:firstLine="560"/>
        <w:rPr>
          <w:rFonts w:eastAsiaTheme="minorEastAsia"/>
          <w:color w:val="000000" w:themeColor="text1"/>
          <w:sz w:val="28"/>
          <w:szCs w:val="28"/>
        </w:rPr>
      </w:pPr>
      <w:r w:rsidRPr="0037492B">
        <w:rPr>
          <w:rFonts w:eastAsiaTheme="minorEastAsia" w:hint="eastAsia"/>
          <w:color w:val="000000" w:themeColor="text1"/>
          <w:sz w:val="28"/>
          <w:szCs w:val="28"/>
        </w:rPr>
        <w:t>用于进行雨水管</w:t>
      </w:r>
      <w:proofErr w:type="gramStart"/>
      <w:r w:rsidRPr="0037492B">
        <w:rPr>
          <w:rFonts w:eastAsiaTheme="minorEastAsia" w:hint="eastAsia"/>
          <w:color w:val="000000" w:themeColor="text1"/>
          <w:sz w:val="28"/>
          <w:szCs w:val="28"/>
        </w:rPr>
        <w:t>渠设计</w:t>
      </w:r>
      <w:proofErr w:type="gramEnd"/>
      <w:r w:rsidRPr="0037492B">
        <w:rPr>
          <w:rFonts w:eastAsiaTheme="minorEastAsia" w:hint="eastAsia"/>
          <w:color w:val="000000" w:themeColor="text1"/>
          <w:sz w:val="28"/>
          <w:szCs w:val="28"/>
        </w:rPr>
        <w:t>的暴雨重现期。</w:t>
      </w:r>
    </w:p>
    <w:p w:rsidR="00D079FE" w:rsidRPr="0037492B" w:rsidRDefault="00D079FE" w:rsidP="00553DFA">
      <w:pPr>
        <w:pStyle w:val="ac"/>
        <w:numPr>
          <w:ilvl w:val="0"/>
          <w:numId w:val="54"/>
        </w:numPr>
        <w:tabs>
          <w:tab w:val="left" w:pos="567"/>
        </w:tabs>
        <w:spacing w:line="360" w:lineRule="auto"/>
        <w:ind w:left="425" w:firstLineChars="0" w:hanging="425"/>
        <w:rPr>
          <w:rFonts w:eastAsiaTheme="minorEastAsia"/>
          <w:color w:val="000000" w:themeColor="text1"/>
          <w:sz w:val="28"/>
          <w:szCs w:val="28"/>
        </w:rPr>
      </w:pPr>
      <w:r w:rsidRPr="0037492B">
        <w:rPr>
          <w:rFonts w:eastAsiaTheme="minorEastAsia" w:hint="eastAsia"/>
          <w:color w:val="000000" w:themeColor="text1"/>
          <w:sz w:val="28"/>
          <w:szCs w:val="28"/>
        </w:rPr>
        <w:t>内涝防治设计重现期</w:t>
      </w:r>
      <w:r w:rsidRPr="0037492B">
        <w:rPr>
          <w:rFonts w:eastAsiaTheme="minorEastAsia"/>
          <w:color w:val="000000" w:themeColor="text1"/>
          <w:sz w:val="28"/>
          <w:szCs w:val="28"/>
        </w:rPr>
        <w:t>recurrence interval for urban flooding design</w:t>
      </w:r>
    </w:p>
    <w:p w:rsidR="00D079FE" w:rsidRDefault="00D079FE" w:rsidP="00D079FE">
      <w:pPr>
        <w:wordWrap w:val="0"/>
        <w:spacing w:line="360" w:lineRule="auto"/>
        <w:ind w:firstLineChars="200" w:firstLine="560"/>
        <w:rPr>
          <w:rFonts w:eastAsiaTheme="minorEastAsia"/>
          <w:color w:val="000000" w:themeColor="text1"/>
          <w:sz w:val="28"/>
          <w:szCs w:val="28"/>
        </w:rPr>
      </w:pPr>
      <w:r w:rsidRPr="0037492B">
        <w:rPr>
          <w:rFonts w:eastAsiaTheme="minorEastAsia" w:hint="eastAsia"/>
          <w:color w:val="000000" w:themeColor="text1"/>
          <w:sz w:val="28"/>
          <w:szCs w:val="28"/>
        </w:rPr>
        <w:t>用于进行城镇内涝防治系统设计的暴雨重现期，使地面、道路等地区的积水深度和退水时间不超过一定的标准。</w:t>
      </w:r>
    </w:p>
    <w:p w:rsidR="009A3E6B" w:rsidRPr="009A3E6B" w:rsidRDefault="009A3E6B" w:rsidP="00553DFA">
      <w:pPr>
        <w:pStyle w:val="ac"/>
        <w:numPr>
          <w:ilvl w:val="0"/>
          <w:numId w:val="54"/>
        </w:numPr>
        <w:tabs>
          <w:tab w:val="left" w:pos="567"/>
        </w:tabs>
        <w:spacing w:line="360" w:lineRule="auto"/>
        <w:ind w:left="425" w:firstLineChars="0" w:hanging="425"/>
        <w:rPr>
          <w:rFonts w:eastAsiaTheme="minorEastAsia"/>
          <w:color w:val="000000" w:themeColor="text1"/>
          <w:sz w:val="28"/>
          <w:szCs w:val="28"/>
        </w:rPr>
      </w:pPr>
      <w:r w:rsidRPr="009A3E6B">
        <w:rPr>
          <w:rFonts w:eastAsiaTheme="minorEastAsia" w:hint="eastAsia"/>
          <w:color w:val="000000" w:themeColor="text1"/>
          <w:sz w:val="28"/>
          <w:szCs w:val="28"/>
        </w:rPr>
        <w:t>多功能</w:t>
      </w:r>
      <w:r w:rsidRPr="009A3E6B">
        <w:rPr>
          <w:rFonts w:ascii="宋体" w:eastAsiaTheme="minorEastAsia" w:hAnsi="宋体" w:cs="宋体" w:hint="eastAsia"/>
          <w:color w:val="000000" w:themeColor="text1"/>
          <w:sz w:val="28"/>
          <w:szCs w:val="28"/>
        </w:rPr>
        <w:t>调蓄设施</w:t>
      </w:r>
      <w:r w:rsidRPr="009A3E6B">
        <w:rPr>
          <w:rFonts w:eastAsiaTheme="minorEastAsia"/>
          <w:color w:val="000000" w:themeColor="text1"/>
          <w:sz w:val="28"/>
          <w:szCs w:val="28"/>
        </w:rPr>
        <w:t>multi-purpose storage facilities</w:t>
      </w:r>
    </w:p>
    <w:p w:rsidR="009A3E6B" w:rsidRDefault="009A3E6B" w:rsidP="009A3E6B">
      <w:pPr>
        <w:wordWrap w:val="0"/>
        <w:spacing w:line="360" w:lineRule="auto"/>
        <w:rPr>
          <w:rFonts w:ascii="宋体" w:eastAsiaTheme="minorEastAsia" w:hAnsi="宋体" w:cs="宋体"/>
          <w:color w:val="000000" w:themeColor="text1"/>
          <w:sz w:val="28"/>
          <w:szCs w:val="28"/>
        </w:rPr>
      </w:pPr>
      <w:r w:rsidRPr="009A3E6B">
        <w:rPr>
          <w:rFonts w:ascii="宋体" w:eastAsiaTheme="minorEastAsia" w:hAnsi="宋体" w:cs="宋体" w:hint="eastAsia"/>
          <w:color w:val="000000" w:themeColor="text1"/>
          <w:sz w:val="28"/>
          <w:szCs w:val="28"/>
        </w:rPr>
        <w:t>具有对雨水调节、储蓄的功能，与绿地、广场等空间结合，平时发挥正常的景观、休闲娱乐功能，暴雨产生积水时发挥调蓄功能的设施。</w:t>
      </w:r>
    </w:p>
    <w:p w:rsidR="009A3E6B" w:rsidRDefault="009A3E6B" w:rsidP="00553DFA">
      <w:pPr>
        <w:pStyle w:val="ac"/>
        <w:numPr>
          <w:ilvl w:val="0"/>
          <w:numId w:val="54"/>
        </w:numPr>
        <w:tabs>
          <w:tab w:val="left" w:pos="567"/>
        </w:tabs>
        <w:spacing w:line="360" w:lineRule="auto"/>
        <w:ind w:left="425" w:firstLineChars="0" w:hanging="425"/>
        <w:rPr>
          <w:rFonts w:eastAsiaTheme="minorEastAsia"/>
          <w:color w:val="000000" w:themeColor="text1"/>
          <w:sz w:val="28"/>
          <w:szCs w:val="28"/>
        </w:rPr>
      </w:pPr>
      <w:r>
        <w:rPr>
          <w:rFonts w:eastAsiaTheme="minorEastAsia" w:hint="eastAsia"/>
          <w:color w:val="000000" w:themeColor="text1"/>
          <w:sz w:val="28"/>
          <w:szCs w:val="28"/>
        </w:rPr>
        <w:t>行泄通道</w:t>
      </w:r>
    </w:p>
    <w:p w:rsidR="009A3E6B" w:rsidRDefault="009A3E6B" w:rsidP="009A3E6B">
      <w:pPr>
        <w:wordWrap w:val="0"/>
        <w:spacing w:line="360" w:lineRule="auto"/>
        <w:rPr>
          <w:rFonts w:eastAsiaTheme="minorEastAsia"/>
          <w:color w:val="000000" w:themeColor="text1"/>
          <w:sz w:val="28"/>
          <w:szCs w:val="28"/>
        </w:rPr>
      </w:pPr>
      <w:r w:rsidRPr="00CE5F49">
        <w:rPr>
          <w:rFonts w:eastAsia="宋体" w:hint="eastAsia"/>
          <w:bCs/>
          <w:color w:val="000000" w:themeColor="text1"/>
          <w:sz w:val="28"/>
          <w:szCs w:val="28"/>
        </w:rPr>
        <w:t>利用绿地</w:t>
      </w:r>
      <w:r>
        <w:rPr>
          <w:rFonts w:eastAsia="宋体" w:hint="eastAsia"/>
          <w:bCs/>
          <w:color w:val="000000" w:themeColor="text1"/>
          <w:sz w:val="28"/>
          <w:szCs w:val="28"/>
        </w:rPr>
        <w:t>和非交通主干道等开放空间快速排除可能造成内涝的雨水</w:t>
      </w:r>
      <w:r>
        <w:rPr>
          <w:rFonts w:eastAsia="宋体" w:hint="eastAsia"/>
          <w:bCs/>
          <w:color w:val="000000" w:themeColor="text1"/>
          <w:sz w:val="28"/>
          <w:szCs w:val="28"/>
        </w:rPr>
        <w:lastRenderedPageBreak/>
        <w:t>的设施。</w:t>
      </w:r>
    </w:p>
    <w:p w:rsidR="009B00E4" w:rsidRPr="0037492B" w:rsidRDefault="009B00E4" w:rsidP="00553DFA">
      <w:pPr>
        <w:pStyle w:val="ac"/>
        <w:numPr>
          <w:ilvl w:val="0"/>
          <w:numId w:val="54"/>
        </w:numPr>
        <w:tabs>
          <w:tab w:val="left" w:pos="567"/>
        </w:tabs>
        <w:spacing w:line="360" w:lineRule="auto"/>
        <w:ind w:left="425" w:firstLineChars="0" w:hanging="425"/>
        <w:rPr>
          <w:rFonts w:eastAsiaTheme="minorEastAsia"/>
          <w:color w:val="000000" w:themeColor="text1"/>
          <w:sz w:val="28"/>
          <w:szCs w:val="28"/>
        </w:rPr>
      </w:pPr>
      <w:r w:rsidRPr="0037492B">
        <w:rPr>
          <w:rFonts w:eastAsiaTheme="minorEastAsia" w:hint="eastAsia"/>
          <w:color w:val="000000" w:themeColor="text1"/>
          <w:sz w:val="28"/>
          <w:szCs w:val="28"/>
        </w:rPr>
        <w:t>污水自然处理</w:t>
      </w:r>
      <w:r w:rsidRPr="0037492B">
        <w:rPr>
          <w:rFonts w:eastAsiaTheme="minorEastAsia"/>
          <w:color w:val="000000" w:themeColor="text1"/>
          <w:sz w:val="28"/>
          <w:szCs w:val="28"/>
        </w:rPr>
        <w:t xml:space="preserve"> natural treatment of wastewater </w:t>
      </w:r>
    </w:p>
    <w:p w:rsidR="009B00E4" w:rsidRPr="009B00E4" w:rsidRDefault="009B00E4" w:rsidP="009B00E4">
      <w:pPr>
        <w:wordWrap w:val="0"/>
        <w:spacing w:line="360" w:lineRule="auto"/>
        <w:ind w:firstLineChars="200" w:firstLine="560"/>
        <w:rPr>
          <w:rFonts w:eastAsiaTheme="minorEastAsia"/>
          <w:color w:val="000000" w:themeColor="text1"/>
          <w:sz w:val="28"/>
          <w:szCs w:val="28"/>
        </w:rPr>
      </w:pPr>
      <w:r w:rsidRPr="0037492B">
        <w:rPr>
          <w:rFonts w:eastAsiaTheme="minorEastAsia" w:hint="eastAsia"/>
          <w:color w:val="000000" w:themeColor="text1"/>
          <w:sz w:val="28"/>
          <w:szCs w:val="28"/>
        </w:rPr>
        <w:t>利用自然生物作用的污水处理方法。</w:t>
      </w:r>
    </w:p>
    <w:p w:rsidR="0061491A" w:rsidRPr="0037492B" w:rsidRDefault="0061491A" w:rsidP="00553DFA">
      <w:pPr>
        <w:pStyle w:val="ac"/>
        <w:numPr>
          <w:ilvl w:val="0"/>
          <w:numId w:val="54"/>
        </w:numPr>
        <w:tabs>
          <w:tab w:val="left" w:pos="567"/>
        </w:tabs>
        <w:spacing w:line="360" w:lineRule="auto"/>
        <w:ind w:left="425" w:firstLineChars="0" w:hanging="425"/>
        <w:rPr>
          <w:rFonts w:eastAsiaTheme="minorEastAsia"/>
          <w:color w:val="000000" w:themeColor="text1"/>
          <w:sz w:val="28"/>
          <w:szCs w:val="28"/>
        </w:rPr>
      </w:pPr>
      <w:r w:rsidRPr="0037492B">
        <w:rPr>
          <w:rFonts w:eastAsiaTheme="minorEastAsia" w:hint="eastAsia"/>
          <w:color w:val="000000" w:themeColor="text1"/>
          <w:sz w:val="28"/>
          <w:szCs w:val="28"/>
        </w:rPr>
        <w:t>再生水</w:t>
      </w:r>
      <w:r w:rsidRPr="0037492B">
        <w:rPr>
          <w:rFonts w:eastAsiaTheme="minorEastAsia"/>
          <w:color w:val="000000" w:themeColor="text1"/>
          <w:sz w:val="28"/>
          <w:szCs w:val="28"/>
        </w:rPr>
        <w:t xml:space="preserve"> reclaimed water</w:t>
      </w:r>
      <w:r w:rsidRPr="0037492B">
        <w:rPr>
          <w:rFonts w:eastAsiaTheme="minorEastAsia" w:hint="eastAsia"/>
          <w:color w:val="000000" w:themeColor="text1"/>
          <w:sz w:val="28"/>
          <w:szCs w:val="28"/>
        </w:rPr>
        <w:t>，</w:t>
      </w:r>
      <w:r w:rsidRPr="0037492B">
        <w:rPr>
          <w:rFonts w:eastAsiaTheme="minorEastAsia"/>
          <w:color w:val="000000" w:themeColor="text1"/>
          <w:sz w:val="28"/>
          <w:szCs w:val="28"/>
        </w:rPr>
        <w:t>reuse water</w:t>
      </w:r>
    </w:p>
    <w:p w:rsidR="0061491A" w:rsidRPr="0037492B" w:rsidRDefault="0061491A" w:rsidP="0061491A">
      <w:pPr>
        <w:wordWrap w:val="0"/>
        <w:spacing w:line="360" w:lineRule="auto"/>
        <w:ind w:firstLineChars="200" w:firstLine="560"/>
        <w:rPr>
          <w:rFonts w:eastAsiaTheme="minorEastAsia"/>
          <w:color w:val="000000" w:themeColor="text1"/>
          <w:sz w:val="28"/>
          <w:szCs w:val="28"/>
        </w:rPr>
      </w:pPr>
      <w:r w:rsidRPr="0037492B">
        <w:rPr>
          <w:rFonts w:eastAsiaTheme="minorEastAsia" w:hint="eastAsia"/>
          <w:color w:val="000000" w:themeColor="text1"/>
          <w:sz w:val="28"/>
          <w:szCs w:val="28"/>
        </w:rPr>
        <w:t>污水或雨水经适当处理后，达到一定的水质标准，满足某种使用要求的水。</w:t>
      </w:r>
    </w:p>
    <w:p w:rsidR="0061491A" w:rsidRPr="0037492B" w:rsidRDefault="0061491A" w:rsidP="00553DFA">
      <w:pPr>
        <w:pStyle w:val="ac"/>
        <w:numPr>
          <w:ilvl w:val="0"/>
          <w:numId w:val="54"/>
        </w:numPr>
        <w:tabs>
          <w:tab w:val="left" w:pos="567"/>
        </w:tabs>
        <w:spacing w:line="360" w:lineRule="auto"/>
        <w:ind w:left="425" w:firstLineChars="0" w:hanging="425"/>
        <w:rPr>
          <w:rFonts w:eastAsiaTheme="minorEastAsia"/>
          <w:color w:val="000000" w:themeColor="text1"/>
          <w:sz w:val="28"/>
          <w:szCs w:val="28"/>
        </w:rPr>
      </w:pPr>
      <w:r w:rsidRPr="0037492B">
        <w:rPr>
          <w:rFonts w:eastAsiaTheme="minorEastAsia" w:hint="eastAsia"/>
          <w:color w:val="000000" w:themeColor="text1"/>
          <w:sz w:val="28"/>
          <w:szCs w:val="28"/>
        </w:rPr>
        <w:t>污泥处理</w:t>
      </w:r>
      <w:r w:rsidRPr="0037492B">
        <w:rPr>
          <w:rFonts w:eastAsiaTheme="minorEastAsia"/>
          <w:color w:val="000000" w:themeColor="text1"/>
          <w:sz w:val="28"/>
          <w:szCs w:val="28"/>
        </w:rPr>
        <w:t xml:space="preserve"> sludge treatment</w:t>
      </w:r>
    </w:p>
    <w:p w:rsidR="0061491A" w:rsidRPr="0037492B" w:rsidRDefault="0061491A" w:rsidP="0061491A">
      <w:pPr>
        <w:wordWrap w:val="0"/>
        <w:spacing w:line="360" w:lineRule="auto"/>
        <w:ind w:firstLineChars="200" w:firstLine="560"/>
        <w:rPr>
          <w:rFonts w:eastAsiaTheme="minorEastAsia"/>
          <w:color w:val="000000" w:themeColor="text1"/>
          <w:sz w:val="28"/>
          <w:szCs w:val="28"/>
        </w:rPr>
      </w:pPr>
      <w:r w:rsidRPr="0037492B">
        <w:rPr>
          <w:rFonts w:eastAsiaTheme="minorEastAsia" w:hint="eastAsia"/>
          <w:color w:val="000000" w:themeColor="text1"/>
          <w:sz w:val="28"/>
          <w:szCs w:val="28"/>
        </w:rPr>
        <w:t>对污泥进行减量化、稳定化和无害化的处理过程。一般包括浓缩、调理、脱水、稳定、干化或焚烧等的加工过程。</w:t>
      </w:r>
    </w:p>
    <w:p w:rsidR="0061491A" w:rsidRPr="0037492B" w:rsidRDefault="0061491A" w:rsidP="00553DFA">
      <w:pPr>
        <w:pStyle w:val="ac"/>
        <w:numPr>
          <w:ilvl w:val="0"/>
          <w:numId w:val="54"/>
        </w:numPr>
        <w:tabs>
          <w:tab w:val="left" w:pos="567"/>
        </w:tabs>
        <w:spacing w:line="360" w:lineRule="auto"/>
        <w:ind w:left="425" w:firstLineChars="0" w:hanging="425"/>
        <w:rPr>
          <w:rFonts w:eastAsiaTheme="minorEastAsia"/>
          <w:color w:val="000000" w:themeColor="text1"/>
          <w:sz w:val="28"/>
          <w:szCs w:val="28"/>
        </w:rPr>
      </w:pPr>
      <w:r w:rsidRPr="0037492B">
        <w:rPr>
          <w:rFonts w:eastAsiaTheme="minorEastAsia" w:hint="eastAsia"/>
          <w:color w:val="000000" w:themeColor="text1"/>
          <w:sz w:val="28"/>
          <w:szCs w:val="28"/>
        </w:rPr>
        <w:t>污泥处置</w:t>
      </w:r>
      <w:r w:rsidRPr="0037492B">
        <w:rPr>
          <w:rFonts w:eastAsiaTheme="minorEastAsia"/>
          <w:color w:val="000000" w:themeColor="text1"/>
          <w:sz w:val="28"/>
          <w:szCs w:val="28"/>
        </w:rPr>
        <w:t xml:space="preserve"> sludge disposal</w:t>
      </w:r>
    </w:p>
    <w:p w:rsidR="0061491A" w:rsidRPr="0037492B" w:rsidRDefault="0061491A" w:rsidP="0061491A">
      <w:pPr>
        <w:wordWrap w:val="0"/>
        <w:spacing w:line="360" w:lineRule="auto"/>
        <w:ind w:firstLineChars="200" w:firstLine="560"/>
        <w:rPr>
          <w:rFonts w:eastAsiaTheme="minorEastAsia"/>
          <w:color w:val="000000" w:themeColor="text1"/>
          <w:sz w:val="28"/>
          <w:szCs w:val="28"/>
        </w:rPr>
      </w:pPr>
      <w:r w:rsidRPr="0037492B">
        <w:rPr>
          <w:rFonts w:eastAsiaTheme="minorEastAsia" w:hint="eastAsia"/>
          <w:color w:val="000000" w:themeColor="text1"/>
          <w:sz w:val="28"/>
          <w:szCs w:val="28"/>
        </w:rPr>
        <w:t>对处理后的污泥的最终消纳过程。一般包括土地利用、建筑材料利用和填埋等。</w:t>
      </w:r>
    </w:p>
    <w:p w:rsidR="0061491A" w:rsidRPr="0037492B" w:rsidRDefault="0061491A" w:rsidP="00553DFA">
      <w:pPr>
        <w:pStyle w:val="ac"/>
        <w:numPr>
          <w:ilvl w:val="0"/>
          <w:numId w:val="54"/>
        </w:numPr>
        <w:tabs>
          <w:tab w:val="left" w:pos="567"/>
        </w:tabs>
        <w:spacing w:line="360" w:lineRule="auto"/>
        <w:ind w:left="425" w:firstLineChars="0" w:hanging="425"/>
        <w:rPr>
          <w:rFonts w:eastAsiaTheme="minorEastAsia"/>
          <w:color w:val="000000" w:themeColor="text1"/>
          <w:sz w:val="28"/>
          <w:szCs w:val="28"/>
        </w:rPr>
      </w:pPr>
      <w:r w:rsidRPr="0037492B">
        <w:rPr>
          <w:rFonts w:eastAsiaTheme="minorEastAsia" w:hint="eastAsia"/>
          <w:color w:val="000000" w:themeColor="text1"/>
          <w:sz w:val="28"/>
          <w:szCs w:val="28"/>
        </w:rPr>
        <w:t>污泥干化</w:t>
      </w:r>
      <w:r w:rsidRPr="0037492B">
        <w:rPr>
          <w:rFonts w:eastAsiaTheme="minorEastAsia"/>
          <w:color w:val="000000" w:themeColor="text1"/>
          <w:sz w:val="28"/>
          <w:szCs w:val="28"/>
        </w:rPr>
        <w:t xml:space="preserve"> sludge drying</w:t>
      </w:r>
    </w:p>
    <w:p w:rsidR="0061491A" w:rsidRPr="0037492B" w:rsidRDefault="0061491A" w:rsidP="0061491A">
      <w:pPr>
        <w:wordWrap w:val="0"/>
        <w:spacing w:line="360" w:lineRule="auto"/>
        <w:ind w:firstLineChars="200" w:firstLine="560"/>
        <w:rPr>
          <w:rFonts w:eastAsiaTheme="minorEastAsia"/>
          <w:color w:val="000000" w:themeColor="text1"/>
          <w:sz w:val="28"/>
          <w:szCs w:val="28"/>
        </w:rPr>
      </w:pPr>
      <w:r w:rsidRPr="0037492B">
        <w:rPr>
          <w:rFonts w:eastAsiaTheme="minorEastAsia" w:hint="eastAsia"/>
          <w:color w:val="000000" w:themeColor="text1"/>
          <w:sz w:val="28"/>
          <w:szCs w:val="28"/>
        </w:rPr>
        <w:t>通过渗滤或蒸发等作用，从脱水污泥中去除大部分水分的过程。</w:t>
      </w:r>
    </w:p>
    <w:p w:rsidR="0061491A" w:rsidRPr="0037492B" w:rsidRDefault="0061491A" w:rsidP="00553DFA">
      <w:pPr>
        <w:pStyle w:val="ac"/>
        <w:numPr>
          <w:ilvl w:val="0"/>
          <w:numId w:val="54"/>
        </w:numPr>
        <w:tabs>
          <w:tab w:val="left" w:pos="567"/>
        </w:tabs>
        <w:spacing w:line="360" w:lineRule="auto"/>
        <w:ind w:left="425" w:firstLineChars="0" w:hanging="425"/>
        <w:rPr>
          <w:rFonts w:eastAsiaTheme="minorEastAsia"/>
          <w:color w:val="000000" w:themeColor="text1"/>
          <w:sz w:val="28"/>
          <w:szCs w:val="28"/>
        </w:rPr>
      </w:pPr>
      <w:r w:rsidRPr="0037492B">
        <w:rPr>
          <w:rFonts w:eastAsiaTheme="minorEastAsia" w:hint="eastAsia"/>
          <w:color w:val="000000" w:themeColor="text1"/>
          <w:sz w:val="28"/>
          <w:szCs w:val="28"/>
        </w:rPr>
        <w:t>厌氧消化</w:t>
      </w:r>
      <w:r w:rsidRPr="0037492B">
        <w:rPr>
          <w:rFonts w:eastAsiaTheme="minorEastAsia"/>
          <w:color w:val="000000" w:themeColor="text1"/>
          <w:sz w:val="28"/>
          <w:szCs w:val="28"/>
        </w:rPr>
        <w:t xml:space="preserve"> anaerobic digestion</w:t>
      </w:r>
    </w:p>
    <w:p w:rsidR="0061491A" w:rsidRDefault="0061491A" w:rsidP="0061491A">
      <w:pPr>
        <w:wordWrap w:val="0"/>
        <w:spacing w:line="360" w:lineRule="auto"/>
        <w:ind w:firstLineChars="200" w:firstLine="560"/>
        <w:rPr>
          <w:rFonts w:eastAsiaTheme="minorEastAsia"/>
          <w:color w:val="000000" w:themeColor="text1"/>
          <w:sz w:val="28"/>
          <w:szCs w:val="28"/>
        </w:rPr>
      </w:pPr>
      <w:r w:rsidRPr="0037492B">
        <w:rPr>
          <w:rFonts w:eastAsiaTheme="minorEastAsia" w:hint="eastAsia"/>
          <w:color w:val="000000" w:themeColor="text1"/>
          <w:sz w:val="28"/>
          <w:szCs w:val="28"/>
        </w:rPr>
        <w:t>厌氧条件下，使污泥中有机物生物降解和稳定的过程。</w:t>
      </w:r>
    </w:p>
    <w:p w:rsidR="009A3E6B" w:rsidRPr="0037492B" w:rsidRDefault="009A3E6B" w:rsidP="00553DFA">
      <w:pPr>
        <w:pStyle w:val="ac"/>
        <w:numPr>
          <w:ilvl w:val="0"/>
          <w:numId w:val="54"/>
        </w:numPr>
        <w:tabs>
          <w:tab w:val="left" w:pos="567"/>
        </w:tabs>
        <w:spacing w:line="360" w:lineRule="auto"/>
        <w:ind w:left="425" w:firstLineChars="0" w:hanging="425"/>
        <w:rPr>
          <w:rFonts w:eastAsiaTheme="minorEastAsia"/>
          <w:color w:val="000000" w:themeColor="text1"/>
          <w:sz w:val="28"/>
          <w:szCs w:val="28"/>
        </w:rPr>
      </w:pPr>
      <w:r w:rsidRPr="0037492B">
        <w:rPr>
          <w:rFonts w:eastAsiaTheme="minorEastAsia" w:hint="eastAsia"/>
          <w:color w:val="000000" w:themeColor="text1"/>
          <w:sz w:val="28"/>
          <w:szCs w:val="28"/>
        </w:rPr>
        <w:t>污泥气</w:t>
      </w:r>
      <w:r w:rsidRPr="0037492B">
        <w:rPr>
          <w:rFonts w:eastAsiaTheme="minorEastAsia"/>
          <w:color w:val="000000" w:themeColor="text1"/>
          <w:sz w:val="28"/>
          <w:szCs w:val="28"/>
        </w:rPr>
        <w:t xml:space="preserve"> sludge gas </w:t>
      </w:r>
      <w:r w:rsidRPr="0037492B">
        <w:rPr>
          <w:rFonts w:eastAsiaTheme="minorEastAsia" w:hint="eastAsia"/>
          <w:color w:val="000000" w:themeColor="text1"/>
          <w:sz w:val="28"/>
          <w:szCs w:val="28"/>
        </w:rPr>
        <w:t>，</w:t>
      </w:r>
      <w:r w:rsidRPr="0037492B">
        <w:rPr>
          <w:rFonts w:eastAsiaTheme="minorEastAsia"/>
          <w:color w:val="000000" w:themeColor="text1"/>
          <w:sz w:val="28"/>
          <w:szCs w:val="28"/>
        </w:rPr>
        <w:t>marsh gas</w:t>
      </w:r>
    </w:p>
    <w:p w:rsidR="009A3E6B" w:rsidRPr="0037492B" w:rsidRDefault="009A3E6B" w:rsidP="009A3E6B">
      <w:pPr>
        <w:wordWrap w:val="0"/>
        <w:spacing w:line="360" w:lineRule="auto"/>
        <w:ind w:firstLineChars="200" w:firstLine="560"/>
        <w:rPr>
          <w:rFonts w:eastAsiaTheme="minorEastAsia"/>
          <w:color w:val="000000" w:themeColor="text1"/>
          <w:sz w:val="28"/>
          <w:szCs w:val="28"/>
        </w:rPr>
      </w:pPr>
      <w:r w:rsidRPr="0037492B">
        <w:rPr>
          <w:rFonts w:eastAsiaTheme="minorEastAsia" w:hint="eastAsia"/>
          <w:color w:val="000000" w:themeColor="text1"/>
          <w:sz w:val="28"/>
          <w:szCs w:val="28"/>
        </w:rPr>
        <w:t>俗称沼气。在污泥厌氧消化时有机物分解所产生的气体，主要成分为甲烷和二氧化碳，并有少量的氢、氮和硫化氢等。</w:t>
      </w:r>
    </w:p>
    <w:p w:rsidR="009B00E4" w:rsidRPr="0037492B" w:rsidRDefault="009B00E4" w:rsidP="00553DFA">
      <w:pPr>
        <w:pStyle w:val="ac"/>
        <w:numPr>
          <w:ilvl w:val="0"/>
          <w:numId w:val="54"/>
        </w:numPr>
        <w:tabs>
          <w:tab w:val="left" w:pos="567"/>
        </w:tabs>
        <w:spacing w:line="360" w:lineRule="auto"/>
        <w:ind w:left="425" w:firstLineChars="0" w:hanging="425"/>
        <w:rPr>
          <w:rFonts w:eastAsiaTheme="minorEastAsia"/>
          <w:color w:val="000000" w:themeColor="text1"/>
          <w:sz w:val="28"/>
          <w:szCs w:val="28"/>
        </w:rPr>
      </w:pPr>
      <w:r w:rsidRPr="0037492B">
        <w:rPr>
          <w:rFonts w:eastAsiaTheme="minorEastAsia" w:hint="eastAsia"/>
          <w:color w:val="000000" w:themeColor="text1"/>
          <w:sz w:val="28"/>
          <w:szCs w:val="28"/>
        </w:rPr>
        <w:t>污泥焚烧</w:t>
      </w:r>
      <w:r w:rsidRPr="0037492B">
        <w:rPr>
          <w:rFonts w:eastAsiaTheme="minorEastAsia"/>
          <w:color w:val="000000" w:themeColor="text1"/>
          <w:sz w:val="28"/>
          <w:szCs w:val="28"/>
        </w:rPr>
        <w:t xml:space="preserve"> sludge incineration</w:t>
      </w:r>
    </w:p>
    <w:p w:rsidR="009B00E4" w:rsidRPr="0037492B" w:rsidRDefault="009B00E4" w:rsidP="009B00E4">
      <w:pPr>
        <w:wordWrap w:val="0"/>
        <w:spacing w:line="360" w:lineRule="auto"/>
        <w:ind w:firstLineChars="200" w:firstLine="560"/>
        <w:rPr>
          <w:rFonts w:eastAsiaTheme="minorEastAsia"/>
          <w:color w:val="000000" w:themeColor="text1"/>
          <w:sz w:val="28"/>
          <w:szCs w:val="28"/>
        </w:rPr>
      </w:pPr>
      <w:r w:rsidRPr="0037492B">
        <w:rPr>
          <w:rFonts w:eastAsiaTheme="minorEastAsia" w:hint="eastAsia"/>
          <w:color w:val="000000" w:themeColor="text1"/>
          <w:sz w:val="28"/>
          <w:szCs w:val="28"/>
        </w:rPr>
        <w:t>利用焚烧炉将污泥完全矿化为少量灰烬的过程。</w:t>
      </w:r>
    </w:p>
    <w:p w:rsidR="009B00E4" w:rsidRPr="0037492B" w:rsidRDefault="009B00E4" w:rsidP="00553DFA">
      <w:pPr>
        <w:pStyle w:val="ac"/>
        <w:numPr>
          <w:ilvl w:val="0"/>
          <w:numId w:val="54"/>
        </w:numPr>
        <w:tabs>
          <w:tab w:val="left" w:pos="567"/>
        </w:tabs>
        <w:spacing w:line="360" w:lineRule="auto"/>
        <w:ind w:left="425" w:firstLineChars="0" w:hanging="425"/>
        <w:rPr>
          <w:rFonts w:eastAsiaTheme="minorEastAsia"/>
          <w:color w:val="000000" w:themeColor="text1"/>
          <w:sz w:val="28"/>
          <w:szCs w:val="28"/>
        </w:rPr>
      </w:pPr>
      <w:r w:rsidRPr="0037492B">
        <w:rPr>
          <w:rFonts w:eastAsiaTheme="minorEastAsia" w:hint="eastAsia"/>
          <w:color w:val="000000" w:themeColor="text1"/>
          <w:sz w:val="28"/>
          <w:szCs w:val="28"/>
        </w:rPr>
        <w:t>污泥土地利用</w:t>
      </w:r>
      <w:r w:rsidRPr="0037492B">
        <w:rPr>
          <w:rFonts w:eastAsiaTheme="minorEastAsia"/>
          <w:color w:val="000000" w:themeColor="text1"/>
          <w:sz w:val="28"/>
          <w:szCs w:val="28"/>
        </w:rPr>
        <w:t xml:space="preserve"> sludge land application</w:t>
      </w:r>
    </w:p>
    <w:p w:rsidR="00D079FE" w:rsidRPr="009B00E4" w:rsidRDefault="009B00E4" w:rsidP="00D03341">
      <w:pPr>
        <w:wordWrap w:val="0"/>
        <w:spacing w:line="360" w:lineRule="auto"/>
        <w:ind w:firstLineChars="200" w:firstLine="560"/>
        <w:rPr>
          <w:rFonts w:eastAsiaTheme="minorEastAsia"/>
          <w:color w:val="000000" w:themeColor="text1"/>
          <w:sz w:val="28"/>
          <w:szCs w:val="28"/>
        </w:rPr>
      </w:pPr>
      <w:r w:rsidRPr="0037492B">
        <w:rPr>
          <w:rFonts w:eastAsiaTheme="minorEastAsia" w:hint="eastAsia"/>
          <w:color w:val="000000" w:themeColor="text1"/>
          <w:sz w:val="28"/>
          <w:szCs w:val="28"/>
        </w:rPr>
        <w:lastRenderedPageBreak/>
        <w:t>将处理后的污泥作为介质土或土壤改良材料，用于园林绿化、土地改良和农田等场合的处置方式。</w:t>
      </w:r>
    </w:p>
    <w:p w:rsidR="009E2B40" w:rsidRDefault="00C90C41" w:rsidP="00C90C41">
      <w:pPr>
        <w:pStyle w:val="ac"/>
        <w:numPr>
          <w:ilvl w:val="3"/>
          <w:numId w:val="25"/>
        </w:numPr>
        <w:tabs>
          <w:tab w:val="left" w:pos="567"/>
        </w:tabs>
        <w:wordWrap w:val="0"/>
        <w:spacing w:line="360" w:lineRule="auto"/>
        <w:ind w:left="0" w:firstLineChars="0" w:firstLine="0"/>
        <w:rPr>
          <w:rFonts w:ascii="黑体" w:eastAsia="黑体" w:hAnsi="黑体"/>
          <w:color w:val="000000" w:themeColor="text1"/>
          <w:sz w:val="32"/>
          <w:szCs w:val="32"/>
        </w:rPr>
      </w:pPr>
      <w:r w:rsidRPr="009E2B40">
        <w:rPr>
          <w:rFonts w:ascii="黑体" w:eastAsia="黑体" w:hAnsi="黑体" w:hint="eastAsia"/>
          <w:color w:val="000000" w:themeColor="text1"/>
          <w:sz w:val="32"/>
          <w:szCs w:val="32"/>
        </w:rPr>
        <w:t>条文说明</w:t>
      </w:r>
      <w:r w:rsidR="009670E7">
        <w:rPr>
          <w:rFonts w:ascii="黑体" w:eastAsia="黑体" w:hAnsi="黑体" w:hint="eastAsia"/>
          <w:color w:val="000000" w:themeColor="text1"/>
          <w:sz w:val="32"/>
          <w:szCs w:val="32"/>
        </w:rPr>
        <w:t>（一）</w:t>
      </w:r>
    </w:p>
    <w:p w:rsidR="00C90C41" w:rsidRPr="00C90C41" w:rsidRDefault="00C90C41" w:rsidP="00553DFA">
      <w:pPr>
        <w:pStyle w:val="ac"/>
        <w:numPr>
          <w:ilvl w:val="0"/>
          <w:numId w:val="55"/>
        </w:numPr>
        <w:spacing w:line="360" w:lineRule="auto"/>
        <w:ind w:left="0" w:firstLineChars="0" w:firstLine="0"/>
        <w:rPr>
          <w:rFonts w:eastAsiaTheme="minorEastAsia"/>
          <w:color w:val="000000" w:themeColor="text1"/>
          <w:sz w:val="28"/>
          <w:szCs w:val="28"/>
          <w:lang w:val="zh-CN"/>
        </w:rPr>
      </w:pPr>
      <w:r w:rsidRPr="00C90C41">
        <w:rPr>
          <w:rFonts w:eastAsia="宋体"/>
          <w:color w:val="000000" w:themeColor="text1"/>
          <w:sz w:val="28"/>
          <w:szCs w:val="28"/>
        </w:rPr>
        <w:t>本条阐述了制定本规范的目的。</w:t>
      </w:r>
      <w:r w:rsidR="00E5122B">
        <w:rPr>
          <w:rFonts w:eastAsia="宋体"/>
          <w:color w:val="000000" w:themeColor="text1"/>
          <w:sz w:val="28"/>
          <w:szCs w:val="28"/>
        </w:rPr>
        <w:t>城乡</w:t>
      </w:r>
      <w:r w:rsidRPr="00C90C41">
        <w:rPr>
          <w:rFonts w:eastAsia="宋体"/>
          <w:color w:val="000000" w:themeColor="text1"/>
          <w:sz w:val="28"/>
          <w:szCs w:val="28"/>
        </w:rPr>
        <w:t>排水工程设施是保障城镇居民生活和社会经济发展的生命线，是保障公众身体健康、水环境质量和水生态安全的重要基础设施。同时，水系统是自然生态系统的重要组成部分，是我国生态文明建设、人与自然和谐发展的主要资源和环境，是人类可持续发展的基本要素。</w:t>
      </w:r>
    </w:p>
    <w:p w:rsidR="00C90C41" w:rsidRPr="00CE5F49" w:rsidRDefault="00C90C41" w:rsidP="00DF1F65">
      <w:pPr>
        <w:pStyle w:val="CB04"/>
        <w:ind w:firstLineChars="236" w:firstLine="661"/>
        <w:rPr>
          <w:rFonts w:ascii="Times New Roman" w:hAnsi="Times New Roman"/>
          <w:color w:val="000000" w:themeColor="text1"/>
          <w:kern w:val="0"/>
          <w:sz w:val="28"/>
          <w:szCs w:val="28"/>
        </w:rPr>
      </w:pPr>
      <w:r w:rsidRPr="00CE5F49">
        <w:rPr>
          <w:rFonts w:ascii="Times New Roman" w:eastAsia="宋体" w:hAnsi="Times New Roman"/>
          <w:color w:val="000000" w:themeColor="text1"/>
          <w:sz w:val="28"/>
          <w:szCs w:val="28"/>
        </w:rPr>
        <w:t>《中华人民共和国水法》、《中华人民共和国水污染防治法》、《城镇排水与污水处理条例》、《中华人民共和国城乡规划法》和《水污染防治行动计划》等国家相关法律，部门规章和技术经济政策对有关城镇排水工程设施提出了诸多严格规定和要求；</w:t>
      </w:r>
      <w:r w:rsidRPr="00CE5F49">
        <w:rPr>
          <w:rFonts w:ascii="Times New Roman" w:eastAsia="宋体" w:hAnsi="Times New Roman"/>
          <w:color w:val="000000" w:themeColor="text1"/>
          <w:kern w:val="0"/>
          <w:sz w:val="28"/>
          <w:szCs w:val="28"/>
          <w:lang w:val="zh-CN"/>
        </w:rPr>
        <w:t>《中华人民共和国标准化法》提出了对</w:t>
      </w:r>
      <w:proofErr w:type="gramStart"/>
      <w:r w:rsidRPr="00CE5F49">
        <w:rPr>
          <w:rFonts w:ascii="Times New Roman" w:eastAsia="宋体" w:hAnsi="Times New Roman"/>
          <w:color w:val="000000" w:themeColor="text1"/>
          <w:sz w:val="28"/>
          <w:szCs w:val="28"/>
        </w:rPr>
        <w:t>”</w:t>
      </w:r>
      <w:proofErr w:type="gramEnd"/>
      <w:r w:rsidRPr="00CE5F49">
        <w:rPr>
          <w:rFonts w:ascii="Times New Roman" w:eastAsia="宋体" w:hAnsi="Times New Roman"/>
          <w:color w:val="000000" w:themeColor="text1"/>
          <w:kern w:val="0"/>
          <w:sz w:val="28"/>
          <w:szCs w:val="28"/>
          <w:lang w:val="zh-CN"/>
        </w:rPr>
        <w:t>保障人体健康</w:t>
      </w:r>
      <w:r w:rsidRPr="00CE5F49">
        <w:rPr>
          <w:rFonts w:ascii="Times New Roman" w:eastAsia="宋体" w:hAnsi="Times New Roman"/>
          <w:color w:val="000000" w:themeColor="text1"/>
          <w:sz w:val="28"/>
          <w:szCs w:val="28"/>
        </w:rPr>
        <w:t>，</w:t>
      </w:r>
      <w:r w:rsidRPr="00CE5F49">
        <w:rPr>
          <w:rFonts w:ascii="Times New Roman" w:eastAsia="宋体" w:hAnsi="Times New Roman"/>
          <w:color w:val="000000" w:themeColor="text1"/>
          <w:kern w:val="0"/>
          <w:sz w:val="28"/>
          <w:szCs w:val="28"/>
          <w:lang w:val="zh-CN"/>
        </w:rPr>
        <w:t>人身、财产安全的标准和法律法规规定强制执行的标准是强制性标准</w:t>
      </w:r>
      <w:proofErr w:type="gramStart"/>
      <w:r w:rsidRPr="00CE5F49">
        <w:rPr>
          <w:rFonts w:ascii="Times New Roman" w:eastAsia="宋体" w:hAnsi="Times New Roman"/>
          <w:color w:val="000000" w:themeColor="text1"/>
          <w:sz w:val="28"/>
          <w:szCs w:val="28"/>
        </w:rPr>
        <w:t>”</w:t>
      </w:r>
      <w:proofErr w:type="gramEnd"/>
      <w:r w:rsidRPr="00CE5F49">
        <w:rPr>
          <w:rFonts w:ascii="Times New Roman" w:eastAsia="宋体" w:hAnsi="Times New Roman"/>
          <w:color w:val="000000" w:themeColor="text1"/>
          <w:kern w:val="0"/>
          <w:sz w:val="28"/>
          <w:szCs w:val="28"/>
          <w:lang w:val="zh-CN"/>
        </w:rPr>
        <w:t>的具体规定</w:t>
      </w:r>
      <w:r w:rsidRPr="00CE5F49">
        <w:rPr>
          <w:rFonts w:ascii="Times New Roman" w:eastAsia="宋体" w:hAnsi="Times New Roman"/>
          <w:color w:val="000000" w:themeColor="text1"/>
          <w:sz w:val="28"/>
          <w:szCs w:val="28"/>
        </w:rPr>
        <w:t>，这些都是编制本规范的基本依据。</w:t>
      </w:r>
    </w:p>
    <w:p w:rsidR="00C90C41" w:rsidRPr="00C90C41" w:rsidRDefault="00C90C41" w:rsidP="00553DFA">
      <w:pPr>
        <w:pStyle w:val="ac"/>
        <w:numPr>
          <w:ilvl w:val="0"/>
          <w:numId w:val="55"/>
        </w:numPr>
        <w:spacing w:line="360" w:lineRule="auto"/>
        <w:ind w:left="0" w:firstLineChars="0" w:firstLine="0"/>
        <w:rPr>
          <w:rFonts w:eastAsia="黑体"/>
          <w:b/>
          <w:color w:val="000000" w:themeColor="text1"/>
          <w:sz w:val="28"/>
          <w:szCs w:val="28"/>
        </w:rPr>
      </w:pPr>
      <w:r w:rsidRPr="00C90C41">
        <w:rPr>
          <w:rFonts w:eastAsia="宋体"/>
          <w:color w:val="000000" w:themeColor="text1"/>
          <w:sz w:val="28"/>
          <w:szCs w:val="28"/>
        </w:rPr>
        <w:t>本条规定了本规范的适用范围。</w:t>
      </w:r>
      <w:r w:rsidR="00E5122B">
        <w:rPr>
          <w:rFonts w:eastAsia="宋体"/>
          <w:color w:val="000000" w:themeColor="text1"/>
          <w:sz w:val="28"/>
          <w:szCs w:val="28"/>
        </w:rPr>
        <w:t>城乡</w:t>
      </w:r>
      <w:r w:rsidRPr="00C90C41">
        <w:rPr>
          <w:rFonts w:eastAsia="宋体"/>
          <w:color w:val="000000" w:themeColor="text1"/>
          <w:sz w:val="28"/>
          <w:szCs w:val="28"/>
        </w:rPr>
        <w:t>排水工程是一</w:t>
      </w:r>
      <w:r w:rsidRPr="00C90C41">
        <w:rPr>
          <w:rFonts w:eastAsia="宋体" w:hint="eastAsia"/>
          <w:color w:val="000000" w:themeColor="text1"/>
          <w:sz w:val="28"/>
          <w:szCs w:val="28"/>
        </w:rPr>
        <w:t>项</w:t>
      </w:r>
      <w:r w:rsidRPr="00C90C41">
        <w:rPr>
          <w:rFonts w:eastAsia="宋体"/>
          <w:color w:val="000000" w:themeColor="text1"/>
          <w:sz w:val="28"/>
          <w:szCs w:val="28"/>
        </w:rPr>
        <w:t>系统工程，</w:t>
      </w:r>
      <w:r w:rsidRPr="00C90C41">
        <w:rPr>
          <w:rFonts w:eastAsia="宋体" w:hint="eastAsia"/>
          <w:color w:val="000000" w:themeColor="text1"/>
          <w:sz w:val="28"/>
          <w:szCs w:val="28"/>
        </w:rPr>
        <w:t>其中</w:t>
      </w:r>
      <w:r w:rsidRPr="00C90C41">
        <w:rPr>
          <w:rFonts w:eastAsia="宋体"/>
          <w:color w:val="000000" w:themeColor="text1"/>
          <w:sz w:val="28"/>
          <w:szCs w:val="28"/>
        </w:rPr>
        <w:t>雨水系统由源头减排设施、雨水管渠和泵站提升设施以及用于排涝除险的开放空间和地下调</w:t>
      </w:r>
      <w:proofErr w:type="gramStart"/>
      <w:r w:rsidRPr="00C90C41">
        <w:rPr>
          <w:rFonts w:eastAsia="宋体"/>
          <w:color w:val="000000" w:themeColor="text1"/>
          <w:sz w:val="28"/>
          <w:szCs w:val="28"/>
        </w:rPr>
        <w:t>蓄</w:t>
      </w:r>
      <w:proofErr w:type="gramEnd"/>
      <w:r w:rsidRPr="00C90C41">
        <w:rPr>
          <w:rFonts w:eastAsia="宋体"/>
          <w:color w:val="000000" w:themeColor="text1"/>
          <w:sz w:val="28"/>
          <w:szCs w:val="28"/>
        </w:rPr>
        <w:t>设施共同组成；污水系统由从建筑物排出室外的污水收集系统、泵站提升、污水处理（含初期雨水）</w:t>
      </w:r>
      <w:r w:rsidRPr="00C90C41">
        <w:rPr>
          <w:rFonts w:eastAsia="宋体" w:hint="eastAsia"/>
          <w:color w:val="000000" w:themeColor="text1"/>
          <w:sz w:val="28"/>
          <w:szCs w:val="28"/>
        </w:rPr>
        <w:t>、再生水处理</w:t>
      </w:r>
      <w:r w:rsidRPr="00C90C41">
        <w:rPr>
          <w:rFonts w:eastAsia="宋体"/>
          <w:color w:val="000000" w:themeColor="text1"/>
          <w:sz w:val="28"/>
          <w:szCs w:val="28"/>
        </w:rPr>
        <w:t>以及污泥处理处置</w:t>
      </w:r>
      <w:r w:rsidRPr="00C90C41">
        <w:rPr>
          <w:rFonts w:eastAsia="宋体" w:hint="eastAsia"/>
          <w:color w:val="000000" w:themeColor="text1"/>
          <w:sz w:val="28"/>
          <w:szCs w:val="28"/>
        </w:rPr>
        <w:t>组成</w:t>
      </w:r>
      <w:r w:rsidRPr="00C90C41">
        <w:rPr>
          <w:rFonts w:eastAsia="宋体"/>
          <w:color w:val="000000" w:themeColor="text1"/>
          <w:sz w:val="28"/>
          <w:szCs w:val="28"/>
        </w:rPr>
        <w:t>。本规范从技术角度对所有</w:t>
      </w:r>
      <w:r w:rsidR="00E5122B">
        <w:rPr>
          <w:rFonts w:eastAsia="宋体"/>
          <w:color w:val="000000" w:themeColor="text1"/>
          <w:sz w:val="28"/>
          <w:szCs w:val="28"/>
        </w:rPr>
        <w:t>城乡</w:t>
      </w:r>
      <w:r w:rsidRPr="00C90C41">
        <w:rPr>
          <w:rFonts w:eastAsia="宋体"/>
          <w:color w:val="000000" w:themeColor="text1"/>
          <w:sz w:val="28"/>
          <w:szCs w:val="28"/>
        </w:rPr>
        <w:t>排水工程项目建设提出强制性要求，其中排水工程的地质勘察的要求已由全文强制性标准《工程勘察技术规范》所覆盖，故不赘述。本规范适用</w:t>
      </w:r>
      <w:r w:rsidRPr="00C90C41">
        <w:rPr>
          <w:rFonts w:eastAsia="宋体"/>
          <w:color w:val="000000" w:themeColor="text1"/>
          <w:sz w:val="28"/>
          <w:szCs w:val="28"/>
        </w:rPr>
        <w:lastRenderedPageBreak/>
        <w:t>于指导</w:t>
      </w:r>
      <w:r w:rsidRPr="00C90C41">
        <w:rPr>
          <w:rFonts w:eastAsia="宋体" w:hint="eastAsia"/>
          <w:color w:val="000000" w:themeColor="text1"/>
          <w:sz w:val="28"/>
          <w:szCs w:val="28"/>
        </w:rPr>
        <w:t>除了乡村排水之外的</w:t>
      </w:r>
      <w:r w:rsidRPr="00C90C41">
        <w:rPr>
          <w:rFonts w:eastAsia="宋体"/>
          <w:color w:val="000000" w:themeColor="text1"/>
          <w:sz w:val="28"/>
          <w:szCs w:val="28"/>
        </w:rPr>
        <w:t>城镇排水工程建设，因我国幅员辽阔，经济发展水平、气候和环境条件差异性极大，乡村的排水工程应根据当地环境容量、发展规划和污染负荷因地制宜建设。</w:t>
      </w:r>
    </w:p>
    <w:p w:rsidR="00C90C41" w:rsidRPr="00C90C41" w:rsidRDefault="00C90C41" w:rsidP="00553DFA">
      <w:pPr>
        <w:pStyle w:val="ac"/>
        <w:numPr>
          <w:ilvl w:val="0"/>
          <w:numId w:val="56"/>
        </w:numPr>
        <w:spacing w:line="360" w:lineRule="auto"/>
        <w:ind w:left="0" w:firstLineChars="0" w:firstLine="0"/>
        <w:rPr>
          <w:rFonts w:eastAsiaTheme="minorEastAsia"/>
          <w:color w:val="000000" w:themeColor="text1"/>
          <w:kern w:val="0"/>
          <w:sz w:val="28"/>
          <w:szCs w:val="28"/>
          <w:lang w:val="zh-CN"/>
        </w:rPr>
      </w:pPr>
      <w:r w:rsidRPr="00C90C41">
        <w:rPr>
          <w:rFonts w:eastAsia="宋体"/>
          <w:color w:val="000000" w:themeColor="text1"/>
          <w:sz w:val="28"/>
          <w:szCs w:val="28"/>
        </w:rPr>
        <w:t>本条规定了</w:t>
      </w:r>
      <w:r w:rsidR="00E5122B">
        <w:rPr>
          <w:rFonts w:eastAsia="宋体"/>
          <w:color w:val="000000" w:themeColor="text1"/>
          <w:sz w:val="28"/>
          <w:szCs w:val="28"/>
        </w:rPr>
        <w:t>城乡</w:t>
      </w:r>
      <w:r w:rsidRPr="00C90C41">
        <w:rPr>
          <w:rFonts w:eastAsia="宋体"/>
          <w:color w:val="000000" w:themeColor="text1"/>
          <w:sz w:val="28"/>
          <w:szCs w:val="28"/>
        </w:rPr>
        <w:t>排水工程建设应遵循的基本原则。</w:t>
      </w:r>
      <w:r w:rsidRPr="00C90C41">
        <w:rPr>
          <w:rFonts w:eastAsia="宋体" w:hint="eastAsia"/>
          <w:color w:val="000000" w:themeColor="text1"/>
          <w:sz w:val="28"/>
          <w:szCs w:val="28"/>
        </w:rPr>
        <w:t>“</w:t>
      </w:r>
      <w:r w:rsidRPr="00C90C41">
        <w:rPr>
          <w:rFonts w:eastAsia="宋体"/>
          <w:color w:val="000000" w:themeColor="text1"/>
          <w:sz w:val="28"/>
          <w:szCs w:val="28"/>
        </w:rPr>
        <w:t>尊重自然</w:t>
      </w:r>
      <w:r w:rsidRPr="00C90C41">
        <w:rPr>
          <w:rFonts w:eastAsia="宋体" w:hint="eastAsia"/>
          <w:color w:val="000000" w:themeColor="text1"/>
          <w:sz w:val="28"/>
          <w:szCs w:val="28"/>
        </w:rPr>
        <w:t>”</w:t>
      </w:r>
      <w:r w:rsidRPr="00C90C41">
        <w:rPr>
          <w:rFonts w:eastAsia="宋体"/>
          <w:color w:val="000000" w:themeColor="text1"/>
          <w:sz w:val="28"/>
          <w:szCs w:val="28"/>
        </w:rPr>
        <w:t>是指充分认识和遵循自然规律，不破坏自然生态，尽最大努力保护和</w:t>
      </w:r>
      <w:proofErr w:type="gramStart"/>
      <w:r w:rsidRPr="00C90C41">
        <w:rPr>
          <w:rFonts w:eastAsia="宋体"/>
          <w:color w:val="000000" w:themeColor="text1"/>
          <w:sz w:val="28"/>
          <w:szCs w:val="28"/>
        </w:rPr>
        <w:t>修复水</w:t>
      </w:r>
      <w:proofErr w:type="gramEnd"/>
      <w:r w:rsidRPr="00C90C41">
        <w:rPr>
          <w:rFonts w:eastAsia="宋体"/>
          <w:color w:val="000000" w:themeColor="text1"/>
          <w:sz w:val="28"/>
          <w:szCs w:val="28"/>
        </w:rPr>
        <w:t>生态，恢复其自然积存、自然渗透、自然净化雨水的能力。</w:t>
      </w:r>
      <w:r w:rsidRPr="00C90C41">
        <w:rPr>
          <w:rFonts w:eastAsia="宋体" w:hint="eastAsia"/>
          <w:color w:val="000000" w:themeColor="text1"/>
          <w:sz w:val="28"/>
          <w:szCs w:val="28"/>
        </w:rPr>
        <w:t>“</w:t>
      </w:r>
      <w:r w:rsidRPr="00C90C41">
        <w:rPr>
          <w:rFonts w:eastAsia="宋体"/>
          <w:color w:val="000000" w:themeColor="text1"/>
          <w:sz w:val="28"/>
          <w:szCs w:val="28"/>
        </w:rPr>
        <w:t>统筹规划</w:t>
      </w:r>
      <w:r w:rsidRPr="00C90C41">
        <w:rPr>
          <w:rFonts w:eastAsia="宋体" w:hint="eastAsia"/>
          <w:color w:val="000000" w:themeColor="text1"/>
          <w:sz w:val="28"/>
          <w:szCs w:val="28"/>
        </w:rPr>
        <w:t>”</w:t>
      </w:r>
      <w:r w:rsidRPr="00C90C41">
        <w:rPr>
          <w:rFonts w:eastAsia="宋体"/>
          <w:color w:val="000000" w:themeColor="text1"/>
          <w:sz w:val="28"/>
          <w:szCs w:val="28"/>
        </w:rPr>
        <w:t>是在一定的空间和时间范围内，协调各种条件，对各种规划要素的系统分析和总体安排。</w:t>
      </w:r>
      <w:r w:rsidRPr="00C90C41">
        <w:rPr>
          <w:rFonts w:eastAsia="宋体" w:hint="eastAsia"/>
          <w:color w:val="000000" w:themeColor="text1"/>
          <w:sz w:val="28"/>
          <w:szCs w:val="28"/>
        </w:rPr>
        <w:t>“</w:t>
      </w:r>
      <w:r w:rsidRPr="00C90C41">
        <w:rPr>
          <w:rFonts w:eastAsia="宋体"/>
          <w:color w:val="000000" w:themeColor="text1"/>
          <w:sz w:val="28"/>
          <w:szCs w:val="28"/>
        </w:rPr>
        <w:t>配套建设</w:t>
      </w:r>
      <w:r w:rsidRPr="00C90C41">
        <w:rPr>
          <w:rFonts w:eastAsia="宋体" w:hint="eastAsia"/>
          <w:color w:val="000000" w:themeColor="text1"/>
          <w:sz w:val="28"/>
          <w:szCs w:val="28"/>
        </w:rPr>
        <w:t>”</w:t>
      </w:r>
      <w:r w:rsidRPr="00C90C41">
        <w:rPr>
          <w:rFonts w:eastAsia="宋体"/>
          <w:color w:val="000000" w:themeColor="text1"/>
          <w:sz w:val="28"/>
          <w:szCs w:val="28"/>
        </w:rPr>
        <w:t>包括两方面内容：一是城市开发与排水工程建设的配套，避免城镇化建设中</w:t>
      </w:r>
      <w:proofErr w:type="gramStart"/>
      <w:r w:rsidRPr="00C90C41">
        <w:rPr>
          <w:rFonts w:eastAsia="宋体"/>
          <w:color w:val="000000" w:themeColor="text1"/>
          <w:sz w:val="28"/>
          <w:szCs w:val="28"/>
        </w:rPr>
        <w:t>”</w:t>
      </w:r>
      <w:proofErr w:type="gramEnd"/>
      <w:r w:rsidRPr="00C90C41">
        <w:rPr>
          <w:rFonts w:eastAsia="宋体"/>
          <w:color w:val="000000" w:themeColor="text1"/>
          <w:sz w:val="28"/>
          <w:szCs w:val="28"/>
        </w:rPr>
        <w:t>重地上、轻地下</w:t>
      </w:r>
      <w:proofErr w:type="gramStart"/>
      <w:r w:rsidRPr="00C90C41">
        <w:rPr>
          <w:rFonts w:eastAsia="宋体"/>
          <w:color w:val="000000" w:themeColor="text1"/>
          <w:sz w:val="28"/>
          <w:szCs w:val="28"/>
        </w:rPr>
        <w:t>”</w:t>
      </w:r>
      <w:proofErr w:type="gramEnd"/>
      <w:r w:rsidRPr="00C90C41">
        <w:rPr>
          <w:rFonts w:eastAsia="宋体"/>
          <w:color w:val="000000" w:themeColor="text1"/>
          <w:sz w:val="28"/>
          <w:szCs w:val="28"/>
        </w:rPr>
        <w:t>，基础设施建设滞后的问题；二是指排水工程中相关设施之间应当配套，才能充分发挥系统的公共安全、卫生防疫、资源再生和节水减排功能，避免</w:t>
      </w:r>
      <w:r w:rsidRPr="00C90C41">
        <w:rPr>
          <w:rFonts w:eastAsia="宋体" w:hint="eastAsia"/>
          <w:color w:val="000000" w:themeColor="text1"/>
          <w:sz w:val="28"/>
          <w:szCs w:val="28"/>
        </w:rPr>
        <w:t>“</w:t>
      </w:r>
      <w:r w:rsidRPr="00C90C41">
        <w:rPr>
          <w:rFonts w:eastAsia="宋体"/>
          <w:color w:val="000000" w:themeColor="text1"/>
          <w:sz w:val="28"/>
          <w:szCs w:val="28"/>
        </w:rPr>
        <w:t>重厂轻网</w:t>
      </w:r>
      <w:r w:rsidRPr="00C90C41">
        <w:rPr>
          <w:rFonts w:eastAsia="宋体" w:hint="eastAsia"/>
          <w:color w:val="000000" w:themeColor="text1"/>
          <w:sz w:val="28"/>
          <w:szCs w:val="28"/>
        </w:rPr>
        <w:t>”</w:t>
      </w:r>
      <w:r w:rsidRPr="00C90C41">
        <w:rPr>
          <w:rFonts w:eastAsia="宋体"/>
          <w:color w:val="000000" w:themeColor="text1"/>
          <w:sz w:val="28"/>
          <w:szCs w:val="28"/>
        </w:rPr>
        <w:t>、</w:t>
      </w:r>
      <w:r w:rsidRPr="00C90C41">
        <w:rPr>
          <w:rFonts w:eastAsia="宋体" w:hint="eastAsia"/>
          <w:color w:val="000000" w:themeColor="text1"/>
          <w:sz w:val="28"/>
          <w:szCs w:val="28"/>
        </w:rPr>
        <w:t>“</w:t>
      </w:r>
      <w:r w:rsidRPr="00C90C41">
        <w:rPr>
          <w:rFonts w:eastAsia="宋体"/>
          <w:color w:val="000000" w:themeColor="text1"/>
          <w:sz w:val="28"/>
          <w:szCs w:val="28"/>
        </w:rPr>
        <w:t>重水轻泥</w:t>
      </w:r>
      <w:r w:rsidRPr="00C90C41">
        <w:rPr>
          <w:rFonts w:eastAsia="宋体" w:hint="eastAsia"/>
          <w:color w:val="000000" w:themeColor="text1"/>
          <w:sz w:val="28"/>
          <w:szCs w:val="28"/>
        </w:rPr>
        <w:t>”</w:t>
      </w:r>
      <w:r w:rsidRPr="00C90C41">
        <w:rPr>
          <w:rFonts w:eastAsia="宋体"/>
          <w:color w:val="000000" w:themeColor="text1"/>
          <w:sz w:val="28"/>
          <w:szCs w:val="28"/>
        </w:rPr>
        <w:t>等问题。</w:t>
      </w:r>
      <w:r w:rsidRPr="00C90C41">
        <w:rPr>
          <w:rFonts w:eastAsia="宋体" w:hint="eastAsia"/>
          <w:color w:val="000000" w:themeColor="text1"/>
          <w:sz w:val="28"/>
          <w:szCs w:val="28"/>
        </w:rPr>
        <w:t>“</w:t>
      </w:r>
      <w:r w:rsidRPr="00C90C41">
        <w:rPr>
          <w:rFonts w:eastAsiaTheme="minorEastAsia"/>
          <w:color w:val="000000" w:themeColor="text1"/>
          <w:kern w:val="0"/>
          <w:sz w:val="28"/>
          <w:szCs w:val="28"/>
          <w:lang w:val="zh-CN"/>
        </w:rPr>
        <w:t>保障安全</w:t>
      </w:r>
      <w:r w:rsidRPr="00C90C41">
        <w:rPr>
          <w:rFonts w:eastAsia="宋体" w:hint="eastAsia"/>
          <w:color w:val="000000" w:themeColor="text1"/>
          <w:sz w:val="28"/>
          <w:szCs w:val="28"/>
        </w:rPr>
        <w:t>”</w:t>
      </w:r>
      <w:r w:rsidRPr="00C90C41">
        <w:rPr>
          <w:rFonts w:eastAsia="宋体"/>
          <w:color w:val="000000" w:themeColor="text1"/>
          <w:sz w:val="28"/>
          <w:szCs w:val="28"/>
        </w:rPr>
        <w:t>是</w:t>
      </w:r>
      <w:r w:rsidR="00E5122B">
        <w:rPr>
          <w:rFonts w:eastAsia="宋体"/>
          <w:color w:val="000000" w:themeColor="text1"/>
          <w:sz w:val="28"/>
          <w:szCs w:val="28"/>
        </w:rPr>
        <w:t>城乡</w:t>
      </w:r>
      <w:r w:rsidRPr="00C90C41">
        <w:rPr>
          <w:rFonts w:eastAsia="宋体"/>
          <w:color w:val="000000" w:themeColor="text1"/>
          <w:sz w:val="28"/>
          <w:szCs w:val="28"/>
        </w:rPr>
        <w:t>排水工程作为重要的城镇基础设施，其安全运行涉及公共利益和公共安全，特别是内涝灾害与设施损坏等，直接威胁人民生命财产安全，因此，</w:t>
      </w:r>
      <w:r w:rsidR="00E5122B">
        <w:rPr>
          <w:rFonts w:eastAsia="宋体"/>
          <w:color w:val="000000" w:themeColor="text1"/>
          <w:sz w:val="28"/>
          <w:szCs w:val="28"/>
        </w:rPr>
        <w:t>城乡</w:t>
      </w:r>
      <w:r w:rsidRPr="00C90C41">
        <w:rPr>
          <w:rFonts w:eastAsia="宋体"/>
          <w:color w:val="000000" w:themeColor="text1"/>
          <w:sz w:val="28"/>
          <w:szCs w:val="28"/>
        </w:rPr>
        <w:t>排水工程设施应具备</w:t>
      </w:r>
      <w:r w:rsidRPr="00C90C41">
        <w:rPr>
          <w:rFonts w:eastAsia="宋体" w:hint="eastAsia"/>
          <w:color w:val="000000" w:themeColor="text1"/>
          <w:sz w:val="28"/>
          <w:szCs w:val="28"/>
        </w:rPr>
        <w:t>一定的</w:t>
      </w:r>
      <w:r w:rsidRPr="00C90C41">
        <w:rPr>
          <w:rFonts w:eastAsia="宋体"/>
          <w:color w:val="000000" w:themeColor="text1"/>
          <w:sz w:val="28"/>
          <w:szCs w:val="28"/>
        </w:rPr>
        <w:t>应对自然灾害和社会安全事件等突发事件的能力。</w:t>
      </w:r>
      <w:r w:rsidRPr="00C90C41">
        <w:rPr>
          <w:rFonts w:eastAsia="宋体" w:hint="eastAsia"/>
          <w:color w:val="000000" w:themeColor="text1"/>
          <w:sz w:val="28"/>
          <w:szCs w:val="28"/>
        </w:rPr>
        <w:t>“</w:t>
      </w:r>
      <w:r w:rsidRPr="00C90C41">
        <w:rPr>
          <w:rFonts w:eastAsia="宋体"/>
          <w:color w:val="000000" w:themeColor="text1"/>
          <w:sz w:val="28"/>
          <w:szCs w:val="28"/>
        </w:rPr>
        <w:t>资源循环</w:t>
      </w:r>
      <w:r w:rsidRPr="00C90C41">
        <w:rPr>
          <w:rFonts w:eastAsia="宋体" w:hint="eastAsia"/>
          <w:color w:val="000000" w:themeColor="text1"/>
          <w:sz w:val="28"/>
          <w:szCs w:val="28"/>
        </w:rPr>
        <w:t>”</w:t>
      </w:r>
      <w:r w:rsidRPr="00C90C41">
        <w:rPr>
          <w:rFonts w:eastAsia="宋体"/>
          <w:color w:val="000000" w:themeColor="text1"/>
          <w:sz w:val="28"/>
          <w:szCs w:val="28"/>
        </w:rPr>
        <w:t>和</w:t>
      </w:r>
      <w:r w:rsidRPr="00C90C41">
        <w:rPr>
          <w:rFonts w:eastAsia="宋体" w:hint="eastAsia"/>
          <w:color w:val="000000" w:themeColor="text1"/>
          <w:sz w:val="28"/>
          <w:szCs w:val="28"/>
        </w:rPr>
        <w:t>“</w:t>
      </w:r>
      <w:r w:rsidRPr="00C90C41">
        <w:rPr>
          <w:rFonts w:eastAsia="宋体"/>
          <w:color w:val="000000" w:themeColor="text1"/>
          <w:sz w:val="28"/>
          <w:szCs w:val="28"/>
        </w:rPr>
        <w:t>综合利用</w:t>
      </w:r>
      <w:r w:rsidRPr="00C90C41">
        <w:rPr>
          <w:rFonts w:eastAsia="宋体" w:hint="eastAsia"/>
          <w:color w:val="000000" w:themeColor="text1"/>
          <w:sz w:val="28"/>
          <w:szCs w:val="28"/>
        </w:rPr>
        <w:t>”</w:t>
      </w:r>
      <w:r w:rsidRPr="00C90C41">
        <w:rPr>
          <w:rFonts w:eastAsia="宋体"/>
          <w:color w:val="000000" w:themeColor="text1"/>
          <w:sz w:val="28"/>
          <w:szCs w:val="28"/>
        </w:rPr>
        <w:t>是指水资源循环利用、回收能源、节省土地、人力和其他资源。</w:t>
      </w:r>
    </w:p>
    <w:p w:rsidR="00C90C41" w:rsidRPr="00CE5F49" w:rsidRDefault="00C90C41" w:rsidP="00DF1F65">
      <w:pPr>
        <w:pStyle w:val="ac"/>
        <w:spacing w:line="360" w:lineRule="auto"/>
        <w:ind w:firstLineChars="236" w:firstLine="661"/>
        <w:rPr>
          <w:i/>
          <w:color w:val="000000" w:themeColor="text1"/>
          <w:sz w:val="28"/>
          <w:szCs w:val="28"/>
        </w:rPr>
      </w:pPr>
      <w:r w:rsidRPr="00CE5F49">
        <w:rPr>
          <w:rFonts w:eastAsia="宋体"/>
          <w:color w:val="000000" w:themeColor="text1"/>
          <w:sz w:val="28"/>
          <w:szCs w:val="28"/>
        </w:rPr>
        <w:t>城市山水林田湖草都是海绵城市系统的一部分，因此要在</w:t>
      </w:r>
      <w:r w:rsidR="00E5122B">
        <w:rPr>
          <w:rFonts w:eastAsia="宋体"/>
          <w:color w:val="000000" w:themeColor="text1"/>
          <w:sz w:val="28"/>
          <w:szCs w:val="28"/>
        </w:rPr>
        <w:t>城乡</w:t>
      </w:r>
      <w:r w:rsidRPr="00CE5F49">
        <w:rPr>
          <w:rFonts w:eastAsia="宋体"/>
          <w:color w:val="000000" w:themeColor="text1"/>
          <w:sz w:val="28"/>
          <w:szCs w:val="28"/>
        </w:rPr>
        <w:t>排水工程中实现雨水的系统治理，就应在规划中体现对这些生态系统的保护，确定城市河湖水系的保护范围，并根据</w:t>
      </w:r>
      <w:proofErr w:type="gramStart"/>
      <w:r w:rsidRPr="00CE5F49">
        <w:rPr>
          <w:rFonts w:eastAsia="宋体" w:hint="eastAsia"/>
          <w:color w:val="000000" w:themeColor="text1"/>
          <w:sz w:val="28"/>
          <w:szCs w:val="28"/>
        </w:rPr>
        <w:t>”</w:t>
      </w:r>
      <w:proofErr w:type="gramEnd"/>
      <w:r w:rsidRPr="00CE5F49">
        <w:rPr>
          <w:rFonts w:eastAsia="宋体"/>
          <w:color w:val="000000" w:themeColor="text1"/>
          <w:sz w:val="28"/>
          <w:szCs w:val="28"/>
        </w:rPr>
        <w:t>生态基线、环境底线、</w:t>
      </w:r>
      <w:proofErr w:type="gramStart"/>
      <w:r w:rsidRPr="00CE5F49">
        <w:rPr>
          <w:rFonts w:eastAsia="宋体"/>
          <w:color w:val="000000" w:themeColor="text1"/>
          <w:sz w:val="28"/>
          <w:szCs w:val="28"/>
        </w:rPr>
        <w:t>安全红</w:t>
      </w:r>
      <w:proofErr w:type="gramEnd"/>
      <w:r w:rsidRPr="00CE5F49">
        <w:rPr>
          <w:rFonts w:eastAsia="宋体"/>
          <w:color w:val="000000" w:themeColor="text1"/>
          <w:sz w:val="28"/>
          <w:szCs w:val="28"/>
        </w:rPr>
        <w:t>线、资源上限</w:t>
      </w:r>
      <w:proofErr w:type="gramStart"/>
      <w:r w:rsidRPr="00CE5F49">
        <w:rPr>
          <w:rFonts w:eastAsia="宋体" w:hint="eastAsia"/>
          <w:color w:val="000000" w:themeColor="text1"/>
          <w:sz w:val="28"/>
          <w:szCs w:val="28"/>
        </w:rPr>
        <w:t>”</w:t>
      </w:r>
      <w:proofErr w:type="gramEnd"/>
      <w:r w:rsidRPr="00CE5F49">
        <w:rPr>
          <w:rFonts w:eastAsia="宋体"/>
          <w:color w:val="000000" w:themeColor="text1"/>
          <w:sz w:val="28"/>
          <w:szCs w:val="28"/>
        </w:rPr>
        <w:t>目标，进行规划布局。保护城市自然林地、湿地以及园林绿化，纳入城市绿线。加强蓝线和绿线的协调，实现蓝</w:t>
      </w:r>
      <w:r w:rsidRPr="00CE5F49">
        <w:rPr>
          <w:rFonts w:eastAsia="宋体"/>
          <w:color w:val="000000" w:themeColor="text1"/>
          <w:sz w:val="28"/>
          <w:szCs w:val="28"/>
        </w:rPr>
        <w:lastRenderedPageBreak/>
        <w:t>绿交织，以恢复水生态系统和提高其</w:t>
      </w:r>
      <w:proofErr w:type="gramStart"/>
      <w:r w:rsidRPr="00CE5F49">
        <w:rPr>
          <w:rFonts w:eastAsia="宋体"/>
          <w:color w:val="000000" w:themeColor="text1"/>
          <w:sz w:val="28"/>
          <w:szCs w:val="28"/>
        </w:rPr>
        <w:t>自然蓄排雨水</w:t>
      </w:r>
      <w:proofErr w:type="gramEnd"/>
      <w:r w:rsidRPr="00CE5F49">
        <w:rPr>
          <w:rFonts w:eastAsia="宋体"/>
          <w:color w:val="000000" w:themeColor="text1"/>
          <w:sz w:val="28"/>
          <w:szCs w:val="28"/>
        </w:rPr>
        <w:t>的能力。蓝线应包括两岸堤防之间的区域及堤防、护堤地（自堤防背水坡坡脚分别外延）。</w:t>
      </w:r>
    </w:p>
    <w:p w:rsidR="00C90C41" w:rsidRPr="00C90C41" w:rsidRDefault="00E5122B" w:rsidP="00553DFA">
      <w:pPr>
        <w:pStyle w:val="ac"/>
        <w:numPr>
          <w:ilvl w:val="0"/>
          <w:numId w:val="57"/>
        </w:numPr>
        <w:spacing w:line="360" w:lineRule="auto"/>
        <w:ind w:left="0" w:firstLineChars="0" w:firstLine="0"/>
        <w:rPr>
          <w:rFonts w:eastAsiaTheme="minorEastAsia"/>
          <w:color w:val="000000" w:themeColor="text1"/>
          <w:sz w:val="28"/>
          <w:szCs w:val="28"/>
        </w:rPr>
      </w:pPr>
      <w:r>
        <w:rPr>
          <w:rFonts w:eastAsia="宋体"/>
          <w:color w:val="000000" w:themeColor="text1"/>
          <w:spacing w:val="-8"/>
          <w:sz w:val="28"/>
          <w:szCs w:val="28"/>
        </w:rPr>
        <w:t>城乡</w:t>
      </w:r>
      <w:r w:rsidR="00C90C41" w:rsidRPr="00C90C41">
        <w:rPr>
          <w:rFonts w:eastAsia="宋体"/>
          <w:color w:val="000000" w:themeColor="text1"/>
          <w:spacing w:val="-8"/>
          <w:sz w:val="28"/>
          <w:szCs w:val="28"/>
        </w:rPr>
        <w:t>排水工程中的</w:t>
      </w:r>
      <w:r>
        <w:rPr>
          <w:rFonts w:eastAsia="宋体"/>
          <w:color w:val="000000" w:themeColor="text1"/>
          <w:spacing w:val="-8"/>
          <w:sz w:val="28"/>
          <w:szCs w:val="28"/>
        </w:rPr>
        <w:t>“</w:t>
      </w:r>
      <w:r w:rsidR="00C90C41" w:rsidRPr="00C90C41">
        <w:rPr>
          <w:rFonts w:eastAsia="宋体"/>
          <w:color w:val="000000" w:themeColor="text1"/>
          <w:spacing w:val="-8"/>
          <w:sz w:val="28"/>
          <w:szCs w:val="28"/>
        </w:rPr>
        <w:t>水安全</w:t>
      </w:r>
      <w:r>
        <w:rPr>
          <w:rFonts w:eastAsia="宋体"/>
          <w:color w:val="000000" w:themeColor="text1"/>
          <w:spacing w:val="-8"/>
          <w:sz w:val="28"/>
          <w:szCs w:val="28"/>
        </w:rPr>
        <w:t>”</w:t>
      </w:r>
      <w:r w:rsidR="00C90C41" w:rsidRPr="00C90C41">
        <w:rPr>
          <w:rFonts w:eastAsia="宋体"/>
          <w:color w:val="000000" w:themeColor="text1"/>
          <w:spacing w:val="-8"/>
          <w:sz w:val="28"/>
          <w:szCs w:val="28"/>
        </w:rPr>
        <w:t>是指防止内涝，减少人员伤亡和财产损失。城镇内涝防治是一项系统工程，涵盖从雨水径流的产生到末端排放的全过程控制。源头减排、排水管渠和排涝除险结合共同应对内涝防治设计重现期下雨水径流。应急管理指</w:t>
      </w:r>
      <w:r w:rsidR="00C90C41" w:rsidRPr="00C90C41">
        <w:rPr>
          <w:rFonts w:eastAsia="宋体" w:hint="eastAsia"/>
          <w:color w:val="000000" w:themeColor="text1"/>
          <w:spacing w:val="-8"/>
          <w:sz w:val="28"/>
          <w:szCs w:val="28"/>
        </w:rPr>
        <w:t>非工程</w:t>
      </w:r>
      <w:r w:rsidR="00C90C41" w:rsidRPr="00C90C41">
        <w:rPr>
          <w:rFonts w:eastAsia="宋体"/>
          <w:color w:val="000000" w:themeColor="text1"/>
          <w:spacing w:val="-8"/>
          <w:sz w:val="28"/>
          <w:szCs w:val="28"/>
        </w:rPr>
        <w:t>性措施，以保障人身和财产安全为目标，既可针对设计重现期之内的暴雨，也可针对设计重现期之外的暴雨。</w:t>
      </w:r>
    </w:p>
    <w:p w:rsidR="00C90C41" w:rsidRPr="00C90C41" w:rsidRDefault="00C90C41" w:rsidP="00553DFA">
      <w:pPr>
        <w:pStyle w:val="ac"/>
        <w:numPr>
          <w:ilvl w:val="0"/>
          <w:numId w:val="57"/>
        </w:numPr>
        <w:spacing w:line="360" w:lineRule="auto"/>
        <w:ind w:left="0" w:firstLineChars="0" w:firstLine="0"/>
        <w:rPr>
          <w:rFonts w:eastAsiaTheme="minorEastAsia"/>
          <w:bCs/>
          <w:color w:val="000000" w:themeColor="text1"/>
          <w:sz w:val="28"/>
          <w:szCs w:val="28"/>
        </w:rPr>
      </w:pPr>
      <w:r w:rsidRPr="00C90C41">
        <w:rPr>
          <w:rFonts w:eastAsia="宋体"/>
          <w:color w:val="000000" w:themeColor="text1"/>
          <w:sz w:val="28"/>
          <w:szCs w:val="28"/>
        </w:rPr>
        <w:t>随着城镇化和工业化的发展，我国很多城市都面临水资源匮乏的问题。</w:t>
      </w:r>
      <w:r w:rsidRPr="00C90C41">
        <w:rPr>
          <w:rFonts w:eastAsia="宋体"/>
          <w:bCs/>
          <w:color w:val="000000" w:themeColor="text1"/>
          <w:sz w:val="28"/>
          <w:szCs w:val="28"/>
        </w:rPr>
        <w:t>雨水和再生水是水资源的有益补充，应纳入水资源统一配置。工业生产、城市绿化、道路清扫、车辆冲洗、建筑施工以及生态景观等应优先使用雨水和再生水，从而节约新鲜淡水资源的消耗。</w:t>
      </w:r>
    </w:p>
    <w:p w:rsidR="00C90C41" w:rsidRPr="00C90C41" w:rsidRDefault="00C90C41" w:rsidP="00553DFA">
      <w:pPr>
        <w:pStyle w:val="ac"/>
        <w:numPr>
          <w:ilvl w:val="0"/>
          <w:numId w:val="58"/>
        </w:numPr>
        <w:spacing w:line="360" w:lineRule="auto"/>
        <w:ind w:left="0" w:firstLineChars="0" w:firstLine="0"/>
        <w:rPr>
          <w:color w:val="000000" w:themeColor="text1"/>
          <w:sz w:val="28"/>
          <w:szCs w:val="28"/>
        </w:rPr>
      </w:pPr>
      <w:r w:rsidRPr="00C90C41">
        <w:rPr>
          <w:rFonts w:eastAsia="宋体"/>
          <w:color w:val="000000" w:themeColor="text1"/>
          <w:sz w:val="28"/>
          <w:szCs w:val="28"/>
        </w:rPr>
        <w:t>本条文在构筑物和管道结构设计等方面还应符合其他</w:t>
      </w:r>
      <w:r w:rsidRPr="00C90C41">
        <w:rPr>
          <w:rFonts w:eastAsia="宋体"/>
          <w:color w:val="000000" w:themeColor="text1"/>
          <w:kern w:val="0"/>
          <w:sz w:val="28"/>
          <w:szCs w:val="28"/>
          <w:lang w:val="zh-CN"/>
        </w:rPr>
        <w:t>全文强制性规范，如《工程结构设计</w:t>
      </w:r>
      <w:r w:rsidRPr="00C90C41">
        <w:rPr>
          <w:rFonts w:eastAsia="宋体" w:hint="eastAsia"/>
          <w:color w:val="000000" w:themeColor="text1"/>
          <w:kern w:val="0"/>
          <w:sz w:val="28"/>
          <w:szCs w:val="28"/>
          <w:lang w:val="zh-CN"/>
        </w:rPr>
        <w:t>通用</w:t>
      </w:r>
      <w:r w:rsidRPr="00C90C41">
        <w:rPr>
          <w:rFonts w:eastAsia="宋体"/>
          <w:color w:val="000000" w:themeColor="text1"/>
          <w:kern w:val="0"/>
          <w:sz w:val="28"/>
          <w:szCs w:val="28"/>
          <w:lang w:val="zh-CN"/>
        </w:rPr>
        <w:t>规范》、《混凝土结构</w:t>
      </w:r>
      <w:r w:rsidRPr="00C90C41">
        <w:rPr>
          <w:rFonts w:eastAsia="宋体" w:hint="eastAsia"/>
          <w:color w:val="000000" w:themeColor="text1"/>
          <w:kern w:val="0"/>
          <w:sz w:val="28"/>
          <w:szCs w:val="28"/>
          <w:lang w:val="zh-CN"/>
        </w:rPr>
        <w:t>通用</w:t>
      </w:r>
      <w:r w:rsidRPr="00C90C41">
        <w:rPr>
          <w:rFonts w:eastAsia="宋体"/>
          <w:color w:val="000000" w:themeColor="text1"/>
          <w:kern w:val="0"/>
          <w:sz w:val="28"/>
          <w:szCs w:val="28"/>
          <w:lang w:val="zh-CN"/>
        </w:rPr>
        <w:t>规范》、《建筑和市政工程抗震</w:t>
      </w:r>
      <w:r w:rsidRPr="00C90C41">
        <w:rPr>
          <w:rFonts w:eastAsia="宋体" w:hint="eastAsia"/>
          <w:color w:val="000000" w:themeColor="text1"/>
          <w:kern w:val="0"/>
          <w:sz w:val="28"/>
          <w:szCs w:val="28"/>
          <w:lang w:val="zh-CN"/>
        </w:rPr>
        <w:t>通用</w:t>
      </w:r>
      <w:r w:rsidRPr="00C90C41">
        <w:rPr>
          <w:rFonts w:eastAsia="宋体"/>
          <w:color w:val="000000" w:themeColor="text1"/>
          <w:kern w:val="0"/>
          <w:sz w:val="28"/>
          <w:szCs w:val="28"/>
          <w:lang w:val="zh-CN"/>
        </w:rPr>
        <w:t>规范》</w:t>
      </w:r>
      <w:r w:rsidRPr="00C90C41">
        <w:rPr>
          <w:rFonts w:eastAsia="宋体" w:hint="eastAsia"/>
          <w:color w:val="000000" w:themeColor="text1"/>
          <w:kern w:val="0"/>
          <w:sz w:val="28"/>
          <w:szCs w:val="28"/>
          <w:lang w:val="zh-CN"/>
        </w:rPr>
        <w:t>、《建筑地基基础通用规范》</w:t>
      </w:r>
      <w:r w:rsidRPr="00C90C41">
        <w:rPr>
          <w:rFonts w:eastAsia="宋体"/>
          <w:color w:val="000000" w:themeColor="text1"/>
          <w:kern w:val="0"/>
          <w:sz w:val="28"/>
          <w:szCs w:val="28"/>
          <w:lang w:val="zh-CN"/>
        </w:rPr>
        <w:t>和《市政管道</w:t>
      </w:r>
      <w:r w:rsidRPr="00C90C41">
        <w:rPr>
          <w:rFonts w:eastAsia="宋体" w:hint="eastAsia"/>
          <w:color w:val="000000" w:themeColor="text1"/>
          <w:kern w:val="0"/>
          <w:sz w:val="28"/>
          <w:szCs w:val="28"/>
          <w:lang w:val="zh-CN"/>
        </w:rPr>
        <w:t>通用</w:t>
      </w:r>
      <w:r w:rsidRPr="00C90C41">
        <w:rPr>
          <w:rFonts w:eastAsia="宋体"/>
          <w:color w:val="000000" w:themeColor="text1"/>
          <w:kern w:val="0"/>
          <w:sz w:val="28"/>
          <w:szCs w:val="28"/>
          <w:lang w:val="zh-CN"/>
        </w:rPr>
        <w:t>规范》的规定。</w:t>
      </w:r>
      <w:r w:rsidRPr="00C90C41">
        <w:rPr>
          <w:rFonts w:eastAsia="宋体" w:hint="eastAsia"/>
          <w:color w:val="000000" w:themeColor="text1"/>
          <w:kern w:val="0"/>
          <w:sz w:val="28"/>
          <w:szCs w:val="28"/>
          <w:lang w:val="zh-CN"/>
        </w:rPr>
        <w:t>在工程施工、验收、项目管理和运行维护中</w:t>
      </w:r>
      <w:r w:rsidRPr="00C90C41">
        <w:rPr>
          <w:rFonts w:eastAsia="宋体"/>
          <w:color w:val="000000" w:themeColor="text1"/>
          <w:sz w:val="28"/>
          <w:szCs w:val="28"/>
        </w:rPr>
        <w:t>还应符合</w:t>
      </w:r>
      <w:r w:rsidRPr="00C90C41">
        <w:rPr>
          <w:rFonts w:eastAsia="宋体"/>
          <w:color w:val="000000" w:themeColor="text1"/>
          <w:kern w:val="0"/>
          <w:sz w:val="28"/>
          <w:szCs w:val="28"/>
          <w:lang w:val="zh-CN"/>
        </w:rPr>
        <w:t>全文强制性规范</w:t>
      </w:r>
      <w:r w:rsidRPr="00C90C41">
        <w:rPr>
          <w:rFonts w:eastAsia="宋体" w:hint="eastAsia"/>
          <w:color w:val="000000" w:themeColor="text1"/>
          <w:kern w:val="0"/>
          <w:sz w:val="28"/>
          <w:szCs w:val="28"/>
          <w:lang w:val="zh-CN"/>
        </w:rPr>
        <w:t>《建筑与市政工程质量控制通用规范》、《施工现场安全卫生与职业健康通用规范》和《建筑防火通用规范》的要求。</w:t>
      </w:r>
    </w:p>
    <w:p w:rsidR="00C90C41" w:rsidRPr="00CE5F49" w:rsidRDefault="00C90C41" w:rsidP="00DF1F65">
      <w:pPr>
        <w:pStyle w:val="af"/>
        <w:rPr>
          <w:rFonts w:ascii="Times New Roman" w:hAnsi="Times New Roman"/>
          <w:color w:val="000000" w:themeColor="text1"/>
          <w:sz w:val="28"/>
          <w:szCs w:val="28"/>
        </w:rPr>
      </w:pPr>
      <w:r w:rsidRPr="00CE5F49">
        <w:rPr>
          <w:rFonts w:ascii="Times New Roman" w:hAnsi="Times New Roman"/>
          <w:color w:val="000000" w:themeColor="text1"/>
          <w:sz w:val="28"/>
          <w:szCs w:val="28"/>
        </w:rPr>
        <w:br w:type="page"/>
      </w:r>
    </w:p>
    <w:p w:rsidR="00C90C41" w:rsidRPr="00C90C41" w:rsidRDefault="00E5122B" w:rsidP="00553DFA">
      <w:pPr>
        <w:pStyle w:val="ac"/>
        <w:numPr>
          <w:ilvl w:val="0"/>
          <w:numId w:val="59"/>
        </w:numPr>
        <w:spacing w:line="360" w:lineRule="auto"/>
        <w:ind w:left="0" w:firstLineChars="0" w:firstLine="0"/>
        <w:rPr>
          <w:bCs/>
          <w:color w:val="000000" w:themeColor="text1"/>
          <w:sz w:val="28"/>
          <w:szCs w:val="28"/>
        </w:rPr>
      </w:pPr>
      <w:r>
        <w:rPr>
          <w:rFonts w:eastAsia="宋体"/>
          <w:bCs/>
          <w:color w:val="000000" w:themeColor="text1"/>
          <w:sz w:val="28"/>
          <w:szCs w:val="28"/>
        </w:rPr>
        <w:lastRenderedPageBreak/>
        <w:t>城乡</w:t>
      </w:r>
      <w:r w:rsidR="00C90C41" w:rsidRPr="00C90C41">
        <w:rPr>
          <w:rFonts w:eastAsia="宋体"/>
          <w:bCs/>
          <w:color w:val="000000" w:themeColor="text1"/>
          <w:sz w:val="28"/>
          <w:szCs w:val="28"/>
        </w:rPr>
        <w:t>排水工程由雨水系统和污水系统组成。其中雨水系统从原先单纯依靠排水管渠的快速排水方式，已逐渐发展到涵盖源头减排、排水管渠和排涝除险的全过程综合管理</w:t>
      </w:r>
      <w:r w:rsidR="00C90C41" w:rsidRPr="00C90C41">
        <w:rPr>
          <w:rFonts w:eastAsia="宋体" w:hint="eastAsia"/>
          <w:bCs/>
          <w:color w:val="000000" w:themeColor="text1"/>
          <w:sz w:val="28"/>
          <w:szCs w:val="28"/>
        </w:rPr>
        <w:t>，</w:t>
      </w:r>
      <w:r w:rsidR="00C90C41" w:rsidRPr="00C90C41">
        <w:rPr>
          <w:rFonts w:eastAsia="宋体"/>
          <w:bCs/>
          <w:color w:val="000000" w:themeColor="text1"/>
          <w:sz w:val="28"/>
          <w:szCs w:val="28"/>
        </w:rPr>
        <w:t>实现</w:t>
      </w:r>
      <w:r w:rsidR="00C90C41" w:rsidRPr="00C90C41">
        <w:rPr>
          <w:rFonts w:eastAsia="宋体" w:hint="eastAsia"/>
          <w:bCs/>
          <w:color w:val="000000" w:themeColor="text1"/>
          <w:sz w:val="28"/>
          <w:szCs w:val="28"/>
        </w:rPr>
        <w:t>了</w:t>
      </w:r>
      <w:r w:rsidR="00C90C41" w:rsidRPr="00C90C41">
        <w:rPr>
          <w:rFonts w:eastAsia="宋体"/>
          <w:bCs/>
          <w:color w:val="000000" w:themeColor="text1"/>
          <w:sz w:val="28"/>
          <w:szCs w:val="28"/>
        </w:rPr>
        <w:t>雨水的收集输送、雨水径流的下渗、调蓄、利用和排放，主要解决</w:t>
      </w:r>
      <w:r w:rsidR="00C90C41" w:rsidRPr="00C90C41">
        <w:rPr>
          <w:rFonts w:eastAsiaTheme="minorEastAsia"/>
          <w:bCs/>
          <w:color w:val="000000" w:themeColor="text1"/>
          <w:sz w:val="28"/>
          <w:szCs w:val="28"/>
        </w:rPr>
        <w:t>内涝防治和径流污染控制</w:t>
      </w:r>
      <w:r w:rsidR="00C90C41" w:rsidRPr="00C90C41">
        <w:rPr>
          <w:rFonts w:eastAsia="宋体"/>
          <w:bCs/>
          <w:color w:val="000000" w:themeColor="text1"/>
          <w:sz w:val="28"/>
          <w:szCs w:val="28"/>
        </w:rPr>
        <w:t>的问题。。污水系统由污水收集</w:t>
      </w:r>
      <w:r w:rsidR="00C90C41" w:rsidRPr="00C90C41">
        <w:rPr>
          <w:rFonts w:eastAsia="宋体" w:hint="eastAsia"/>
          <w:bCs/>
          <w:color w:val="000000" w:themeColor="text1"/>
          <w:sz w:val="28"/>
          <w:szCs w:val="28"/>
        </w:rPr>
        <w:t>输送</w:t>
      </w:r>
      <w:r w:rsidR="00C90C41" w:rsidRPr="00C90C41">
        <w:rPr>
          <w:rFonts w:eastAsia="宋体"/>
          <w:bCs/>
          <w:color w:val="000000" w:themeColor="text1"/>
          <w:sz w:val="28"/>
          <w:szCs w:val="28"/>
        </w:rPr>
        <w:t>、污水和再生水处理</w:t>
      </w:r>
      <w:r w:rsidR="00C90C41" w:rsidRPr="00C90C41">
        <w:rPr>
          <w:rFonts w:eastAsia="宋体" w:hint="eastAsia"/>
          <w:bCs/>
          <w:color w:val="000000" w:themeColor="text1"/>
          <w:sz w:val="28"/>
          <w:szCs w:val="28"/>
        </w:rPr>
        <w:t>以及</w:t>
      </w:r>
      <w:r w:rsidR="00C90C41" w:rsidRPr="00C90C41">
        <w:rPr>
          <w:rFonts w:eastAsia="宋体"/>
          <w:bCs/>
          <w:color w:val="000000" w:themeColor="text1"/>
          <w:sz w:val="28"/>
          <w:szCs w:val="28"/>
        </w:rPr>
        <w:t>污泥处理处置三个部分组成，实现污水的收集输送、处理、排放和再生利用，主要解决水</w:t>
      </w:r>
      <w:r w:rsidR="00C90C41" w:rsidRPr="00C90C41">
        <w:rPr>
          <w:rFonts w:eastAsiaTheme="minorEastAsia" w:hint="eastAsia"/>
          <w:bCs/>
          <w:color w:val="000000" w:themeColor="text1"/>
          <w:sz w:val="28"/>
          <w:szCs w:val="28"/>
        </w:rPr>
        <w:t>“</w:t>
      </w:r>
      <w:r w:rsidR="00C90C41" w:rsidRPr="00C90C41">
        <w:rPr>
          <w:rFonts w:eastAsia="宋体"/>
          <w:bCs/>
          <w:color w:val="000000" w:themeColor="text1"/>
          <w:sz w:val="28"/>
          <w:szCs w:val="28"/>
        </w:rPr>
        <w:t>质</w:t>
      </w:r>
      <w:r w:rsidR="00C90C41" w:rsidRPr="00C90C41">
        <w:rPr>
          <w:rFonts w:eastAsiaTheme="minorEastAsia" w:hint="eastAsia"/>
          <w:bCs/>
          <w:color w:val="000000" w:themeColor="text1"/>
          <w:sz w:val="28"/>
          <w:szCs w:val="28"/>
        </w:rPr>
        <w:t>”</w:t>
      </w:r>
      <w:r w:rsidR="00C90C41" w:rsidRPr="00C90C41">
        <w:rPr>
          <w:rFonts w:eastAsia="宋体"/>
          <w:bCs/>
          <w:color w:val="000000" w:themeColor="text1"/>
          <w:sz w:val="28"/>
          <w:szCs w:val="28"/>
        </w:rPr>
        <w:t>的问题。污水系统中的</w:t>
      </w:r>
      <w:r w:rsidR="00C90C41" w:rsidRPr="00C90C41">
        <w:rPr>
          <w:rFonts w:eastAsiaTheme="minorEastAsia" w:hint="eastAsia"/>
          <w:bCs/>
          <w:color w:val="000000" w:themeColor="text1"/>
          <w:sz w:val="28"/>
          <w:szCs w:val="28"/>
        </w:rPr>
        <w:t>“</w:t>
      </w:r>
      <w:r w:rsidR="00C90C41" w:rsidRPr="00C90C41">
        <w:rPr>
          <w:rFonts w:eastAsia="宋体"/>
          <w:bCs/>
          <w:color w:val="000000" w:themeColor="text1"/>
          <w:sz w:val="28"/>
          <w:szCs w:val="28"/>
        </w:rPr>
        <w:t>污水收集</w:t>
      </w:r>
      <w:r w:rsidR="00C90C41" w:rsidRPr="00C90C41">
        <w:rPr>
          <w:rFonts w:eastAsia="宋体" w:hint="eastAsia"/>
          <w:bCs/>
          <w:color w:val="000000" w:themeColor="text1"/>
          <w:sz w:val="28"/>
          <w:szCs w:val="28"/>
        </w:rPr>
        <w:t>输送</w:t>
      </w:r>
      <w:r w:rsidR="00C90C41" w:rsidRPr="00C90C41">
        <w:rPr>
          <w:rFonts w:eastAsiaTheme="minorEastAsia" w:hint="eastAsia"/>
          <w:bCs/>
          <w:color w:val="000000" w:themeColor="text1"/>
          <w:sz w:val="28"/>
          <w:szCs w:val="28"/>
        </w:rPr>
        <w:t>”</w:t>
      </w:r>
      <w:r w:rsidR="00C90C41" w:rsidRPr="00C90C41">
        <w:rPr>
          <w:rFonts w:eastAsia="宋体"/>
          <w:bCs/>
          <w:color w:val="000000" w:themeColor="text1"/>
          <w:sz w:val="28"/>
          <w:szCs w:val="28"/>
        </w:rPr>
        <w:t>和雨水系统中的</w:t>
      </w:r>
      <w:r w:rsidR="00C90C41" w:rsidRPr="00C90C41">
        <w:rPr>
          <w:rFonts w:eastAsiaTheme="minorEastAsia" w:hint="eastAsia"/>
          <w:bCs/>
          <w:color w:val="000000" w:themeColor="text1"/>
          <w:sz w:val="28"/>
          <w:szCs w:val="28"/>
        </w:rPr>
        <w:t>“</w:t>
      </w:r>
      <w:r w:rsidR="00C90C41" w:rsidRPr="00C90C41">
        <w:rPr>
          <w:rFonts w:eastAsia="宋体"/>
          <w:bCs/>
          <w:color w:val="000000" w:themeColor="text1"/>
          <w:sz w:val="28"/>
          <w:szCs w:val="28"/>
        </w:rPr>
        <w:t>排水管渠</w:t>
      </w:r>
      <w:r w:rsidR="00C90C41" w:rsidRPr="00C90C41">
        <w:rPr>
          <w:rFonts w:eastAsiaTheme="minorEastAsia" w:hint="eastAsia"/>
          <w:bCs/>
          <w:color w:val="000000" w:themeColor="text1"/>
          <w:sz w:val="28"/>
          <w:szCs w:val="28"/>
        </w:rPr>
        <w:t>”</w:t>
      </w:r>
      <w:r w:rsidR="00C90C41" w:rsidRPr="00C90C41">
        <w:rPr>
          <w:rFonts w:eastAsia="宋体"/>
          <w:bCs/>
          <w:color w:val="000000" w:themeColor="text1"/>
          <w:sz w:val="28"/>
          <w:szCs w:val="28"/>
        </w:rPr>
        <w:t>重叠。生活污水和受污染的雨水都是依靠排水管渠、泵站等灰色排水设施得以收集，并输送至市政污水处理厂处理，达到排放标准，排放水体。污水处理的尾水</w:t>
      </w:r>
      <w:r w:rsidR="00C90C41" w:rsidRPr="00C90C41">
        <w:rPr>
          <w:rFonts w:eastAsia="宋体" w:hint="eastAsia"/>
          <w:bCs/>
          <w:color w:val="000000" w:themeColor="text1"/>
          <w:sz w:val="28"/>
          <w:szCs w:val="28"/>
        </w:rPr>
        <w:t>经</w:t>
      </w:r>
      <w:r w:rsidR="00C90C41" w:rsidRPr="00C90C41">
        <w:rPr>
          <w:rFonts w:eastAsia="宋体"/>
          <w:bCs/>
          <w:color w:val="000000" w:themeColor="text1"/>
          <w:sz w:val="28"/>
          <w:szCs w:val="28"/>
        </w:rPr>
        <w:t>过深度处理后，达到相应的回用水质要求，通过再生水管网输送至用水点，从而实现水资源的循环利用。同时，污水处理过程中污染物迁移转化而产生的污泥，也应同时得到妥善的处理和处置，避免污染再次进入环境。</w:t>
      </w:r>
    </w:p>
    <w:p w:rsidR="00C90C41" w:rsidRPr="00CE5F49" w:rsidRDefault="00C90C41" w:rsidP="00DF1F65">
      <w:pPr>
        <w:pStyle w:val="ac"/>
        <w:spacing w:line="360" w:lineRule="auto"/>
        <w:ind w:leftChars="-200" w:left="140" w:hangingChars="200" w:hanging="560"/>
        <w:jc w:val="center"/>
        <w:rPr>
          <w:bCs/>
          <w:color w:val="000000" w:themeColor="text1"/>
          <w:sz w:val="28"/>
          <w:szCs w:val="28"/>
        </w:rPr>
      </w:pPr>
      <w:r w:rsidRPr="001803F2">
        <w:rPr>
          <w:bCs/>
          <w:noProof/>
          <w:color w:val="000000" w:themeColor="text1"/>
          <w:sz w:val="28"/>
          <w:szCs w:val="28"/>
        </w:rPr>
        <w:drawing>
          <wp:inline distT="0" distB="0" distL="0" distR="0" wp14:anchorId="08AD672F" wp14:editId="7F5C2C8B">
            <wp:extent cx="5274310" cy="3515596"/>
            <wp:effectExtent l="0" t="0" r="0" b="8890"/>
            <wp:docPr id="6" name="图示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C90C41" w:rsidRPr="00CE5F49" w:rsidRDefault="00C90C41" w:rsidP="00DF1F65">
      <w:pPr>
        <w:pStyle w:val="ac"/>
        <w:spacing w:line="360" w:lineRule="auto"/>
        <w:ind w:firstLineChars="0" w:firstLine="0"/>
        <w:jc w:val="center"/>
        <w:rPr>
          <w:bCs/>
          <w:color w:val="000000" w:themeColor="text1"/>
          <w:sz w:val="28"/>
          <w:szCs w:val="28"/>
        </w:rPr>
      </w:pPr>
      <w:r w:rsidRPr="00CE5F49">
        <w:rPr>
          <w:rFonts w:eastAsia="宋体"/>
          <w:bCs/>
          <w:color w:val="000000" w:themeColor="text1"/>
          <w:sz w:val="28"/>
          <w:szCs w:val="28"/>
        </w:rPr>
        <w:lastRenderedPageBreak/>
        <w:t>图</w:t>
      </w:r>
      <w:r w:rsidRPr="00CE5F49">
        <w:rPr>
          <w:bCs/>
          <w:color w:val="000000" w:themeColor="text1"/>
          <w:sz w:val="28"/>
          <w:szCs w:val="28"/>
        </w:rPr>
        <w:t xml:space="preserve">1 </w:t>
      </w:r>
      <w:r w:rsidR="00E5122B">
        <w:rPr>
          <w:bCs/>
          <w:color w:val="000000" w:themeColor="text1"/>
          <w:sz w:val="28"/>
          <w:szCs w:val="28"/>
        </w:rPr>
        <w:t>城乡</w:t>
      </w:r>
      <w:r w:rsidRPr="00CE5F49">
        <w:rPr>
          <w:rFonts w:eastAsia="宋体"/>
          <w:bCs/>
          <w:color w:val="000000" w:themeColor="text1"/>
          <w:sz w:val="28"/>
          <w:szCs w:val="28"/>
        </w:rPr>
        <w:t>排水工程的组成及相互关系</w:t>
      </w:r>
    </w:p>
    <w:p w:rsidR="00C90C41" w:rsidRPr="00CE5F49" w:rsidRDefault="00C90C41" w:rsidP="00DF1F65">
      <w:pPr>
        <w:spacing w:line="360" w:lineRule="auto"/>
        <w:rPr>
          <w:bCs/>
          <w:color w:val="000000" w:themeColor="text1"/>
          <w:sz w:val="28"/>
          <w:szCs w:val="28"/>
        </w:rPr>
      </w:pPr>
    </w:p>
    <w:p w:rsidR="00C90C41" w:rsidRPr="00C90C41" w:rsidDel="0012445A" w:rsidRDefault="00C90C41" w:rsidP="00553DFA">
      <w:pPr>
        <w:pStyle w:val="ac"/>
        <w:numPr>
          <w:ilvl w:val="0"/>
          <w:numId w:val="59"/>
        </w:numPr>
        <w:spacing w:line="360" w:lineRule="auto"/>
        <w:ind w:left="0" w:firstLineChars="0" w:firstLine="0"/>
        <w:rPr>
          <w:bCs/>
          <w:color w:val="000000" w:themeColor="text1"/>
          <w:sz w:val="28"/>
          <w:szCs w:val="28"/>
        </w:rPr>
      </w:pPr>
      <w:r w:rsidRPr="00C90C41">
        <w:rPr>
          <w:rFonts w:eastAsia="宋体"/>
          <w:color w:val="000000" w:themeColor="text1"/>
          <w:sz w:val="28"/>
          <w:szCs w:val="28"/>
        </w:rPr>
        <w:t>雨水系统</w:t>
      </w:r>
      <w:r w:rsidRPr="00C90C41" w:rsidDel="0012445A">
        <w:rPr>
          <w:rFonts w:eastAsia="宋体"/>
          <w:color w:val="000000" w:themeColor="text1"/>
          <w:sz w:val="28"/>
          <w:szCs w:val="28"/>
        </w:rPr>
        <w:t>涵盖从雨水径流的产生到末端排放的全过程控制，其中包括产流、汇流、调蓄、利用、排放、预警和应急措施等，而不仅仅</w:t>
      </w:r>
      <w:r w:rsidRPr="00C90C41">
        <w:rPr>
          <w:rFonts w:eastAsia="宋体"/>
          <w:color w:val="000000" w:themeColor="text1"/>
          <w:sz w:val="28"/>
          <w:szCs w:val="28"/>
        </w:rPr>
        <w:t>指</w:t>
      </w:r>
      <w:r w:rsidRPr="00C90C41" w:rsidDel="0012445A">
        <w:rPr>
          <w:rFonts w:eastAsia="宋体"/>
          <w:color w:val="000000" w:themeColor="text1"/>
          <w:sz w:val="28"/>
          <w:szCs w:val="28"/>
        </w:rPr>
        <w:t>传统的排水管渠设施。本规范规定的</w:t>
      </w:r>
      <w:r w:rsidRPr="00C90C41">
        <w:rPr>
          <w:rFonts w:eastAsia="宋体"/>
          <w:color w:val="000000" w:themeColor="text1"/>
          <w:sz w:val="28"/>
          <w:szCs w:val="28"/>
        </w:rPr>
        <w:t>雨水系统</w:t>
      </w:r>
      <w:r w:rsidRPr="00C90C41" w:rsidDel="0012445A">
        <w:rPr>
          <w:rFonts w:eastAsia="宋体"/>
          <w:color w:val="000000" w:themeColor="text1"/>
          <w:sz w:val="28"/>
          <w:szCs w:val="28"/>
        </w:rPr>
        <w:t>包括源头减排、排水管渠和排涝除险设施，分别与国际上常用的低影响开发、小排水系统（</w:t>
      </w:r>
      <w:r w:rsidRPr="00C90C41" w:rsidDel="0012445A">
        <w:rPr>
          <w:color w:val="000000" w:themeColor="text1"/>
          <w:sz w:val="28"/>
          <w:szCs w:val="28"/>
        </w:rPr>
        <w:t>minor drainage system</w:t>
      </w:r>
      <w:r w:rsidRPr="00C90C41" w:rsidDel="0012445A">
        <w:rPr>
          <w:rFonts w:eastAsia="宋体"/>
          <w:color w:val="000000" w:themeColor="text1"/>
          <w:sz w:val="28"/>
          <w:szCs w:val="28"/>
        </w:rPr>
        <w:t>）和大排水系统（</w:t>
      </w:r>
      <w:r w:rsidRPr="00C90C41" w:rsidDel="0012445A">
        <w:rPr>
          <w:color w:val="000000" w:themeColor="text1"/>
          <w:sz w:val="28"/>
          <w:szCs w:val="28"/>
        </w:rPr>
        <w:t>major drainage system</w:t>
      </w:r>
      <w:r w:rsidRPr="00C90C41" w:rsidDel="0012445A">
        <w:rPr>
          <w:rFonts w:eastAsia="宋体"/>
          <w:color w:val="000000" w:themeColor="text1"/>
          <w:sz w:val="28"/>
          <w:szCs w:val="28"/>
        </w:rPr>
        <w:t>）基本对应。</w:t>
      </w:r>
    </w:p>
    <w:p w:rsidR="00C90C41" w:rsidRPr="00CE5F49" w:rsidDel="0012445A" w:rsidRDefault="00C90C41" w:rsidP="00DF1F65">
      <w:pPr>
        <w:spacing w:line="360" w:lineRule="auto"/>
        <w:ind w:firstLineChars="200" w:firstLine="560"/>
        <w:rPr>
          <w:color w:val="000000" w:themeColor="text1"/>
          <w:sz w:val="28"/>
          <w:szCs w:val="28"/>
        </w:rPr>
      </w:pPr>
      <w:r w:rsidRPr="00CE5F49" w:rsidDel="0012445A">
        <w:rPr>
          <w:rFonts w:eastAsia="宋体"/>
          <w:color w:val="000000" w:themeColor="text1"/>
          <w:sz w:val="28"/>
          <w:szCs w:val="28"/>
        </w:rPr>
        <w:t>源头减排在有些国家也称为低影响开发或分散式雨水管理，主要通过生物滞留设施、植草沟、绿色屋顶、调蓄设施和透水路面等措施控制降雨期间的水量和水质，减轻排水管</w:t>
      </w:r>
      <w:proofErr w:type="gramStart"/>
      <w:r w:rsidRPr="00CE5F49" w:rsidDel="0012445A">
        <w:rPr>
          <w:rFonts w:eastAsia="宋体"/>
          <w:color w:val="000000" w:themeColor="text1"/>
          <w:sz w:val="28"/>
          <w:szCs w:val="28"/>
        </w:rPr>
        <w:t>渠设施</w:t>
      </w:r>
      <w:proofErr w:type="gramEnd"/>
      <w:r w:rsidRPr="00CE5F49" w:rsidDel="0012445A">
        <w:rPr>
          <w:rFonts w:eastAsia="宋体"/>
          <w:color w:val="000000" w:themeColor="text1"/>
          <w:sz w:val="28"/>
          <w:szCs w:val="28"/>
        </w:rPr>
        <w:t>的压力。住房城乡建设部颁布了《海绵城市建设技术指南</w:t>
      </w:r>
      <w:r w:rsidRPr="00CE5F49" w:rsidDel="0012445A">
        <w:rPr>
          <w:color w:val="000000" w:themeColor="text1"/>
          <w:sz w:val="28"/>
          <w:szCs w:val="28"/>
        </w:rPr>
        <w:t>——</w:t>
      </w:r>
      <w:r w:rsidRPr="00CE5F49" w:rsidDel="0012445A">
        <w:rPr>
          <w:rFonts w:eastAsia="宋体"/>
          <w:color w:val="000000" w:themeColor="text1"/>
          <w:sz w:val="28"/>
          <w:szCs w:val="28"/>
        </w:rPr>
        <w:t>低影响开发雨水系统构建（试行）》，对径流控制提出了标准和方法。</w:t>
      </w:r>
    </w:p>
    <w:p w:rsidR="00C90C41" w:rsidRPr="00CE5F49" w:rsidDel="0012445A" w:rsidRDefault="00C90C41" w:rsidP="00DF1F65">
      <w:pPr>
        <w:spacing w:line="360" w:lineRule="auto"/>
        <w:ind w:firstLineChars="200" w:firstLine="560"/>
        <w:rPr>
          <w:color w:val="000000" w:themeColor="text1"/>
          <w:sz w:val="28"/>
          <w:szCs w:val="28"/>
        </w:rPr>
      </w:pPr>
      <w:r w:rsidRPr="00CE5F49" w:rsidDel="0012445A">
        <w:rPr>
          <w:rFonts w:eastAsia="宋体"/>
          <w:color w:val="000000" w:themeColor="text1"/>
          <w:sz w:val="28"/>
          <w:szCs w:val="28"/>
        </w:rPr>
        <w:t>排水管</w:t>
      </w:r>
      <w:proofErr w:type="gramStart"/>
      <w:r w:rsidRPr="00CE5F49" w:rsidDel="0012445A">
        <w:rPr>
          <w:rFonts w:eastAsia="宋体"/>
          <w:color w:val="000000" w:themeColor="text1"/>
          <w:sz w:val="28"/>
          <w:szCs w:val="28"/>
        </w:rPr>
        <w:t>渠主要</w:t>
      </w:r>
      <w:proofErr w:type="gramEnd"/>
      <w:r w:rsidRPr="00CE5F49" w:rsidDel="0012445A">
        <w:rPr>
          <w:rFonts w:eastAsia="宋体"/>
          <w:color w:val="000000" w:themeColor="text1"/>
          <w:sz w:val="28"/>
          <w:szCs w:val="28"/>
        </w:rPr>
        <w:t>由排水管道</w:t>
      </w:r>
      <w:r w:rsidRPr="00CE5F49">
        <w:rPr>
          <w:rFonts w:eastAsia="宋体"/>
          <w:color w:val="000000" w:themeColor="text1"/>
          <w:sz w:val="28"/>
          <w:szCs w:val="28"/>
        </w:rPr>
        <w:t>、</w:t>
      </w:r>
      <w:r w:rsidRPr="00CE5F49" w:rsidDel="0012445A">
        <w:rPr>
          <w:rFonts w:eastAsia="宋体"/>
          <w:color w:val="000000" w:themeColor="text1"/>
          <w:sz w:val="28"/>
          <w:szCs w:val="28"/>
        </w:rPr>
        <w:t>沟渠</w:t>
      </w:r>
      <w:r w:rsidRPr="00CE5F49">
        <w:rPr>
          <w:rFonts w:eastAsia="宋体"/>
          <w:color w:val="000000" w:themeColor="text1"/>
          <w:sz w:val="28"/>
          <w:szCs w:val="28"/>
        </w:rPr>
        <w:t>和排水泵站</w:t>
      </w:r>
      <w:r w:rsidRPr="00CE5F49" w:rsidDel="0012445A">
        <w:rPr>
          <w:rFonts w:eastAsia="宋体"/>
          <w:color w:val="000000" w:themeColor="text1"/>
          <w:sz w:val="28"/>
          <w:szCs w:val="28"/>
        </w:rPr>
        <w:t>等组成，其设计应考虑公众日常生活的便利，并满足较为频繁的降雨事件的排水安全要求。</w:t>
      </w:r>
    </w:p>
    <w:p w:rsidR="00C90C41" w:rsidRPr="00CE5F49" w:rsidDel="0012445A" w:rsidRDefault="00C90C41" w:rsidP="00DF1F65">
      <w:pPr>
        <w:spacing w:line="360" w:lineRule="auto"/>
        <w:ind w:firstLineChars="200" w:firstLine="560"/>
        <w:rPr>
          <w:color w:val="000000" w:themeColor="text1"/>
          <w:sz w:val="28"/>
          <w:szCs w:val="28"/>
        </w:rPr>
      </w:pPr>
      <w:r w:rsidRPr="00CE5F49" w:rsidDel="0012445A">
        <w:rPr>
          <w:rFonts w:eastAsia="宋体"/>
          <w:color w:val="000000" w:themeColor="text1"/>
          <w:sz w:val="28"/>
          <w:szCs w:val="28"/>
        </w:rPr>
        <w:t>排涝除险，主要用来排除内涝防治设计重现期下超出源头减</w:t>
      </w:r>
      <w:proofErr w:type="gramStart"/>
      <w:r w:rsidRPr="00CE5F49" w:rsidDel="0012445A">
        <w:rPr>
          <w:rFonts w:eastAsia="宋体"/>
          <w:color w:val="000000" w:themeColor="text1"/>
          <w:sz w:val="28"/>
          <w:szCs w:val="28"/>
        </w:rPr>
        <w:t>排设施</w:t>
      </w:r>
      <w:proofErr w:type="gramEnd"/>
      <w:r w:rsidRPr="00CE5F49" w:rsidDel="0012445A">
        <w:rPr>
          <w:rFonts w:eastAsia="宋体"/>
          <w:color w:val="000000" w:themeColor="text1"/>
          <w:sz w:val="28"/>
          <w:szCs w:val="28"/>
        </w:rPr>
        <w:t>和排水管渠承载能力的雨水径流，这一系统包括：</w:t>
      </w:r>
    </w:p>
    <w:p w:rsidR="00C90C41" w:rsidRPr="00CE5F49" w:rsidRDefault="00C90C41" w:rsidP="00DF1F65">
      <w:pPr>
        <w:spacing w:line="360" w:lineRule="auto"/>
        <w:ind w:firstLineChars="200" w:firstLine="560"/>
        <w:rPr>
          <w:rFonts w:eastAsia="宋体"/>
          <w:color w:val="000000" w:themeColor="text1"/>
          <w:sz w:val="28"/>
          <w:szCs w:val="28"/>
        </w:rPr>
      </w:pPr>
      <w:r w:rsidRPr="00CE5F49" w:rsidDel="0012445A">
        <w:rPr>
          <w:rFonts w:eastAsia="宋体"/>
          <w:color w:val="000000" w:themeColor="text1"/>
          <w:sz w:val="28"/>
          <w:szCs w:val="28"/>
        </w:rPr>
        <w:t>（</w:t>
      </w:r>
      <w:r w:rsidRPr="00CE5F49" w:rsidDel="0012445A">
        <w:rPr>
          <w:color w:val="000000" w:themeColor="text1"/>
          <w:sz w:val="28"/>
          <w:szCs w:val="28"/>
        </w:rPr>
        <w:t>1</w:t>
      </w:r>
      <w:r w:rsidRPr="00CE5F49" w:rsidDel="0012445A">
        <w:rPr>
          <w:rFonts w:eastAsia="宋体"/>
          <w:color w:val="000000" w:themeColor="text1"/>
          <w:sz w:val="28"/>
          <w:szCs w:val="28"/>
        </w:rPr>
        <w:t>）天然或者人工构筑的水体，包括河流、湖泊和池塘等。</w:t>
      </w:r>
    </w:p>
    <w:p w:rsidR="00C90C41" w:rsidRPr="00CE5F49" w:rsidDel="0012445A" w:rsidRDefault="00C90C41" w:rsidP="00DF1F65">
      <w:pPr>
        <w:spacing w:line="360" w:lineRule="auto"/>
        <w:ind w:firstLineChars="200" w:firstLine="560"/>
        <w:rPr>
          <w:color w:val="000000" w:themeColor="text1"/>
          <w:sz w:val="28"/>
          <w:szCs w:val="28"/>
        </w:rPr>
      </w:pPr>
      <w:r w:rsidRPr="00CE5F49" w:rsidDel="0012445A">
        <w:rPr>
          <w:rFonts w:eastAsia="宋体"/>
          <w:color w:val="000000" w:themeColor="text1"/>
          <w:sz w:val="28"/>
          <w:szCs w:val="28"/>
        </w:rPr>
        <w:t>（</w:t>
      </w:r>
      <w:r w:rsidRPr="00CE5F49">
        <w:rPr>
          <w:rFonts w:eastAsiaTheme="minorEastAsia"/>
          <w:color w:val="000000" w:themeColor="text1"/>
          <w:sz w:val="28"/>
          <w:szCs w:val="28"/>
        </w:rPr>
        <w:t>2</w:t>
      </w:r>
      <w:r w:rsidRPr="00CE5F49" w:rsidDel="0012445A">
        <w:rPr>
          <w:rFonts w:eastAsia="宋体"/>
          <w:color w:val="000000" w:themeColor="text1"/>
          <w:sz w:val="28"/>
          <w:szCs w:val="28"/>
        </w:rPr>
        <w:t>）雨水通道，包括开敞的洪水通道、规划预留的雨水行泄通道，道路两侧区域和其他排水通道。</w:t>
      </w:r>
    </w:p>
    <w:p w:rsidR="00C90C41" w:rsidRPr="00CE5F49" w:rsidDel="0012445A" w:rsidRDefault="00C90C41" w:rsidP="00DF1F65">
      <w:pPr>
        <w:spacing w:line="360" w:lineRule="auto"/>
        <w:ind w:firstLineChars="200" w:firstLine="560"/>
        <w:rPr>
          <w:color w:val="000000" w:themeColor="text1"/>
          <w:sz w:val="28"/>
          <w:szCs w:val="28"/>
        </w:rPr>
      </w:pPr>
      <w:r w:rsidRPr="00CE5F49" w:rsidDel="0012445A">
        <w:rPr>
          <w:rFonts w:eastAsia="宋体"/>
          <w:color w:val="000000" w:themeColor="text1"/>
          <w:sz w:val="28"/>
          <w:szCs w:val="28"/>
        </w:rPr>
        <w:t>（</w:t>
      </w:r>
      <w:r w:rsidRPr="00CE5F49">
        <w:rPr>
          <w:rFonts w:eastAsiaTheme="minorEastAsia" w:hint="eastAsia"/>
          <w:color w:val="000000" w:themeColor="text1"/>
          <w:sz w:val="28"/>
          <w:szCs w:val="28"/>
        </w:rPr>
        <w:t>3</w:t>
      </w:r>
      <w:r w:rsidRPr="00CE5F49" w:rsidDel="0012445A">
        <w:rPr>
          <w:rFonts w:eastAsia="宋体"/>
          <w:color w:val="000000" w:themeColor="text1"/>
          <w:sz w:val="28"/>
          <w:szCs w:val="28"/>
        </w:rPr>
        <w:t>）一些浅层排水管</w:t>
      </w:r>
      <w:proofErr w:type="gramStart"/>
      <w:r w:rsidRPr="00CE5F49" w:rsidDel="0012445A">
        <w:rPr>
          <w:rFonts w:eastAsia="宋体"/>
          <w:color w:val="000000" w:themeColor="text1"/>
          <w:sz w:val="28"/>
          <w:szCs w:val="28"/>
        </w:rPr>
        <w:t>渠设施</w:t>
      </w:r>
      <w:proofErr w:type="gramEnd"/>
      <w:r w:rsidRPr="00CE5F49" w:rsidDel="0012445A">
        <w:rPr>
          <w:rFonts w:eastAsia="宋体"/>
          <w:color w:val="000000" w:themeColor="text1"/>
          <w:sz w:val="28"/>
          <w:szCs w:val="28"/>
        </w:rPr>
        <w:t>不能完全排除雨水的地区所设置的地下大型排水管渠。</w:t>
      </w:r>
    </w:p>
    <w:p w:rsidR="00C90C41" w:rsidRPr="00CE5F49" w:rsidRDefault="00C90C41" w:rsidP="00DF1F65">
      <w:pPr>
        <w:spacing w:line="360" w:lineRule="auto"/>
        <w:ind w:firstLineChars="236" w:firstLine="661"/>
        <w:rPr>
          <w:color w:val="000000" w:themeColor="text1"/>
          <w:sz w:val="28"/>
          <w:szCs w:val="28"/>
        </w:rPr>
      </w:pPr>
      <w:r w:rsidRPr="00CE5F49" w:rsidDel="0012445A">
        <w:rPr>
          <w:rFonts w:eastAsia="宋体"/>
          <w:color w:val="000000" w:themeColor="text1"/>
          <w:sz w:val="28"/>
          <w:szCs w:val="28"/>
        </w:rPr>
        <w:lastRenderedPageBreak/>
        <w:t>应急管理指管理性措施，以保障人身和财产安全为目标，既可针对设计重现期之内的暴雨，也可针对设计重现期之外的暴雨。</w:t>
      </w:r>
    </w:p>
    <w:p w:rsidR="00C90C41" w:rsidRPr="00CE5F49" w:rsidRDefault="00C90C41" w:rsidP="00DF1F65">
      <w:pPr>
        <w:pStyle w:val="ac"/>
        <w:spacing w:line="360" w:lineRule="auto"/>
        <w:ind w:firstLineChars="236" w:firstLine="661"/>
        <w:rPr>
          <w:rFonts w:eastAsia="宋体"/>
          <w:bCs/>
          <w:i/>
          <w:color w:val="000000" w:themeColor="text1"/>
          <w:sz w:val="28"/>
          <w:szCs w:val="28"/>
        </w:rPr>
      </w:pPr>
      <w:r w:rsidRPr="00CE5F49">
        <w:rPr>
          <w:rFonts w:eastAsia="宋体"/>
          <w:bCs/>
          <w:color w:val="000000" w:themeColor="text1"/>
          <w:sz w:val="28"/>
          <w:szCs w:val="28"/>
        </w:rPr>
        <w:t>城市防洪主要是防止城市以外的洪水进入城市而发生灾害，采取综合措施包括河道的堤防，在所在流域的河流上游修建山谷水库或水库</w:t>
      </w:r>
      <w:proofErr w:type="gramStart"/>
      <w:r w:rsidRPr="00CE5F49">
        <w:rPr>
          <w:rFonts w:eastAsia="宋体"/>
          <w:bCs/>
          <w:color w:val="000000" w:themeColor="text1"/>
          <w:sz w:val="28"/>
          <w:szCs w:val="28"/>
        </w:rPr>
        <w:t>群承担</w:t>
      </w:r>
      <w:proofErr w:type="gramEnd"/>
      <w:r w:rsidRPr="00CE5F49">
        <w:rPr>
          <w:rFonts w:eastAsia="宋体"/>
          <w:bCs/>
          <w:color w:val="000000" w:themeColor="text1"/>
          <w:sz w:val="28"/>
          <w:szCs w:val="28"/>
        </w:rPr>
        <w:t>城市的蓄洪任务，在城市附近利用分滞洪区分滞洪水，建立预报警报系统等。</w:t>
      </w:r>
      <w:r>
        <w:rPr>
          <w:rFonts w:eastAsia="宋体" w:hint="eastAsia"/>
          <w:bCs/>
          <w:color w:val="000000" w:themeColor="text1"/>
          <w:sz w:val="28"/>
          <w:szCs w:val="28"/>
        </w:rPr>
        <w:t>城镇</w:t>
      </w:r>
      <w:r w:rsidRPr="00CE5F49">
        <w:rPr>
          <w:rFonts w:eastAsia="宋体"/>
          <w:bCs/>
          <w:color w:val="000000" w:themeColor="text1"/>
          <w:sz w:val="28"/>
          <w:szCs w:val="28"/>
        </w:rPr>
        <w:t>内涝防治主要是防治城镇范围内的强降雨货连续性降雨超过城镇雨水设施消</w:t>
      </w:r>
      <w:proofErr w:type="gramStart"/>
      <w:r w:rsidRPr="00CE5F49">
        <w:rPr>
          <w:rFonts w:eastAsia="宋体"/>
          <w:bCs/>
          <w:color w:val="000000" w:themeColor="text1"/>
          <w:sz w:val="28"/>
          <w:szCs w:val="28"/>
        </w:rPr>
        <w:t>纳能力</w:t>
      </w:r>
      <w:proofErr w:type="gramEnd"/>
      <w:r w:rsidRPr="00CE5F49">
        <w:rPr>
          <w:rFonts w:eastAsia="宋体"/>
          <w:bCs/>
          <w:color w:val="000000" w:themeColor="text1"/>
          <w:sz w:val="28"/>
          <w:szCs w:val="28"/>
        </w:rPr>
        <w:t>后产生的地面积水，采取措施包括源头减排（减少场地雨水排放）、</w:t>
      </w:r>
      <w:proofErr w:type="gramStart"/>
      <w:r w:rsidRPr="00CE5F49">
        <w:rPr>
          <w:rFonts w:eastAsia="宋体"/>
          <w:bCs/>
          <w:color w:val="000000" w:themeColor="text1"/>
          <w:sz w:val="28"/>
          <w:szCs w:val="28"/>
        </w:rPr>
        <w:t>排水管渠提标</w:t>
      </w:r>
      <w:proofErr w:type="gramEnd"/>
      <w:r w:rsidRPr="00CE5F49">
        <w:rPr>
          <w:rFonts w:eastAsia="宋体"/>
          <w:bCs/>
          <w:color w:val="000000" w:themeColor="text1"/>
          <w:sz w:val="28"/>
          <w:szCs w:val="28"/>
        </w:rPr>
        <w:t>、构建排涝除险系统（包括城市水体、调蓄设施、行泄通道等）、应急管理等。</w:t>
      </w:r>
      <w:r>
        <w:rPr>
          <w:rFonts w:eastAsia="宋体" w:hint="eastAsia"/>
          <w:bCs/>
          <w:color w:val="000000" w:themeColor="text1"/>
          <w:sz w:val="28"/>
          <w:szCs w:val="28"/>
        </w:rPr>
        <w:t>因此，</w:t>
      </w:r>
      <w:r w:rsidRPr="00CE5F49">
        <w:rPr>
          <w:rFonts w:eastAsia="宋体"/>
          <w:bCs/>
          <w:color w:val="000000" w:themeColor="text1"/>
          <w:sz w:val="28"/>
          <w:szCs w:val="28"/>
        </w:rPr>
        <w:t>洪是源于城市之外，</w:t>
      </w:r>
      <w:proofErr w:type="gramStart"/>
      <w:r w:rsidRPr="00CE5F49">
        <w:rPr>
          <w:rFonts w:eastAsia="宋体"/>
          <w:bCs/>
          <w:color w:val="000000" w:themeColor="text1"/>
          <w:sz w:val="28"/>
          <w:szCs w:val="28"/>
        </w:rPr>
        <w:t>涝是源于</w:t>
      </w:r>
      <w:proofErr w:type="gramEnd"/>
      <w:r w:rsidRPr="00CE5F49">
        <w:rPr>
          <w:rFonts w:eastAsia="宋体"/>
          <w:bCs/>
          <w:color w:val="000000" w:themeColor="text1"/>
          <w:sz w:val="28"/>
          <w:szCs w:val="28"/>
        </w:rPr>
        <w:t>城市之内</w:t>
      </w:r>
      <w:r>
        <w:rPr>
          <w:rFonts w:eastAsia="宋体" w:hint="eastAsia"/>
          <w:bCs/>
          <w:color w:val="000000" w:themeColor="text1"/>
          <w:sz w:val="28"/>
          <w:szCs w:val="28"/>
        </w:rPr>
        <w:t>，</w:t>
      </w:r>
      <w:r w:rsidRPr="00CE5F49">
        <w:rPr>
          <w:rFonts w:eastAsia="宋体"/>
          <w:bCs/>
          <w:color w:val="000000" w:themeColor="text1"/>
          <w:sz w:val="28"/>
          <w:szCs w:val="28"/>
        </w:rPr>
        <w:t>外洪与内涝的概念和防治措施是完全不一样的。近些年虽然每年都在发生洪涝灾害，但是纯粹是因为城市内部降雨导致的灾害还是基本可以控制的，而受灾严重的事件一般与外洪进城、外河水位过高影响城市排涝有很大关系。</w:t>
      </w:r>
    </w:p>
    <w:p w:rsidR="00C90C41" w:rsidRPr="00C90C41" w:rsidRDefault="00C90C41" w:rsidP="00553DFA">
      <w:pPr>
        <w:pStyle w:val="ac"/>
        <w:numPr>
          <w:ilvl w:val="0"/>
          <w:numId w:val="59"/>
        </w:numPr>
        <w:spacing w:line="360" w:lineRule="auto"/>
        <w:ind w:left="0" w:firstLineChars="0" w:firstLine="0"/>
        <w:rPr>
          <w:bCs/>
          <w:color w:val="000000" w:themeColor="text1"/>
          <w:sz w:val="28"/>
          <w:szCs w:val="28"/>
        </w:rPr>
      </w:pPr>
      <w:r w:rsidRPr="00C90C41">
        <w:rPr>
          <w:rFonts w:eastAsia="宋体"/>
          <w:color w:val="000000" w:themeColor="text1"/>
          <w:sz w:val="28"/>
          <w:szCs w:val="28"/>
        </w:rPr>
        <w:t>强调污水</w:t>
      </w:r>
      <w:r w:rsidRPr="00C90C41">
        <w:rPr>
          <w:rFonts w:eastAsiaTheme="minorEastAsia"/>
          <w:color w:val="000000" w:themeColor="text1"/>
          <w:sz w:val="28"/>
          <w:szCs w:val="28"/>
        </w:rPr>
        <w:t>和</w:t>
      </w:r>
      <w:r w:rsidRPr="00C90C41">
        <w:rPr>
          <w:rFonts w:eastAsiaTheme="minorEastAsia" w:hint="eastAsia"/>
          <w:color w:val="000000" w:themeColor="text1"/>
          <w:sz w:val="28"/>
          <w:szCs w:val="28"/>
        </w:rPr>
        <w:t>受</w:t>
      </w:r>
      <w:r w:rsidRPr="00C90C41">
        <w:rPr>
          <w:rFonts w:eastAsiaTheme="minorEastAsia"/>
          <w:color w:val="000000" w:themeColor="text1"/>
          <w:sz w:val="28"/>
          <w:szCs w:val="28"/>
        </w:rPr>
        <w:t>污染雨水的</w:t>
      </w:r>
      <w:r w:rsidRPr="00C90C41">
        <w:rPr>
          <w:rFonts w:eastAsia="宋体"/>
          <w:color w:val="000000" w:themeColor="text1"/>
          <w:sz w:val="28"/>
          <w:szCs w:val="28"/>
        </w:rPr>
        <w:t>收集和处理、管网和污水厂的同步建设同步运行才能确保污染治理达到预期的目标。</w:t>
      </w:r>
    </w:p>
    <w:p w:rsidR="00C90C41" w:rsidRPr="00C90C41" w:rsidRDefault="00C90C41" w:rsidP="00553DFA">
      <w:pPr>
        <w:pStyle w:val="ac"/>
        <w:numPr>
          <w:ilvl w:val="0"/>
          <w:numId w:val="59"/>
        </w:numPr>
        <w:spacing w:line="360" w:lineRule="auto"/>
        <w:ind w:left="0" w:firstLineChars="0" w:firstLine="0"/>
        <w:rPr>
          <w:bCs/>
          <w:color w:val="000000" w:themeColor="text1"/>
          <w:sz w:val="28"/>
          <w:szCs w:val="28"/>
        </w:rPr>
      </w:pPr>
      <w:r w:rsidRPr="00C90C41">
        <w:rPr>
          <w:rFonts w:eastAsia="宋体"/>
          <w:color w:val="000000" w:themeColor="text1"/>
          <w:sz w:val="28"/>
          <w:szCs w:val="28"/>
        </w:rPr>
        <w:t>分流制指用不同管</w:t>
      </w:r>
      <w:proofErr w:type="gramStart"/>
      <w:r w:rsidRPr="00C90C41">
        <w:rPr>
          <w:rFonts w:eastAsia="宋体"/>
          <w:color w:val="000000" w:themeColor="text1"/>
          <w:sz w:val="28"/>
          <w:szCs w:val="28"/>
        </w:rPr>
        <w:t>渠系统</w:t>
      </w:r>
      <w:proofErr w:type="gramEnd"/>
      <w:r w:rsidRPr="00C90C41">
        <w:rPr>
          <w:rFonts w:eastAsia="宋体"/>
          <w:color w:val="000000" w:themeColor="text1"/>
          <w:sz w:val="28"/>
          <w:szCs w:val="28"/>
        </w:rPr>
        <w:t>分别收集、输送污水和雨水的排水方式。合流制指用同一管</w:t>
      </w:r>
      <w:proofErr w:type="gramStart"/>
      <w:r w:rsidRPr="00C90C41">
        <w:rPr>
          <w:rFonts w:eastAsia="宋体"/>
          <w:color w:val="000000" w:themeColor="text1"/>
          <w:sz w:val="28"/>
          <w:szCs w:val="28"/>
        </w:rPr>
        <w:t>渠系统</w:t>
      </w:r>
      <w:proofErr w:type="gramEnd"/>
      <w:r w:rsidRPr="00C90C41">
        <w:rPr>
          <w:rFonts w:eastAsia="宋体"/>
          <w:color w:val="000000" w:themeColor="text1"/>
          <w:sz w:val="28"/>
          <w:szCs w:val="28"/>
        </w:rPr>
        <w:t>收集、输送污水和雨水的排水方式。</w:t>
      </w:r>
    </w:p>
    <w:p w:rsidR="00C90C41" w:rsidRPr="00CE5F49" w:rsidRDefault="00C90C41" w:rsidP="00DF1F65">
      <w:pPr>
        <w:spacing w:line="360" w:lineRule="auto"/>
        <w:ind w:firstLineChars="177" w:firstLine="496"/>
        <w:rPr>
          <w:rFonts w:eastAsia="宋体"/>
          <w:color w:val="000000" w:themeColor="text1"/>
          <w:sz w:val="28"/>
          <w:szCs w:val="28"/>
        </w:rPr>
      </w:pPr>
      <w:r w:rsidRPr="00CE5F49">
        <w:rPr>
          <w:rFonts w:eastAsia="宋体"/>
          <w:color w:val="000000" w:themeColor="text1"/>
          <w:sz w:val="28"/>
          <w:szCs w:val="28"/>
        </w:rPr>
        <w:t>分流制可根据当地规划的实施情况和经济情况，分期建设。污水由污水收集系统收集并输送到污水厂处理；雨水由雨水系统收集，并就近排入水体，可达到投资低，环境效益高的目的，因此规定除降雨量少的干旱地区外，新建地区应采用分流制，降雨量少的干旱地区指年均降雨量</w:t>
      </w:r>
      <w:r w:rsidRPr="00CE5F49">
        <w:rPr>
          <w:color w:val="000000" w:themeColor="text1"/>
          <w:sz w:val="28"/>
          <w:szCs w:val="28"/>
        </w:rPr>
        <w:t>200mm</w:t>
      </w:r>
      <w:r w:rsidRPr="00CE5F49">
        <w:rPr>
          <w:rFonts w:eastAsia="宋体"/>
          <w:color w:val="000000" w:themeColor="text1"/>
          <w:sz w:val="28"/>
          <w:szCs w:val="28"/>
        </w:rPr>
        <w:t>以下的地区。我国</w:t>
      </w:r>
      <w:r w:rsidRPr="00CE5F49">
        <w:rPr>
          <w:rFonts w:eastAsia="宋体"/>
          <w:color w:val="000000" w:themeColor="text1"/>
          <w:sz w:val="28"/>
          <w:szCs w:val="28"/>
        </w:rPr>
        <w:t>200mm</w:t>
      </w:r>
      <w:r w:rsidRPr="00CE5F49">
        <w:rPr>
          <w:rFonts w:eastAsia="宋体"/>
          <w:color w:val="000000" w:themeColor="text1"/>
          <w:sz w:val="28"/>
          <w:szCs w:val="28"/>
        </w:rPr>
        <w:t>以下年等降水量线位于</w:t>
      </w:r>
      <w:r w:rsidRPr="00CE5F49">
        <w:rPr>
          <w:rFonts w:eastAsia="宋体"/>
          <w:color w:val="000000" w:themeColor="text1"/>
          <w:sz w:val="28"/>
          <w:szCs w:val="28"/>
        </w:rPr>
        <w:lastRenderedPageBreak/>
        <w:t>内蒙古自治区西部经河西走廊西部以及藏北高原一线，此线是干旱与半干旱地区分界线，也是我国沙漠与非沙漠区的分界线。</w:t>
      </w:r>
    </w:p>
    <w:p w:rsidR="00C90C41" w:rsidRPr="00CE5F49" w:rsidRDefault="00C90C41" w:rsidP="00DF1F65">
      <w:pPr>
        <w:spacing w:line="360" w:lineRule="auto"/>
        <w:ind w:firstLineChars="177" w:firstLine="496"/>
        <w:rPr>
          <w:rFonts w:eastAsia="宋体"/>
          <w:b/>
          <w:i/>
          <w:color w:val="000000" w:themeColor="text1"/>
          <w:sz w:val="28"/>
          <w:szCs w:val="28"/>
        </w:rPr>
      </w:pPr>
      <w:r w:rsidRPr="00CE5F49">
        <w:rPr>
          <w:rFonts w:eastAsia="宋体"/>
          <w:color w:val="000000" w:themeColor="text1"/>
          <w:sz w:val="28"/>
          <w:szCs w:val="28"/>
        </w:rPr>
        <w:t>对于现状合流制</w:t>
      </w:r>
      <w:r>
        <w:rPr>
          <w:rFonts w:eastAsia="宋体" w:hint="eastAsia"/>
          <w:color w:val="000000" w:themeColor="text1"/>
          <w:sz w:val="28"/>
          <w:szCs w:val="28"/>
        </w:rPr>
        <w:t>排水系统</w:t>
      </w:r>
      <w:r w:rsidRPr="00CE5F49">
        <w:rPr>
          <w:rFonts w:eastAsia="宋体"/>
          <w:color w:val="000000" w:themeColor="text1"/>
          <w:sz w:val="28"/>
          <w:szCs w:val="28"/>
        </w:rPr>
        <w:t>，应科学分析现状标准、存在的问题、改造难度及改造的经济性，结合城市更新改造时序，有条件地区，优先推进雨污分流改造；不具备雨污分流改造条件的地区，应综合采取源头减排、截流管网改造、现状管网修复、调蓄、溢流堰（门）改造等综合措施，控制合流制溢流污染。</w:t>
      </w:r>
    </w:p>
    <w:p w:rsidR="00C90C41" w:rsidRPr="00C90C41" w:rsidRDefault="00C90C41" w:rsidP="00553DFA">
      <w:pPr>
        <w:pStyle w:val="ac"/>
        <w:numPr>
          <w:ilvl w:val="0"/>
          <w:numId w:val="59"/>
        </w:numPr>
        <w:spacing w:line="360" w:lineRule="auto"/>
        <w:ind w:left="0" w:firstLineChars="0" w:firstLine="0"/>
        <w:rPr>
          <w:rFonts w:eastAsiaTheme="minorEastAsia"/>
          <w:color w:val="000000" w:themeColor="text1"/>
          <w:spacing w:val="8"/>
          <w:kern w:val="0"/>
          <w:sz w:val="28"/>
          <w:szCs w:val="28"/>
        </w:rPr>
      </w:pPr>
      <w:r w:rsidRPr="00C90C41">
        <w:rPr>
          <w:rFonts w:eastAsiaTheme="minorEastAsia" w:hint="eastAsia"/>
          <w:color w:val="000000" w:themeColor="text1"/>
          <w:spacing w:val="8"/>
          <w:kern w:val="0"/>
          <w:sz w:val="28"/>
          <w:szCs w:val="28"/>
        </w:rPr>
        <w:t>在污水处理设施尚未建成时，设置化粪池可减少生活污水对水体的影响。随着我国大部分地区污水设施的逐步建成和完善，再设置化粪池将减低污水厂进水水质，不利于提高污水厂的效率。</w:t>
      </w:r>
    </w:p>
    <w:p w:rsidR="00C90C41" w:rsidRPr="00C90C41" w:rsidRDefault="00C90C41" w:rsidP="00553DFA">
      <w:pPr>
        <w:pStyle w:val="ac"/>
        <w:numPr>
          <w:ilvl w:val="0"/>
          <w:numId w:val="60"/>
        </w:numPr>
        <w:spacing w:line="360" w:lineRule="auto"/>
        <w:ind w:left="0" w:firstLineChars="0" w:firstLine="0"/>
        <w:rPr>
          <w:color w:val="000000" w:themeColor="text1"/>
          <w:kern w:val="0"/>
          <w:sz w:val="28"/>
          <w:szCs w:val="28"/>
          <w:lang w:val="zh-CN"/>
        </w:rPr>
      </w:pPr>
      <w:r w:rsidRPr="00C90C41">
        <w:rPr>
          <w:rFonts w:eastAsia="宋体"/>
          <w:color w:val="000000" w:themeColor="text1"/>
          <w:spacing w:val="-8"/>
          <w:sz w:val="28"/>
          <w:szCs w:val="28"/>
        </w:rPr>
        <w:t>本条规定了污水系统规模确定原则。参考国家标准《室外排水设计规范》</w:t>
      </w:r>
      <w:r w:rsidRPr="00C90C41">
        <w:rPr>
          <w:rFonts w:eastAsia="宋体"/>
          <w:color w:val="000000" w:themeColor="text1"/>
          <w:spacing w:val="-8"/>
          <w:sz w:val="28"/>
          <w:szCs w:val="28"/>
        </w:rPr>
        <w:t>GB50014-2006</w:t>
      </w:r>
      <w:r w:rsidRPr="00C90C41">
        <w:rPr>
          <w:rFonts w:eastAsia="宋体"/>
          <w:color w:val="000000" w:themeColor="text1"/>
          <w:spacing w:val="-8"/>
          <w:sz w:val="28"/>
          <w:szCs w:val="28"/>
        </w:rPr>
        <w:t>，</w:t>
      </w:r>
      <w:r w:rsidRPr="00C90C41">
        <w:rPr>
          <w:rFonts w:eastAsia="宋体"/>
          <w:color w:val="000000" w:themeColor="text1"/>
          <w:spacing w:val="-8"/>
          <w:sz w:val="28"/>
          <w:szCs w:val="28"/>
        </w:rPr>
        <w:t>2016</w:t>
      </w:r>
      <w:r w:rsidRPr="00C90C41">
        <w:rPr>
          <w:rFonts w:eastAsia="宋体"/>
          <w:color w:val="000000" w:themeColor="text1"/>
          <w:spacing w:val="-8"/>
          <w:sz w:val="28"/>
          <w:szCs w:val="28"/>
        </w:rPr>
        <w:t>版，</w:t>
      </w:r>
      <w:r w:rsidRPr="00C90C41">
        <w:rPr>
          <w:rFonts w:eastAsia="宋体"/>
          <w:color w:val="000000" w:themeColor="text1"/>
          <w:spacing w:val="-8"/>
          <w:sz w:val="28"/>
          <w:szCs w:val="28"/>
        </w:rPr>
        <w:t>3.1~3.3</w:t>
      </w:r>
      <w:r w:rsidRPr="00C90C41">
        <w:rPr>
          <w:rFonts w:eastAsia="宋体"/>
          <w:color w:val="000000" w:themeColor="text1"/>
          <w:spacing w:val="-8"/>
          <w:sz w:val="28"/>
          <w:szCs w:val="28"/>
        </w:rPr>
        <w:t>节内容。旱季</w:t>
      </w:r>
      <w:r w:rsidRPr="00C90C41">
        <w:rPr>
          <w:rFonts w:eastAsia="宋体" w:hint="eastAsia"/>
          <w:color w:val="000000" w:themeColor="text1"/>
          <w:kern w:val="0"/>
          <w:sz w:val="28"/>
          <w:szCs w:val="28"/>
          <w:lang w:val="zh-CN"/>
        </w:rPr>
        <w:t>流量</w:t>
      </w:r>
      <w:r w:rsidRPr="00C90C41">
        <w:rPr>
          <w:rFonts w:eastAsia="宋体"/>
          <w:color w:val="000000" w:themeColor="text1"/>
          <w:spacing w:val="-8"/>
          <w:sz w:val="28"/>
          <w:szCs w:val="28"/>
        </w:rPr>
        <w:t>的各个组成应按下列规定执行：</w:t>
      </w:r>
    </w:p>
    <w:p w:rsidR="00C90C41" w:rsidRPr="00CE5F49" w:rsidRDefault="00C90C41" w:rsidP="00DF1F65">
      <w:pPr>
        <w:pStyle w:val="ac"/>
        <w:spacing w:line="360" w:lineRule="auto"/>
        <w:ind w:firstLine="560"/>
        <w:rPr>
          <w:color w:val="000000" w:themeColor="text1"/>
          <w:kern w:val="0"/>
          <w:sz w:val="28"/>
          <w:szCs w:val="28"/>
          <w:lang w:val="zh-CN"/>
        </w:rPr>
      </w:pPr>
      <w:r w:rsidRPr="00CE5F49">
        <w:rPr>
          <w:rFonts w:eastAsiaTheme="minorEastAsia"/>
          <w:color w:val="000000" w:themeColor="text1"/>
          <w:kern w:val="0"/>
          <w:sz w:val="28"/>
          <w:szCs w:val="28"/>
          <w:lang w:val="zh-CN"/>
        </w:rPr>
        <w:t>（</w:t>
      </w:r>
      <w:r w:rsidRPr="00CE5F49">
        <w:rPr>
          <w:rFonts w:eastAsiaTheme="minorEastAsia"/>
          <w:color w:val="000000" w:themeColor="text1"/>
          <w:kern w:val="0"/>
          <w:sz w:val="28"/>
          <w:szCs w:val="28"/>
          <w:lang w:val="zh-CN"/>
        </w:rPr>
        <w:t>1</w:t>
      </w:r>
      <w:r w:rsidRPr="00CE5F49">
        <w:rPr>
          <w:rFonts w:eastAsiaTheme="minorEastAsia"/>
          <w:color w:val="000000" w:themeColor="text1"/>
          <w:kern w:val="0"/>
          <w:sz w:val="28"/>
          <w:szCs w:val="28"/>
          <w:lang w:val="zh-CN"/>
        </w:rPr>
        <w:t>）</w:t>
      </w:r>
      <w:r w:rsidRPr="00CE5F49">
        <w:rPr>
          <w:rFonts w:eastAsia="宋体"/>
          <w:color w:val="000000" w:themeColor="text1"/>
          <w:kern w:val="0"/>
          <w:sz w:val="28"/>
          <w:szCs w:val="28"/>
          <w:lang w:val="zh-CN"/>
        </w:rPr>
        <w:t>综合生活污水量应根据当地采用的用水定额和建筑内部给排水设施水平，一般按当地相关用水定额的</w:t>
      </w:r>
      <w:r w:rsidRPr="00CE5F49">
        <w:rPr>
          <w:color w:val="000000" w:themeColor="text1"/>
          <w:kern w:val="0"/>
          <w:sz w:val="28"/>
          <w:szCs w:val="28"/>
          <w:lang w:val="zh-CN"/>
        </w:rPr>
        <w:t>90%</w:t>
      </w:r>
      <w:r w:rsidRPr="00CE5F49">
        <w:rPr>
          <w:rFonts w:eastAsiaTheme="minorEastAsia"/>
          <w:color w:val="000000" w:themeColor="text1"/>
          <w:kern w:val="0"/>
          <w:sz w:val="28"/>
          <w:szCs w:val="28"/>
          <w:lang w:val="zh-CN"/>
        </w:rPr>
        <w:t>确定</w:t>
      </w:r>
      <w:r w:rsidRPr="00CE5F49">
        <w:rPr>
          <w:rFonts w:eastAsia="宋体"/>
          <w:color w:val="000000" w:themeColor="text1"/>
          <w:kern w:val="0"/>
          <w:sz w:val="28"/>
          <w:szCs w:val="28"/>
          <w:lang w:val="zh-CN"/>
        </w:rPr>
        <w:t>；</w:t>
      </w:r>
    </w:p>
    <w:p w:rsidR="00C90C41" w:rsidRPr="00CE5F49" w:rsidRDefault="00C90C41" w:rsidP="00DF1F65">
      <w:pPr>
        <w:pStyle w:val="ac"/>
        <w:spacing w:line="360" w:lineRule="auto"/>
        <w:ind w:firstLine="560"/>
        <w:rPr>
          <w:color w:val="000000" w:themeColor="text1"/>
          <w:kern w:val="0"/>
          <w:sz w:val="28"/>
          <w:szCs w:val="28"/>
          <w:lang w:val="zh-CN"/>
        </w:rPr>
      </w:pPr>
      <w:r w:rsidRPr="00CE5F49">
        <w:rPr>
          <w:rFonts w:eastAsiaTheme="minorEastAsia"/>
          <w:color w:val="000000" w:themeColor="text1"/>
          <w:kern w:val="0"/>
          <w:sz w:val="28"/>
          <w:szCs w:val="28"/>
          <w:lang w:val="zh-CN"/>
        </w:rPr>
        <w:t>（</w:t>
      </w:r>
      <w:r w:rsidRPr="00CE5F49">
        <w:rPr>
          <w:rFonts w:eastAsiaTheme="minorEastAsia"/>
          <w:color w:val="000000" w:themeColor="text1"/>
          <w:kern w:val="0"/>
          <w:sz w:val="28"/>
          <w:szCs w:val="28"/>
          <w:lang w:val="zh-CN"/>
        </w:rPr>
        <w:t>2</w:t>
      </w:r>
      <w:r w:rsidRPr="00CE5F49">
        <w:rPr>
          <w:rFonts w:eastAsiaTheme="minorEastAsia"/>
          <w:color w:val="000000" w:themeColor="text1"/>
          <w:kern w:val="0"/>
          <w:sz w:val="28"/>
          <w:szCs w:val="28"/>
          <w:lang w:val="zh-CN"/>
        </w:rPr>
        <w:t>）</w:t>
      </w:r>
      <w:r w:rsidRPr="00CE5F49">
        <w:rPr>
          <w:rFonts w:eastAsia="宋体"/>
          <w:color w:val="000000" w:themeColor="text1"/>
          <w:kern w:val="0"/>
          <w:sz w:val="28"/>
          <w:szCs w:val="28"/>
          <w:lang w:val="zh-CN"/>
        </w:rPr>
        <w:t>工业废水量应根据工艺特点和排水量规定确定；</w:t>
      </w:r>
    </w:p>
    <w:p w:rsidR="00C90C41" w:rsidRPr="00CE5F49" w:rsidRDefault="00C90C41" w:rsidP="00DF1F65">
      <w:pPr>
        <w:pStyle w:val="ac"/>
        <w:spacing w:line="360" w:lineRule="auto"/>
        <w:ind w:firstLine="560"/>
        <w:rPr>
          <w:rFonts w:eastAsia="宋体"/>
          <w:color w:val="000000" w:themeColor="text1"/>
          <w:kern w:val="0"/>
          <w:sz w:val="28"/>
          <w:szCs w:val="28"/>
          <w:lang w:val="zh-CN"/>
        </w:rPr>
      </w:pPr>
      <w:r w:rsidRPr="00CE5F49">
        <w:rPr>
          <w:rFonts w:eastAsiaTheme="minorEastAsia"/>
          <w:color w:val="000000" w:themeColor="text1"/>
          <w:kern w:val="0"/>
          <w:sz w:val="28"/>
          <w:szCs w:val="28"/>
          <w:lang w:val="zh-CN"/>
        </w:rPr>
        <w:t>（</w:t>
      </w:r>
      <w:r w:rsidRPr="00CE5F49">
        <w:rPr>
          <w:rFonts w:eastAsiaTheme="minorEastAsia"/>
          <w:color w:val="000000" w:themeColor="text1"/>
          <w:kern w:val="0"/>
          <w:sz w:val="28"/>
          <w:szCs w:val="28"/>
          <w:lang w:val="zh-CN"/>
        </w:rPr>
        <w:t>3</w:t>
      </w:r>
      <w:r w:rsidRPr="00CE5F49">
        <w:rPr>
          <w:rFonts w:eastAsiaTheme="minorEastAsia"/>
          <w:color w:val="000000" w:themeColor="text1"/>
          <w:kern w:val="0"/>
          <w:sz w:val="28"/>
          <w:szCs w:val="28"/>
          <w:lang w:val="zh-CN"/>
        </w:rPr>
        <w:t>）</w:t>
      </w:r>
      <w:r w:rsidRPr="00CE5F49">
        <w:rPr>
          <w:rFonts w:eastAsia="宋体"/>
          <w:color w:val="000000" w:themeColor="text1"/>
          <w:kern w:val="0"/>
          <w:sz w:val="28"/>
          <w:szCs w:val="28"/>
          <w:lang w:val="zh-CN"/>
        </w:rPr>
        <w:t>入渗地下水量应根据地下水位情况和管材性质确定。</w:t>
      </w:r>
    </w:p>
    <w:p w:rsidR="00C90C41" w:rsidRPr="00CE5F49" w:rsidRDefault="00C90C41" w:rsidP="00DF1F65">
      <w:pPr>
        <w:pStyle w:val="ac"/>
        <w:spacing w:line="360" w:lineRule="auto"/>
        <w:ind w:firstLine="560"/>
        <w:rPr>
          <w:rFonts w:eastAsiaTheme="minorEastAsia"/>
          <w:i/>
          <w:color w:val="000000" w:themeColor="text1"/>
          <w:sz w:val="28"/>
          <w:szCs w:val="28"/>
        </w:rPr>
      </w:pPr>
      <w:r w:rsidRPr="00CE5F49">
        <w:rPr>
          <w:rFonts w:eastAsia="宋体"/>
          <w:color w:val="000000" w:themeColor="text1"/>
          <w:kern w:val="0"/>
          <w:sz w:val="28"/>
          <w:szCs w:val="28"/>
          <w:lang w:val="zh-CN"/>
        </w:rPr>
        <w:t>合流制的雨季流量就是截流合流污水量，截流倍数应根据排放水体的环境容量、</w:t>
      </w:r>
      <w:proofErr w:type="gramStart"/>
      <w:r w:rsidRPr="00CE5F49">
        <w:rPr>
          <w:rFonts w:eastAsia="宋体"/>
          <w:color w:val="000000" w:themeColor="text1"/>
          <w:kern w:val="0"/>
          <w:sz w:val="28"/>
          <w:szCs w:val="28"/>
          <w:lang w:val="zh-CN"/>
        </w:rPr>
        <w:t>旱流污水</w:t>
      </w:r>
      <w:proofErr w:type="gramEnd"/>
      <w:r w:rsidRPr="00CE5F49">
        <w:rPr>
          <w:rFonts w:eastAsia="宋体"/>
          <w:color w:val="000000" w:themeColor="text1"/>
          <w:kern w:val="0"/>
          <w:sz w:val="28"/>
          <w:szCs w:val="28"/>
          <w:lang w:val="zh-CN"/>
        </w:rPr>
        <w:t>水质水量、降雨特征和水文等因素确定；</w:t>
      </w:r>
      <w:r w:rsidRPr="00CE5F49">
        <w:rPr>
          <w:rFonts w:eastAsiaTheme="minorEastAsia"/>
          <w:color w:val="000000" w:themeColor="text1"/>
          <w:kern w:val="0"/>
          <w:sz w:val="28"/>
          <w:szCs w:val="28"/>
          <w:lang w:val="zh-CN"/>
        </w:rPr>
        <w:t>分流制的雨季</w:t>
      </w:r>
      <w:r w:rsidRPr="00CE5F49">
        <w:rPr>
          <w:rFonts w:eastAsia="宋体"/>
          <w:color w:val="000000" w:themeColor="text1"/>
          <w:kern w:val="0"/>
          <w:sz w:val="28"/>
          <w:szCs w:val="28"/>
          <w:lang w:val="zh-CN"/>
        </w:rPr>
        <w:t>流量</w:t>
      </w:r>
      <w:r w:rsidRPr="00CE5F49">
        <w:rPr>
          <w:rFonts w:eastAsiaTheme="minorEastAsia"/>
          <w:color w:val="000000" w:themeColor="text1"/>
          <w:kern w:val="0"/>
          <w:sz w:val="28"/>
          <w:szCs w:val="28"/>
          <w:lang w:val="zh-CN"/>
        </w:rPr>
        <w:t>在旱季</w:t>
      </w:r>
      <w:r w:rsidRPr="00CE5F49">
        <w:rPr>
          <w:rFonts w:eastAsia="宋体"/>
          <w:color w:val="000000" w:themeColor="text1"/>
          <w:kern w:val="0"/>
          <w:sz w:val="28"/>
          <w:szCs w:val="28"/>
          <w:lang w:val="zh-CN"/>
        </w:rPr>
        <w:t>流量</w:t>
      </w:r>
      <w:r w:rsidRPr="00CE5F49">
        <w:rPr>
          <w:rFonts w:eastAsiaTheme="minorEastAsia"/>
          <w:color w:val="000000" w:themeColor="text1"/>
          <w:kern w:val="0"/>
          <w:sz w:val="28"/>
          <w:szCs w:val="28"/>
          <w:lang w:val="zh-CN"/>
        </w:rPr>
        <w:t>上应增加截流雨水量。截流雨水量</w:t>
      </w:r>
      <w:r w:rsidRPr="00CE5F49">
        <w:rPr>
          <w:rFonts w:eastAsia="宋体"/>
          <w:color w:val="000000" w:themeColor="text1"/>
          <w:kern w:val="0"/>
          <w:sz w:val="28"/>
          <w:szCs w:val="28"/>
          <w:lang w:val="zh-CN"/>
        </w:rPr>
        <w:t>应根据排放水体的环境容量、雨水污染程度、源头减排措施、降雨特征和水文等因素合理确定。</w:t>
      </w:r>
    </w:p>
    <w:p w:rsidR="00C90C41" w:rsidRPr="00C90C41" w:rsidRDefault="00E5122B" w:rsidP="00553DFA">
      <w:pPr>
        <w:pStyle w:val="ac"/>
        <w:numPr>
          <w:ilvl w:val="0"/>
          <w:numId w:val="60"/>
        </w:numPr>
        <w:spacing w:line="360" w:lineRule="auto"/>
        <w:ind w:left="0" w:firstLineChars="0" w:firstLine="0"/>
        <w:rPr>
          <w:rFonts w:eastAsia="宋体"/>
          <w:color w:val="000000" w:themeColor="text1"/>
          <w:kern w:val="0"/>
          <w:sz w:val="28"/>
          <w:szCs w:val="28"/>
          <w:lang w:val="zh-CN"/>
        </w:rPr>
      </w:pPr>
      <w:r>
        <w:rPr>
          <w:rFonts w:eastAsia="宋体"/>
          <w:color w:val="000000" w:themeColor="text1"/>
          <w:kern w:val="0"/>
          <w:sz w:val="28"/>
          <w:szCs w:val="28"/>
          <w:lang w:val="zh-CN"/>
        </w:rPr>
        <w:lastRenderedPageBreak/>
        <w:t>城乡</w:t>
      </w:r>
      <w:r w:rsidR="00C90C41" w:rsidRPr="00C90C41">
        <w:rPr>
          <w:rFonts w:eastAsia="宋体"/>
          <w:color w:val="000000" w:themeColor="text1"/>
          <w:kern w:val="0"/>
          <w:sz w:val="28"/>
          <w:szCs w:val="28"/>
          <w:lang w:val="zh-CN"/>
        </w:rPr>
        <w:t>排水工程的选址和建设</w:t>
      </w:r>
      <w:r w:rsidR="00C90C41" w:rsidRPr="00C90C41">
        <w:rPr>
          <w:rFonts w:eastAsia="宋体" w:hint="eastAsia"/>
          <w:color w:val="000000" w:themeColor="text1"/>
          <w:kern w:val="0"/>
          <w:sz w:val="28"/>
          <w:szCs w:val="28"/>
          <w:lang w:val="zh-CN"/>
        </w:rPr>
        <w:t>应参照</w:t>
      </w:r>
      <w:r w:rsidR="00C90C41" w:rsidRPr="00C90C41">
        <w:rPr>
          <w:rFonts w:eastAsia="宋体"/>
          <w:color w:val="000000" w:themeColor="text1"/>
          <w:kern w:val="0"/>
          <w:sz w:val="28"/>
          <w:szCs w:val="28"/>
          <w:lang w:val="zh-CN"/>
        </w:rPr>
        <w:t>防灾专项规划</w:t>
      </w:r>
      <w:r w:rsidR="00C90C41" w:rsidRPr="00C90C41">
        <w:rPr>
          <w:rFonts w:eastAsia="宋体" w:hint="eastAsia"/>
          <w:color w:val="000000" w:themeColor="text1"/>
          <w:kern w:val="0"/>
          <w:sz w:val="28"/>
          <w:szCs w:val="28"/>
          <w:lang w:val="zh-CN"/>
        </w:rPr>
        <w:t>中规定的</w:t>
      </w:r>
      <w:r w:rsidR="00C90C41" w:rsidRPr="00C90C41">
        <w:rPr>
          <w:rFonts w:eastAsia="宋体"/>
          <w:color w:val="000000" w:themeColor="text1"/>
          <w:kern w:val="0"/>
          <w:sz w:val="28"/>
          <w:szCs w:val="28"/>
          <w:lang w:val="zh-CN"/>
        </w:rPr>
        <w:t>防洪标准</w:t>
      </w:r>
      <w:r w:rsidR="00C90C41" w:rsidRPr="00C90C41">
        <w:rPr>
          <w:rFonts w:eastAsia="宋体" w:hint="eastAsia"/>
          <w:color w:val="000000" w:themeColor="text1"/>
          <w:kern w:val="0"/>
          <w:sz w:val="28"/>
          <w:szCs w:val="28"/>
          <w:lang w:val="zh-CN"/>
        </w:rPr>
        <w:t>，</w:t>
      </w:r>
      <w:r w:rsidR="00C90C41" w:rsidRPr="00C90C41">
        <w:rPr>
          <w:rFonts w:eastAsia="宋体"/>
          <w:color w:val="000000" w:themeColor="text1"/>
          <w:kern w:val="0"/>
          <w:sz w:val="28"/>
          <w:szCs w:val="28"/>
          <w:lang w:val="zh-CN"/>
        </w:rPr>
        <w:t>不得低于所服务城镇设防的相应要求，并应留有适当的安全裕度。</w:t>
      </w:r>
    </w:p>
    <w:p w:rsidR="00C90C41" w:rsidRPr="009B0501" w:rsidRDefault="00E5122B" w:rsidP="00553DFA">
      <w:pPr>
        <w:pStyle w:val="ac"/>
        <w:numPr>
          <w:ilvl w:val="0"/>
          <w:numId w:val="60"/>
        </w:numPr>
        <w:tabs>
          <w:tab w:val="left" w:pos="104"/>
        </w:tabs>
        <w:spacing w:line="360" w:lineRule="auto"/>
        <w:ind w:left="0" w:firstLineChars="0" w:firstLine="0"/>
        <w:rPr>
          <w:rFonts w:eastAsia="宋体"/>
          <w:b/>
          <w:i/>
          <w:color w:val="000000" w:themeColor="text1"/>
          <w:sz w:val="28"/>
          <w:szCs w:val="28"/>
        </w:rPr>
      </w:pPr>
      <w:r>
        <w:rPr>
          <w:rFonts w:eastAsia="宋体"/>
          <w:color w:val="000000" w:themeColor="text1"/>
          <w:sz w:val="28"/>
          <w:szCs w:val="28"/>
        </w:rPr>
        <w:t>城乡</w:t>
      </w:r>
      <w:r w:rsidR="00C90C41" w:rsidRPr="009B0501">
        <w:rPr>
          <w:rFonts w:eastAsia="宋体"/>
          <w:color w:val="000000" w:themeColor="text1"/>
          <w:sz w:val="28"/>
          <w:szCs w:val="28"/>
        </w:rPr>
        <w:t>排水工程设施</w:t>
      </w:r>
      <w:r w:rsidR="00C90C41" w:rsidRPr="009B0501">
        <w:rPr>
          <w:rFonts w:eastAsia="宋体" w:hint="eastAsia"/>
          <w:color w:val="000000" w:themeColor="text1"/>
          <w:sz w:val="28"/>
          <w:szCs w:val="28"/>
        </w:rPr>
        <w:t>的</w:t>
      </w:r>
      <w:r w:rsidR="00C90C41" w:rsidRPr="009B0501">
        <w:rPr>
          <w:rFonts w:eastAsia="宋体"/>
          <w:color w:val="000000" w:themeColor="text1"/>
          <w:sz w:val="28"/>
          <w:szCs w:val="28"/>
        </w:rPr>
        <w:t>建造、运行和维护不应危害周围建筑物、构筑物基础和其他公用设施管线，不污染生活饮用水，不得影响受纳水体使用功能，不影响河道整治、航运以及</w:t>
      </w:r>
      <w:proofErr w:type="gramStart"/>
      <w:r w:rsidR="00C90C41" w:rsidRPr="009B0501">
        <w:rPr>
          <w:rFonts w:eastAsia="宋体"/>
          <w:color w:val="000000" w:themeColor="text1"/>
          <w:sz w:val="28"/>
          <w:szCs w:val="28"/>
        </w:rPr>
        <w:t>蓄</w:t>
      </w:r>
      <w:proofErr w:type="gramEnd"/>
      <w:r w:rsidR="00C90C41" w:rsidRPr="009B0501">
        <w:rPr>
          <w:rFonts w:eastAsia="宋体"/>
          <w:color w:val="000000" w:themeColor="text1"/>
          <w:sz w:val="28"/>
          <w:szCs w:val="28"/>
        </w:rPr>
        <w:t>排洪功能</w:t>
      </w:r>
      <w:r w:rsidR="00C90C41" w:rsidRPr="009B0501">
        <w:rPr>
          <w:rFonts w:eastAsia="宋体" w:hint="eastAsia"/>
          <w:color w:val="000000" w:themeColor="text1"/>
          <w:sz w:val="28"/>
          <w:szCs w:val="28"/>
        </w:rPr>
        <w:t>；需要</w:t>
      </w:r>
      <w:r w:rsidR="00C90C41" w:rsidRPr="009B0501">
        <w:rPr>
          <w:rFonts w:eastAsia="宋体"/>
          <w:bCs/>
          <w:color w:val="000000" w:themeColor="text1"/>
          <w:sz w:val="28"/>
          <w:szCs w:val="28"/>
        </w:rPr>
        <w:t>与周边居住区、公共建筑保持必要的防护距离，</w:t>
      </w:r>
      <w:r w:rsidR="00C90C41" w:rsidRPr="009B0501">
        <w:rPr>
          <w:rFonts w:eastAsia="宋体"/>
          <w:color w:val="000000" w:themeColor="text1"/>
          <w:sz w:val="28"/>
          <w:szCs w:val="28"/>
        </w:rPr>
        <w:t>防护要求应通过环境影响评价确定</w:t>
      </w:r>
      <w:r w:rsidR="00C90C41" w:rsidRPr="009B0501">
        <w:rPr>
          <w:rFonts w:eastAsia="宋体" w:hint="eastAsia"/>
          <w:color w:val="000000" w:themeColor="text1"/>
          <w:sz w:val="28"/>
          <w:szCs w:val="28"/>
        </w:rPr>
        <w:t>。</w:t>
      </w:r>
    </w:p>
    <w:p w:rsidR="00C90C41" w:rsidRPr="002602B3" w:rsidRDefault="00C90C41" w:rsidP="00553DFA">
      <w:pPr>
        <w:pStyle w:val="ac"/>
        <w:numPr>
          <w:ilvl w:val="0"/>
          <w:numId w:val="61"/>
        </w:numPr>
        <w:spacing w:line="360" w:lineRule="auto"/>
        <w:ind w:left="0" w:firstLineChars="0" w:firstLine="0"/>
        <w:rPr>
          <w:rFonts w:asciiTheme="minorEastAsia" w:eastAsiaTheme="minorEastAsia" w:hAnsiTheme="minorEastAsia"/>
          <w:color w:val="000000" w:themeColor="text1"/>
          <w:sz w:val="28"/>
          <w:szCs w:val="28"/>
        </w:rPr>
      </w:pPr>
      <w:r w:rsidRPr="002602B3">
        <w:rPr>
          <w:rFonts w:eastAsiaTheme="minorEastAsia"/>
          <w:color w:val="000000" w:themeColor="text1"/>
          <w:sz w:val="28"/>
          <w:szCs w:val="28"/>
        </w:rPr>
        <w:t>渗漏</w:t>
      </w:r>
      <w:proofErr w:type="gramStart"/>
      <w:r w:rsidRPr="002602B3">
        <w:rPr>
          <w:rFonts w:eastAsiaTheme="minorEastAsia"/>
          <w:color w:val="000000" w:themeColor="text1"/>
          <w:sz w:val="28"/>
          <w:szCs w:val="28"/>
        </w:rPr>
        <w:t>是池类构筑物</w:t>
      </w:r>
      <w:proofErr w:type="gramEnd"/>
      <w:r w:rsidRPr="002602B3">
        <w:rPr>
          <w:rFonts w:eastAsiaTheme="minorEastAsia"/>
          <w:color w:val="000000" w:themeColor="text1"/>
          <w:sz w:val="28"/>
          <w:szCs w:val="28"/>
        </w:rPr>
        <w:t>的施工质量通病，如不及早发现，对工程的后期运营将产生很大的影响，对水土、大气环境造成极大的污染。满水试验和气密性试验是检验池体是否渗漏的一种很好的方法。土建施工单位在交付安装前都应进行试验，避免后期安装时发现渗漏，土建维修更困难。具体的检验方法和要求应按现行国家标准《给水排水构筑物工程施工及验收规范》</w:t>
      </w:r>
      <w:r w:rsidRPr="002602B3">
        <w:rPr>
          <w:rFonts w:eastAsiaTheme="minorEastAsia"/>
          <w:color w:val="000000" w:themeColor="text1"/>
          <w:sz w:val="28"/>
          <w:szCs w:val="28"/>
        </w:rPr>
        <w:t>GB 50141</w:t>
      </w:r>
      <w:r w:rsidRPr="002602B3">
        <w:rPr>
          <w:rFonts w:eastAsiaTheme="minorEastAsia"/>
          <w:color w:val="000000" w:themeColor="text1"/>
          <w:sz w:val="28"/>
          <w:szCs w:val="28"/>
        </w:rPr>
        <w:t>的规定执行。消化池的满水试验还应符合</w:t>
      </w:r>
      <w:proofErr w:type="gramStart"/>
      <w:r w:rsidRPr="002602B3">
        <w:rPr>
          <w:rFonts w:eastAsiaTheme="minorEastAsia"/>
          <w:color w:val="000000" w:themeColor="text1"/>
          <w:sz w:val="28"/>
          <w:szCs w:val="28"/>
        </w:rPr>
        <w:t>现行行业</w:t>
      </w:r>
      <w:proofErr w:type="gramEnd"/>
      <w:r w:rsidRPr="002602B3">
        <w:rPr>
          <w:rFonts w:eastAsiaTheme="minorEastAsia"/>
          <w:color w:val="000000" w:themeColor="text1"/>
          <w:sz w:val="28"/>
          <w:szCs w:val="28"/>
        </w:rPr>
        <w:t>标准《污水处理卵形消化池工程技术规程》</w:t>
      </w:r>
      <w:r w:rsidRPr="002602B3">
        <w:rPr>
          <w:rFonts w:eastAsiaTheme="minorEastAsia"/>
          <w:color w:val="000000" w:themeColor="text1"/>
          <w:sz w:val="28"/>
          <w:szCs w:val="28"/>
        </w:rPr>
        <w:t>CJJ 161</w:t>
      </w:r>
      <w:r w:rsidRPr="002602B3">
        <w:rPr>
          <w:rFonts w:eastAsiaTheme="minorEastAsia"/>
          <w:color w:val="000000" w:themeColor="text1"/>
          <w:sz w:val="28"/>
          <w:szCs w:val="28"/>
        </w:rPr>
        <w:t>的规定。</w:t>
      </w:r>
    </w:p>
    <w:p w:rsidR="00C90C41" w:rsidRPr="00554A1D" w:rsidRDefault="00C90C41" w:rsidP="00554A1D">
      <w:pPr>
        <w:pStyle w:val="ac"/>
        <w:widowControl/>
        <w:numPr>
          <w:ilvl w:val="0"/>
          <w:numId w:val="62"/>
        </w:numPr>
        <w:adjustRightInd/>
        <w:spacing w:line="240" w:lineRule="auto"/>
        <w:ind w:left="0" w:firstLineChars="0" w:firstLine="0"/>
        <w:jc w:val="left"/>
        <w:textAlignment w:val="auto"/>
        <w:rPr>
          <w:rFonts w:eastAsiaTheme="minorEastAsia"/>
          <w:b/>
          <w:bCs/>
          <w:color w:val="000000" w:themeColor="text1"/>
          <w:sz w:val="28"/>
          <w:szCs w:val="28"/>
        </w:rPr>
      </w:pPr>
      <w:r w:rsidRPr="00554A1D">
        <w:rPr>
          <w:rFonts w:eastAsia="宋体"/>
          <w:color w:val="000000" w:themeColor="text1"/>
          <w:sz w:val="28"/>
          <w:szCs w:val="28"/>
        </w:rPr>
        <w:t>排水管网与污水</w:t>
      </w:r>
      <w:r w:rsidRPr="00554A1D">
        <w:rPr>
          <w:rFonts w:eastAsia="宋体" w:hint="eastAsia"/>
          <w:color w:val="000000" w:themeColor="text1"/>
          <w:sz w:val="28"/>
          <w:szCs w:val="28"/>
        </w:rPr>
        <w:t>、再生水</w:t>
      </w:r>
      <w:r w:rsidRPr="00554A1D">
        <w:rPr>
          <w:rFonts w:eastAsia="宋体"/>
          <w:color w:val="000000" w:themeColor="text1"/>
          <w:sz w:val="28"/>
          <w:szCs w:val="28"/>
        </w:rPr>
        <w:t>厂</w:t>
      </w:r>
      <w:r w:rsidRPr="00554A1D">
        <w:rPr>
          <w:rFonts w:eastAsia="宋体" w:hint="eastAsia"/>
          <w:color w:val="000000" w:themeColor="text1"/>
          <w:sz w:val="28"/>
          <w:szCs w:val="28"/>
        </w:rPr>
        <w:t>的</w:t>
      </w:r>
      <w:r w:rsidRPr="00554A1D">
        <w:rPr>
          <w:rFonts w:eastAsia="宋体"/>
          <w:color w:val="000000" w:themeColor="text1"/>
          <w:sz w:val="28"/>
          <w:szCs w:val="28"/>
        </w:rPr>
        <w:t>一体化管理，</w:t>
      </w:r>
      <w:r w:rsidRPr="00554A1D">
        <w:rPr>
          <w:rFonts w:eastAsia="宋体" w:hint="eastAsia"/>
          <w:color w:val="000000" w:themeColor="text1"/>
          <w:sz w:val="28"/>
          <w:szCs w:val="28"/>
        </w:rPr>
        <w:t>有利于</w:t>
      </w:r>
      <w:r w:rsidRPr="00554A1D">
        <w:rPr>
          <w:rFonts w:eastAsia="宋体"/>
          <w:color w:val="000000" w:themeColor="text1"/>
          <w:sz w:val="28"/>
          <w:szCs w:val="28"/>
        </w:rPr>
        <w:t>统筹调度雨水、污水、再生水收集输送、处理再生利用设施，降低因维护或者检修对排水户、再生水用户等相关方的影响。</w:t>
      </w:r>
    </w:p>
    <w:p w:rsidR="00C90C41" w:rsidRPr="00554A1D" w:rsidRDefault="00C90C41" w:rsidP="00554A1D">
      <w:pPr>
        <w:numPr>
          <w:ilvl w:val="0"/>
          <w:numId w:val="63"/>
        </w:numPr>
        <w:spacing w:line="360" w:lineRule="auto"/>
        <w:ind w:left="0" w:firstLine="0"/>
        <w:outlineLvl w:val="1"/>
        <w:rPr>
          <w:rFonts w:eastAsiaTheme="minorEastAsia"/>
          <w:color w:val="000000" w:themeColor="text1"/>
          <w:sz w:val="28"/>
          <w:szCs w:val="28"/>
        </w:rPr>
      </w:pPr>
      <w:r w:rsidRPr="00554A1D">
        <w:rPr>
          <w:rFonts w:eastAsia="宋体"/>
          <w:bCs/>
          <w:color w:val="000000" w:themeColor="text1"/>
          <w:sz w:val="28"/>
          <w:szCs w:val="28"/>
        </w:rPr>
        <w:t>本条规定了源头减</w:t>
      </w:r>
      <w:proofErr w:type="gramStart"/>
      <w:r w:rsidRPr="00554A1D">
        <w:rPr>
          <w:rFonts w:eastAsia="宋体"/>
          <w:bCs/>
          <w:color w:val="000000" w:themeColor="text1"/>
          <w:sz w:val="28"/>
          <w:szCs w:val="28"/>
        </w:rPr>
        <w:t>排设施</w:t>
      </w:r>
      <w:proofErr w:type="gramEnd"/>
      <w:r w:rsidRPr="00554A1D">
        <w:rPr>
          <w:rFonts w:eastAsia="宋体"/>
          <w:bCs/>
          <w:color w:val="000000" w:themeColor="text1"/>
          <w:sz w:val="28"/>
          <w:szCs w:val="28"/>
        </w:rPr>
        <w:t>规模的确定原则。设施功能目标包括径流总量控制、降雨初期的污染防治、雨水径流峰值削减和雨水利用等。</w:t>
      </w:r>
    </w:p>
    <w:p w:rsidR="00C90C41" w:rsidRPr="002602B3" w:rsidRDefault="00C90C41" w:rsidP="00553DFA">
      <w:pPr>
        <w:pStyle w:val="ac"/>
        <w:numPr>
          <w:ilvl w:val="0"/>
          <w:numId w:val="64"/>
        </w:numPr>
        <w:spacing w:line="360" w:lineRule="auto"/>
        <w:ind w:left="0" w:firstLineChars="0" w:firstLine="0"/>
        <w:rPr>
          <w:rFonts w:ascii="宋体" w:eastAsia="宋体" w:hAnsi="宋体"/>
          <w:color w:val="000000" w:themeColor="text1"/>
          <w:sz w:val="28"/>
          <w:szCs w:val="28"/>
        </w:rPr>
      </w:pPr>
      <w:r w:rsidRPr="002602B3">
        <w:rPr>
          <w:rFonts w:eastAsia="宋体" w:hint="eastAsia"/>
          <w:bCs/>
          <w:color w:val="000000" w:themeColor="text1"/>
          <w:sz w:val="28"/>
          <w:szCs w:val="28"/>
        </w:rPr>
        <w:lastRenderedPageBreak/>
        <w:t>除了</w:t>
      </w:r>
      <w:r w:rsidRPr="002602B3">
        <w:rPr>
          <w:rFonts w:ascii="宋体" w:eastAsia="宋体" w:hAnsi="宋体" w:hint="eastAsia"/>
          <w:color w:val="000000" w:themeColor="text1"/>
          <w:sz w:val="28"/>
          <w:szCs w:val="28"/>
        </w:rPr>
        <w:t>下凹绿地、透水铺装、生物滞留设施等地表面渗透方式，还有渗井、渗透塘等渗透设施，后者的造价比较高，且不像下凹绿地、透水铺装、生物滞留设施等设施还能同时具有景观或道路功能。</w:t>
      </w:r>
    </w:p>
    <w:p w:rsidR="00C90C41" w:rsidRPr="002602B3" w:rsidRDefault="00C90C41" w:rsidP="00553DFA">
      <w:pPr>
        <w:pStyle w:val="ac"/>
        <w:numPr>
          <w:ilvl w:val="0"/>
          <w:numId w:val="65"/>
        </w:numPr>
        <w:spacing w:line="360" w:lineRule="auto"/>
        <w:ind w:left="0" w:firstLineChars="0" w:firstLine="0"/>
        <w:rPr>
          <w:color w:val="000000" w:themeColor="text1"/>
          <w:sz w:val="28"/>
          <w:szCs w:val="28"/>
        </w:rPr>
      </w:pPr>
      <w:r w:rsidRPr="002602B3">
        <w:rPr>
          <w:rFonts w:eastAsia="宋体" w:hint="eastAsia"/>
          <w:color w:val="000000" w:themeColor="text1"/>
          <w:sz w:val="28"/>
          <w:szCs w:val="28"/>
        </w:rPr>
        <w:t>透水路面与周围建筑的安全距离</w:t>
      </w:r>
      <w:r w:rsidRPr="002602B3">
        <w:rPr>
          <w:rFonts w:eastAsia="宋体" w:hint="eastAsia"/>
          <w:bCs/>
          <w:color w:val="000000" w:themeColor="text1"/>
          <w:sz w:val="28"/>
          <w:szCs w:val="28"/>
        </w:rPr>
        <w:t>可参考表</w:t>
      </w:r>
      <w:r w:rsidRPr="002602B3">
        <w:rPr>
          <w:rFonts w:eastAsia="宋体" w:hint="eastAsia"/>
          <w:bCs/>
          <w:color w:val="000000" w:themeColor="text1"/>
          <w:sz w:val="28"/>
          <w:szCs w:val="28"/>
        </w:rPr>
        <w:t>1</w:t>
      </w:r>
      <w:r w:rsidRPr="002602B3">
        <w:rPr>
          <w:rFonts w:eastAsia="宋体" w:hint="eastAsia"/>
          <w:bCs/>
          <w:color w:val="000000" w:themeColor="text1"/>
          <w:sz w:val="28"/>
          <w:szCs w:val="28"/>
        </w:rPr>
        <w:t>选取。渗透地面应与周围建筑的基础保持一定安全距离，避免其积蓄的雨水渗入基础，当透水路面下方采取防渗措施，并与周围土壤完全隔绝时，可不</w:t>
      </w:r>
      <w:proofErr w:type="gramStart"/>
      <w:r w:rsidRPr="002602B3">
        <w:rPr>
          <w:rFonts w:eastAsia="宋体" w:hint="eastAsia"/>
          <w:bCs/>
          <w:color w:val="000000" w:themeColor="text1"/>
          <w:sz w:val="28"/>
          <w:szCs w:val="28"/>
        </w:rPr>
        <w:t>受以上</w:t>
      </w:r>
      <w:proofErr w:type="gramEnd"/>
      <w:r w:rsidRPr="002602B3">
        <w:rPr>
          <w:rFonts w:eastAsia="宋体" w:hint="eastAsia"/>
          <w:bCs/>
          <w:color w:val="000000" w:themeColor="text1"/>
          <w:sz w:val="28"/>
          <w:szCs w:val="28"/>
        </w:rPr>
        <w:t>规定限制。本条规定参考了美国华盛顿特区的相关规定。</w:t>
      </w:r>
    </w:p>
    <w:p w:rsidR="00C90C41" w:rsidRPr="00CE5F49" w:rsidRDefault="00C90C41" w:rsidP="00DF1F65">
      <w:pPr>
        <w:spacing w:line="360" w:lineRule="auto"/>
        <w:jc w:val="center"/>
        <w:rPr>
          <w:rFonts w:eastAsia="宋体"/>
          <w:color w:val="000000" w:themeColor="text1"/>
          <w:sz w:val="28"/>
          <w:szCs w:val="28"/>
        </w:rPr>
      </w:pPr>
      <w:r w:rsidRPr="00CE5F49">
        <w:rPr>
          <w:rFonts w:eastAsia="宋体" w:hint="eastAsia"/>
          <w:bCs/>
          <w:color w:val="000000" w:themeColor="text1"/>
          <w:sz w:val="28"/>
          <w:szCs w:val="28"/>
        </w:rPr>
        <w:t>表</w:t>
      </w:r>
      <w:r w:rsidRPr="00CE5F49">
        <w:rPr>
          <w:rFonts w:eastAsia="宋体" w:hint="eastAsia"/>
          <w:bCs/>
          <w:color w:val="000000" w:themeColor="text1"/>
          <w:sz w:val="28"/>
          <w:szCs w:val="28"/>
        </w:rPr>
        <w:t>1</w:t>
      </w:r>
      <w:r w:rsidRPr="00CE5F49">
        <w:rPr>
          <w:rFonts w:eastAsia="宋体" w:hint="eastAsia"/>
          <w:bCs/>
          <w:color w:val="000000" w:themeColor="text1"/>
          <w:sz w:val="28"/>
          <w:szCs w:val="28"/>
        </w:rPr>
        <w:t>透水路面与周围建筑的安全距离</w:t>
      </w:r>
    </w:p>
    <w:tbl>
      <w:tblPr>
        <w:tblStyle w:val="ae"/>
        <w:tblW w:w="5000" w:type="pct"/>
        <w:jc w:val="center"/>
        <w:tblLook w:val="04A0" w:firstRow="1" w:lastRow="0" w:firstColumn="1" w:lastColumn="0" w:noHBand="0" w:noVBand="1"/>
      </w:tblPr>
      <w:tblGrid>
        <w:gridCol w:w="2724"/>
        <w:gridCol w:w="3971"/>
        <w:gridCol w:w="1827"/>
      </w:tblGrid>
      <w:tr w:rsidR="00C90C41" w:rsidRPr="00CE5F49" w:rsidTr="00C90C41">
        <w:trPr>
          <w:jc w:val="center"/>
        </w:trPr>
        <w:tc>
          <w:tcPr>
            <w:tcW w:w="1598" w:type="pct"/>
          </w:tcPr>
          <w:p w:rsidR="00C90C41" w:rsidRPr="00CE5F49" w:rsidRDefault="00C90C41" w:rsidP="00DF1F65">
            <w:pPr>
              <w:spacing w:line="360" w:lineRule="auto"/>
              <w:jc w:val="center"/>
              <w:rPr>
                <w:rFonts w:eastAsiaTheme="majorEastAsia"/>
                <w:color w:val="000000"/>
                <w:sz w:val="28"/>
                <w:szCs w:val="28"/>
              </w:rPr>
            </w:pPr>
            <w:r w:rsidRPr="00CE5F49">
              <w:rPr>
                <w:rFonts w:eastAsiaTheme="majorEastAsia"/>
                <w:color w:val="000000"/>
                <w:sz w:val="28"/>
                <w:szCs w:val="28"/>
              </w:rPr>
              <w:t>透水路面</w:t>
            </w:r>
            <w:r w:rsidRPr="00CE5F49">
              <w:rPr>
                <w:rFonts w:eastAsiaTheme="majorEastAsia" w:hint="eastAsia"/>
                <w:color w:val="000000"/>
                <w:sz w:val="28"/>
                <w:szCs w:val="28"/>
              </w:rPr>
              <w:t>面积</w:t>
            </w:r>
          </w:p>
          <w:p w:rsidR="00C90C41" w:rsidRPr="00CE5F49" w:rsidRDefault="00C90C41" w:rsidP="00DF1F65">
            <w:pPr>
              <w:spacing w:line="360" w:lineRule="auto"/>
              <w:jc w:val="center"/>
              <w:rPr>
                <w:rFonts w:eastAsiaTheme="majorEastAsia"/>
                <w:color w:val="000000"/>
                <w:sz w:val="28"/>
                <w:szCs w:val="28"/>
              </w:rPr>
            </w:pPr>
            <w:r w:rsidRPr="00CE5F49">
              <w:rPr>
                <w:rFonts w:eastAsiaTheme="majorEastAsia" w:hint="eastAsia"/>
                <w:color w:val="000000"/>
                <w:sz w:val="28"/>
                <w:szCs w:val="28"/>
              </w:rPr>
              <w:t>（</w:t>
            </w:r>
            <w:r w:rsidRPr="00CE5F49">
              <w:rPr>
                <w:rFonts w:eastAsiaTheme="majorEastAsia"/>
                <w:color w:val="000000"/>
                <w:sz w:val="28"/>
                <w:szCs w:val="28"/>
              </w:rPr>
              <w:t>m</w:t>
            </w:r>
            <w:r w:rsidRPr="00CE5F49">
              <w:rPr>
                <w:rFonts w:eastAsiaTheme="majorEastAsia"/>
                <w:color w:val="000000"/>
                <w:sz w:val="28"/>
                <w:szCs w:val="28"/>
                <w:vertAlign w:val="superscript"/>
              </w:rPr>
              <w:t>2</w:t>
            </w:r>
            <w:r w:rsidRPr="00CE5F49">
              <w:rPr>
                <w:rFonts w:eastAsiaTheme="majorEastAsia" w:hint="eastAsia"/>
                <w:color w:val="000000"/>
                <w:sz w:val="28"/>
                <w:szCs w:val="28"/>
              </w:rPr>
              <w:t>）</w:t>
            </w:r>
          </w:p>
        </w:tc>
        <w:tc>
          <w:tcPr>
            <w:tcW w:w="2330" w:type="pct"/>
          </w:tcPr>
          <w:p w:rsidR="00C90C41" w:rsidRPr="00CE5F49" w:rsidRDefault="00C90C41" w:rsidP="00DF1F65">
            <w:pPr>
              <w:spacing w:line="360" w:lineRule="auto"/>
              <w:jc w:val="center"/>
              <w:rPr>
                <w:rFonts w:eastAsiaTheme="majorEastAsia"/>
                <w:color w:val="000000"/>
                <w:sz w:val="28"/>
                <w:szCs w:val="28"/>
              </w:rPr>
            </w:pPr>
            <w:r w:rsidRPr="00CE5F49">
              <w:rPr>
                <w:rFonts w:eastAsiaTheme="majorEastAsia"/>
                <w:color w:val="000000"/>
                <w:sz w:val="28"/>
                <w:szCs w:val="28"/>
              </w:rPr>
              <w:t>与</w:t>
            </w:r>
            <w:r w:rsidRPr="00CE5F49">
              <w:rPr>
                <w:rFonts w:eastAsiaTheme="majorEastAsia" w:hint="eastAsia"/>
                <w:color w:val="000000"/>
                <w:sz w:val="28"/>
                <w:szCs w:val="28"/>
              </w:rPr>
              <w:t>周围</w:t>
            </w:r>
            <w:r w:rsidRPr="00CE5F49">
              <w:rPr>
                <w:rFonts w:eastAsiaTheme="majorEastAsia"/>
                <w:color w:val="000000"/>
                <w:sz w:val="28"/>
                <w:szCs w:val="28"/>
              </w:rPr>
              <w:t>建筑</w:t>
            </w:r>
            <w:r w:rsidRPr="00CE5F49">
              <w:rPr>
                <w:rFonts w:eastAsiaTheme="majorEastAsia" w:hint="eastAsia"/>
                <w:color w:val="000000"/>
                <w:sz w:val="28"/>
                <w:szCs w:val="28"/>
              </w:rPr>
              <w:t>地面</w:t>
            </w:r>
            <w:r w:rsidRPr="00CE5F49">
              <w:rPr>
                <w:rFonts w:eastAsiaTheme="majorEastAsia"/>
                <w:color w:val="000000"/>
                <w:sz w:val="28"/>
                <w:szCs w:val="28"/>
              </w:rPr>
              <w:t>高程</w:t>
            </w:r>
            <w:r w:rsidRPr="00CE5F49">
              <w:rPr>
                <w:rFonts w:eastAsiaTheme="majorEastAsia" w:hint="eastAsia"/>
                <w:color w:val="000000"/>
                <w:sz w:val="28"/>
                <w:szCs w:val="28"/>
              </w:rPr>
              <w:t>的</w:t>
            </w:r>
            <w:r w:rsidRPr="00CE5F49">
              <w:rPr>
                <w:rFonts w:eastAsiaTheme="majorEastAsia"/>
                <w:color w:val="000000"/>
                <w:sz w:val="28"/>
                <w:szCs w:val="28"/>
              </w:rPr>
              <w:t>关系</w:t>
            </w:r>
          </w:p>
        </w:tc>
        <w:tc>
          <w:tcPr>
            <w:tcW w:w="1072" w:type="pct"/>
          </w:tcPr>
          <w:p w:rsidR="00C90C41" w:rsidRPr="00CE5F49" w:rsidRDefault="00C90C41" w:rsidP="00DF1F65">
            <w:pPr>
              <w:spacing w:line="360" w:lineRule="auto"/>
              <w:jc w:val="center"/>
              <w:rPr>
                <w:rFonts w:eastAsiaTheme="majorEastAsia"/>
                <w:color w:val="000000"/>
                <w:sz w:val="28"/>
                <w:szCs w:val="28"/>
              </w:rPr>
            </w:pPr>
            <w:r w:rsidRPr="00CE5F49">
              <w:rPr>
                <w:rFonts w:eastAsiaTheme="majorEastAsia"/>
                <w:color w:val="000000"/>
                <w:sz w:val="28"/>
                <w:szCs w:val="28"/>
              </w:rPr>
              <w:t>安全距离</w:t>
            </w:r>
          </w:p>
          <w:p w:rsidR="00C90C41" w:rsidRPr="00CE5F49" w:rsidRDefault="00C90C41" w:rsidP="00DF1F65">
            <w:pPr>
              <w:spacing w:line="360" w:lineRule="auto"/>
              <w:jc w:val="center"/>
              <w:rPr>
                <w:rFonts w:eastAsiaTheme="majorEastAsia"/>
                <w:color w:val="000000"/>
                <w:sz w:val="28"/>
                <w:szCs w:val="28"/>
              </w:rPr>
            </w:pPr>
            <w:r w:rsidRPr="00CE5F49">
              <w:rPr>
                <w:rFonts w:eastAsiaTheme="majorEastAsia" w:hint="eastAsia"/>
                <w:color w:val="000000"/>
                <w:sz w:val="28"/>
                <w:szCs w:val="28"/>
              </w:rPr>
              <w:t>（</w:t>
            </w:r>
            <w:r w:rsidRPr="00CE5F49">
              <w:rPr>
                <w:rFonts w:eastAsiaTheme="majorEastAsia" w:hint="eastAsia"/>
                <w:color w:val="000000"/>
                <w:sz w:val="28"/>
                <w:szCs w:val="28"/>
              </w:rPr>
              <w:t>m</w:t>
            </w:r>
            <w:r w:rsidRPr="00CE5F49">
              <w:rPr>
                <w:rFonts w:eastAsiaTheme="majorEastAsia" w:hint="eastAsia"/>
                <w:color w:val="000000"/>
                <w:sz w:val="28"/>
                <w:szCs w:val="28"/>
              </w:rPr>
              <w:t>）</w:t>
            </w:r>
          </w:p>
        </w:tc>
      </w:tr>
      <w:tr w:rsidR="00C90C41" w:rsidRPr="00CE5F49" w:rsidTr="00C90C41">
        <w:trPr>
          <w:jc w:val="center"/>
        </w:trPr>
        <w:tc>
          <w:tcPr>
            <w:tcW w:w="1598" w:type="pct"/>
            <w:vMerge w:val="restart"/>
            <w:vAlign w:val="center"/>
          </w:tcPr>
          <w:p w:rsidR="00C90C41" w:rsidRPr="00CE5F49" w:rsidRDefault="00C90C41" w:rsidP="00DF1F65">
            <w:pPr>
              <w:spacing w:line="360" w:lineRule="auto"/>
              <w:jc w:val="center"/>
              <w:rPr>
                <w:rFonts w:eastAsiaTheme="majorEastAsia"/>
                <w:color w:val="000000"/>
                <w:sz w:val="28"/>
                <w:szCs w:val="28"/>
              </w:rPr>
            </w:pPr>
            <w:r w:rsidRPr="00CE5F49">
              <w:rPr>
                <w:rFonts w:eastAsiaTheme="majorEastAsia"/>
                <w:color w:val="000000"/>
                <w:sz w:val="28"/>
                <w:szCs w:val="28"/>
              </w:rPr>
              <w:t>&lt;100</w:t>
            </w:r>
          </w:p>
        </w:tc>
        <w:tc>
          <w:tcPr>
            <w:tcW w:w="2330" w:type="pct"/>
          </w:tcPr>
          <w:p w:rsidR="00C90C41" w:rsidRPr="00CE5F49" w:rsidRDefault="00C90C41" w:rsidP="00DF1F65">
            <w:pPr>
              <w:spacing w:line="360" w:lineRule="auto"/>
              <w:jc w:val="center"/>
              <w:rPr>
                <w:rFonts w:eastAsiaTheme="majorEastAsia"/>
                <w:color w:val="000000"/>
                <w:sz w:val="28"/>
                <w:szCs w:val="28"/>
              </w:rPr>
            </w:pPr>
            <w:r w:rsidRPr="00CE5F49">
              <w:rPr>
                <w:rFonts w:eastAsiaTheme="majorEastAsia" w:hint="eastAsia"/>
                <w:color w:val="000000"/>
                <w:sz w:val="28"/>
                <w:szCs w:val="28"/>
              </w:rPr>
              <w:t>高于周围</w:t>
            </w:r>
            <w:r w:rsidRPr="00CE5F49">
              <w:rPr>
                <w:rFonts w:eastAsiaTheme="majorEastAsia"/>
                <w:color w:val="000000"/>
                <w:sz w:val="28"/>
                <w:szCs w:val="28"/>
              </w:rPr>
              <w:t>建筑</w:t>
            </w:r>
            <w:r w:rsidRPr="00CE5F49">
              <w:rPr>
                <w:rFonts w:eastAsiaTheme="majorEastAsia" w:hint="eastAsia"/>
                <w:color w:val="000000"/>
                <w:sz w:val="28"/>
                <w:szCs w:val="28"/>
              </w:rPr>
              <w:t>地面</w:t>
            </w:r>
            <w:r w:rsidRPr="00CE5F49">
              <w:rPr>
                <w:rFonts w:eastAsiaTheme="majorEastAsia"/>
                <w:color w:val="000000"/>
                <w:sz w:val="28"/>
                <w:szCs w:val="28"/>
              </w:rPr>
              <w:t>高程</w:t>
            </w:r>
          </w:p>
        </w:tc>
        <w:tc>
          <w:tcPr>
            <w:tcW w:w="1072" w:type="pct"/>
          </w:tcPr>
          <w:p w:rsidR="00C90C41" w:rsidRPr="00CE5F49" w:rsidRDefault="00C90C41" w:rsidP="00DF1F65">
            <w:pPr>
              <w:spacing w:line="360" w:lineRule="auto"/>
              <w:jc w:val="center"/>
              <w:rPr>
                <w:rFonts w:eastAsiaTheme="majorEastAsia"/>
                <w:color w:val="000000"/>
                <w:sz w:val="28"/>
                <w:szCs w:val="28"/>
              </w:rPr>
            </w:pPr>
            <w:r w:rsidRPr="00CE5F49">
              <w:rPr>
                <w:rFonts w:eastAsiaTheme="majorEastAsia"/>
                <w:color w:val="000000"/>
                <w:sz w:val="28"/>
                <w:szCs w:val="28"/>
              </w:rPr>
              <w:t>8</w:t>
            </w:r>
            <w:r w:rsidRPr="00CE5F49">
              <w:rPr>
                <w:rFonts w:eastAsiaTheme="majorEastAsia" w:hint="eastAsia"/>
                <w:color w:val="000000"/>
                <w:sz w:val="28"/>
                <w:szCs w:val="28"/>
              </w:rPr>
              <w:t>.0</w:t>
            </w:r>
          </w:p>
        </w:tc>
      </w:tr>
      <w:tr w:rsidR="00C90C41" w:rsidRPr="00CE5F49" w:rsidTr="00C90C41">
        <w:trPr>
          <w:jc w:val="center"/>
        </w:trPr>
        <w:tc>
          <w:tcPr>
            <w:tcW w:w="1598" w:type="pct"/>
            <w:vMerge/>
            <w:vAlign w:val="center"/>
          </w:tcPr>
          <w:p w:rsidR="00C90C41" w:rsidRPr="00CE5F49" w:rsidRDefault="00C90C41" w:rsidP="00DF1F65">
            <w:pPr>
              <w:spacing w:line="360" w:lineRule="auto"/>
              <w:jc w:val="center"/>
              <w:rPr>
                <w:rFonts w:eastAsiaTheme="majorEastAsia"/>
                <w:color w:val="000000"/>
                <w:sz w:val="28"/>
                <w:szCs w:val="28"/>
              </w:rPr>
            </w:pPr>
          </w:p>
        </w:tc>
        <w:tc>
          <w:tcPr>
            <w:tcW w:w="2330" w:type="pct"/>
          </w:tcPr>
          <w:p w:rsidR="00C90C41" w:rsidRPr="00CE5F49" w:rsidRDefault="00C90C41" w:rsidP="00DF1F65">
            <w:pPr>
              <w:spacing w:line="360" w:lineRule="auto"/>
              <w:jc w:val="center"/>
              <w:rPr>
                <w:rFonts w:eastAsiaTheme="majorEastAsia"/>
                <w:color w:val="000000"/>
                <w:sz w:val="28"/>
                <w:szCs w:val="28"/>
              </w:rPr>
            </w:pPr>
            <w:r w:rsidRPr="00CE5F49">
              <w:rPr>
                <w:rFonts w:eastAsiaTheme="majorEastAsia" w:hint="eastAsia"/>
                <w:color w:val="000000"/>
                <w:sz w:val="28"/>
                <w:szCs w:val="28"/>
              </w:rPr>
              <w:t>低于周围</w:t>
            </w:r>
            <w:r w:rsidRPr="00CE5F49">
              <w:rPr>
                <w:rFonts w:eastAsiaTheme="majorEastAsia"/>
                <w:color w:val="000000"/>
                <w:sz w:val="28"/>
                <w:szCs w:val="28"/>
              </w:rPr>
              <w:t>建筑</w:t>
            </w:r>
            <w:r w:rsidRPr="00CE5F49">
              <w:rPr>
                <w:rFonts w:eastAsiaTheme="majorEastAsia" w:hint="eastAsia"/>
                <w:color w:val="000000"/>
                <w:sz w:val="28"/>
                <w:szCs w:val="28"/>
              </w:rPr>
              <w:t>地面</w:t>
            </w:r>
            <w:r w:rsidRPr="00CE5F49">
              <w:rPr>
                <w:rFonts w:eastAsiaTheme="majorEastAsia"/>
                <w:color w:val="000000"/>
                <w:sz w:val="28"/>
                <w:szCs w:val="28"/>
              </w:rPr>
              <w:t>高程</w:t>
            </w:r>
          </w:p>
        </w:tc>
        <w:tc>
          <w:tcPr>
            <w:tcW w:w="1072" w:type="pct"/>
          </w:tcPr>
          <w:p w:rsidR="00C90C41" w:rsidRPr="00CE5F49" w:rsidRDefault="00C90C41" w:rsidP="00DF1F65">
            <w:pPr>
              <w:spacing w:line="360" w:lineRule="auto"/>
              <w:jc w:val="center"/>
              <w:rPr>
                <w:rFonts w:eastAsiaTheme="majorEastAsia"/>
                <w:color w:val="000000"/>
                <w:sz w:val="28"/>
                <w:szCs w:val="28"/>
              </w:rPr>
            </w:pPr>
            <w:r w:rsidRPr="00CE5F49">
              <w:rPr>
                <w:rFonts w:eastAsiaTheme="majorEastAsia"/>
                <w:color w:val="000000"/>
                <w:sz w:val="28"/>
                <w:szCs w:val="28"/>
              </w:rPr>
              <w:t>1.5</w:t>
            </w:r>
          </w:p>
        </w:tc>
      </w:tr>
      <w:tr w:rsidR="00C90C41" w:rsidRPr="00CE5F49" w:rsidTr="00C90C41">
        <w:trPr>
          <w:jc w:val="center"/>
        </w:trPr>
        <w:tc>
          <w:tcPr>
            <w:tcW w:w="1598" w:type="pct"/>
            <w:vMerge w:val="restart"/>
            <w:vAlign w:val="center"/>
          </w:tcPr>
          <w:p w:rsidR="00C90C41" w:rsidRPr="00CE5F49" w:rsidRDefault="00C90C41" w:rsidP="00DF1F65">
            <w:pPr>
              <w:spacing w:line="360" w:lineRule="auto"/>
              <w:jc w:val="center"/>
              <w:rPr>
                <w:rFonts w:eastAsiaTheme="majorEastAsia"/>
                <w:color w:val="000000"/>
                <w:sz w:val="28"/>
                <w:szCs w:val="28"/>
              </w:rPr>
            </w:pPr>
            <w:r w:rsidRPr="00CE5F49">
              <w:rPr>
                <w:rFonts w:eastAsiaTheme="majorEastAsia"/>
                <w:color w:val="000000"/>
                <w:sz w:val="28"/>
                <w:szCs w:val="28"/>
              </w:rPr>
              <w:t>≥100</w:t>
            </w:r>
            <w:r w:rsidRPr="00CE5F49">
              <w:rPr>
                <w:rFonts w:eastAsiaTheme="majorEastAsia" w:hint="eastAsia"/>
                <w:color w:val="000000"/>
                <w:sz w:val="28"/>
                <w:szCs w:val="28"/>
              </w:rPr>
              <w:t>，</w:t>
            </w:r>
            <w:r w:rsidRPr="00CE5F49">
              <w:rPr>
                <w:rFonts w:eastAsiaTheme="majorEastAsia"/>
                <w:color w:val="000000"/>
                <w:sz w:val="28"/>
                <w:szCs w:val="28"/>
              </w:rPr>
              <w:t>≤1000</w:t>
            </w:r>
          </w:p>
        </w:tc>
        <w:tc>
          <w:tcPr>
            <w:tcW w:w="2330" w:type="pct"/>
          </w:tcPr>
          <w:p w:rsidR="00C90C41" w:rsidRPr="00CE5F49" w:rsidRDefault="00C90C41" w:rsidP="00DF1F65">
            <w:pPr>
              <w:spacing w:line="360" w:lineRule="auto"/>
              <w:jc w:val="center"/>
              <w:rPr>
                <w:rFonts w:eastAsiaTheme="majorEastAsia"/>
                <w:color w:val="000000"/>
                <w:sz w:val="28"/>
                <w:szCs w:val="28"/>
              </w:rPr>
            </w:pPr>
            <w:r w:rsidRPr="00CE5F49">
              <w:rPr>
                <w:rFonts w:eastAsiaTheme="majorEastAsia" w:hint="eastAsia"/>
                <w:color w:val="000000"/>
                <w:sz w:val="28"/>
                <w:szCs w:val="28"/>
              </w:rPr>
              <w:t>高于周围</w:t>
            </w:r>
            <w:r w:rsidRPr="00CE5F49">
              <w:rPr>
                <w:rFonts w:eastAsiaTheme="majorEastAsia"/>
                <w:color w:val="000000"/>
                <w:sz w:val="28"/>
                <w:szCs w:val="28"/>
              </w:rPr>
              <w:t>建筑</w:t>
            </w:r>
            <w:r w:rsidRPr="00CE5F49">
              <w:rPr>
                <w:rFonts w:eastAsiaTheme="majorEastAsia" w:hint="eastAsia"/>
                <w:color w:val="000000"/>
                <w:sz w:val="28"/>
                <w:szCs w:val="28"/>
              </w:rPr>
              <w:t>地面</w:t>
            </w:r>
            <w:r w:rsidRPr="00CE5F49">
              <w:rPr>
                <w:rFonts w:eastAsiaTheme="majorEastAsia"/>
                <w:color w:val="000000"/>
                <w:sz w:val="28"/>
                <w:szCs w:val="28"/>
              </w:rPr>
              <w:t>高程</w:t>
            </w:r>
          </w:p>
        </w:tc>
        <w:tc>
          <w:tcPr>
            <w:tcW w:w="1072" w:type="pct"/>
          </w:tcPr>
          <w:p w:rsidR="00C90C41" w:rsidRPr="00CE5F49" w:rsidRDefault="00C90C41" w:rsidP="00DF1F65">
            <w:pPr>
              <w:spacing w:line="360" w:lineRule="auto"/>
              <w:jc w:val="center"/>
              <w:rPr>
                <w:rFonts w:eastAsiaTheme="majorEastAsia"/>
                <w:color w:val="000000"/>
                <w:sz w:val="28"/>
                <w:szCs w:val="28"/>
              </w:rPr>
            </w:pPr>
            <w:r w:rsidRPr="00CE5F49">
              <w:rPr>
                <w:rFonts w:eastAsiaTheme="majorEastAsia"/>
                <w:color w:val="000000"/>
                <w:sz w:val="28"/>
                <w:szCs w:val="28"/>
              </w:rPr>
              <w:t>16</w:t>
            </w:r>
            <w:r w:rsidRPr="00CE5F49">
              <w:rPr>
                <w:rFonts w:eastAsiaTheme="majorEastAsia" w:hint="eastAsia"/>
                <w:color w:val="000000"/>
                <w:sz w:val="28"/>
                <w:szCs w:val="28"/>
              </w:rPr>
              <w:t>.0</w:t>
            </w:r>
          </w:p>
        </w:tc>
      </w:tr>
      <w:tr w:rsidR="00C90C41" w:rsidRPr="00CE5F49" w:rsidTr="00C90C41">
        <w:trPr>
          <w:jc w:val="center"/>
        </w:trPr>
        <w:tc>
          <w:tcPr>
            <w:tcW w:w="1598" w:type="pct"/>
            <w:vMerge/>
            <w:vAlign w:val="center"/>
          </w:tcPr>
          <w:p w:rsidR="00C90C41" w:rsidRPr="00CE5F49" w:rsidRDefault="00C90C41" w:rsidP="00DF1F65">
            <w:pPr>
              <w:spacing w:line="360" w:lineRule="auto"/>
              <w:jc w:val="center"/>
              <w:rPr>
                <w:rFonts w:eastAsiaTheme="majorEastAsia"/>
                <w:color w:val="000000"/>
                <w:sz w:val="28"/>
                <w:szCs w:val="28"/>
              </w:rPr>
            </w:pPr>
          </w:p>
        </w:tc>
        <w:tc>
          <w:tcPr>
            <w:tcW w:w="2330" w:type="pct"/>
          </w:tcPr>
          <w:p w:rsidR="00C90C41" w:rsidRPr="00CE5F49" w:rsidRDefault="00C90C41" w:rsidP="00DF1F65">
            <w:pPr>
              <w:spacing w:line="360" w:lineRule="auto"/>
              <w:jc w:val="center"/>
              <w:rPr>
                <w:rFonts w:eastAsiaTheme="majorEastAsia"/>
                <w:color w:val="000000"/>
                <w:sz w:val="28"/>
                <w:szCs w:val="28"/>
              </w:rPr>
            </w:pPr>
            <w:r w:rsidRPr="00CE5F49">
              <w:rPr>
                <w:rFonts w:eastAsiaTheme="majorEastAsia" w:hint="eastAsia"/>
                <w:color w:val="000000"/>
                <w:sz w:val="28"/>
                <w:szCs w:val="28"/>
              </w:rPr>
              <w:t>低于周围</w:t>
            </w:r>
            <w:r w:rsidRPr="00CE5F49">
              <w:rPr>
                <w:rFonts w:eastAsiaTheme="majorEastAsia"/>
                <w:color w:val="000000"/>
                <w:sz w:val="28"/>
                <w:szCs w:val="28"/>
              </w:rPr>
              <w:t>建筑</w:t>
            </w:r>
            <w:r w:rsidRPr="00CE5F49">
              <w:rPr>
                <w:rFonts w:eastAsiaTheme="majorEastAsia" w:hint="eastAsia"/>
                <w:color w:val="000000"/>
                <w:sz w:val="28"/>
                <w:szCs w:val="28"/>
              </w:rPr>
              <w:t>地面</w:t>
            </w:r>
            <w:r w:rsidRPr="00CE5F49">
              <w:rPr>
                <w:rFonts w:eastAsiaTheme="majorEastAsia"/>
                <w:color w:val="000000"/>
                <w:sz w:val="28"/>
                <w:szCs w:val="28"/>
              </w:rPr>
              <w:t>高程</w:t>
            </w:r>
          </w:p>
        </w:tc>
        <w:tc>
          <w:tcPr>
            <w:tcW w:w="1072" w:type="pct"/>
          </w:tcPr>
          <w:p w:rsidR="00C90C41" w:rsidRPr="00CE5F49" w:rsidRDefault="00C90C41" w:rsidP="00DF1F65">
            <w:pPr>
              <w:spacing w:line="360" w:lineRule="auto"/>
              <w:jc w:val="center"/>
              <w:rPr>
                <w:rFonts w:eastAsiaTheme="majorEastAsia"/>
                <w:color w:val="000000"/>
                <w:sz w:val="28"/>
                <w:szCs w:val="28"/>
              </w:rPr>
            </w:pPr>
            <w:r w:rsidRPr="00CE5F49">
              <w:rPr>
                <w:rFonts w:eastAsiaTheme="majorEastAsia"/>
                <w:color w:val="000000"/>
                <w:sz w:val="28"/>
                <w:szCs w:val="28"/>
              </w:rPr>
              <w:t>3.5</w:t>
            </w:r>
          </w:p>
        </w:tc>
      </w:tr>
      <w:tr w:rsidR="00C90C41" w:rsidRPr="00CE5F49" w:rsidTr="00C90C41">
        <w:trPr>
          <w:jc w:val="center"/>
        </w:trPr>
        <w:tc>
          <w:tcPr>
            <w:tcW w:w="1598" w:type="pct"/>
            <w:vMerge w:val="restart"/>
            <w:vAlign w:val="center"/>
          </w:tcPr>
          <w:p w:rsidR="00C90C41" w:rsidRPr="00CE5F49" w:rsidRDefault="00C90C41" w:rsidP="00DF1F65">
            <w:pPr>
              <w:spacing w:line="360" w:lineRule="auto"/>
              <w:jc w:val="center"/>
              <w:rPr>
                <w:rFonts w:eastAsiaTheme="majorEastAsia"/>
                <w:color w:val="000000"/>
                <w:sz w:val="28"/>
                <w:szCs w:val="28"/>
              </w:rPr>
            </w:pPr>
            <w:r w:rsidRPr="00CE5F49">
              <w:rPr>
                <w:rFonts w:eastAsiaTheme="majorEastAsia"/>
                <w:color w:val="000000"/>
                <w:sz w:val="28"/>
                <w:szCs w:val="28"/>
              </w:rPr>
              <w:t>&gt;100</w:t>
            </w:r>
            <w:r w:rsidRPr="00CE5F49">
              <w:rPr>
                <w:rFonts w:eastAsiaTheme="majorEastAsia" w:hint="eastAsia"/>
                <w:color w:val="000000"/>
                <w:sz w:val="28"/>
                <w:szCs w:val="28"/>
              </w:rPr>
              <w:t>0</w:t>
            </w:r>
          </w:p>
        </w:tc>
        <w:tc>
          <w:tcPr>
            <w:tcW w:w="2330" w:type="pct"/>
          </w:tcPr>
          <w:p w:rsidR="00C90C41" w:rsidRPr="00CE5F49" w:rsidRDefault="00C90C41" w:rsidP="00DF1F65">
            <w:pPr>
              <w:spacing w:line="360" w:lineRule="auto"/>
              <w:jc w:val="center"/>
              <w:rPr>
                <w:rFonts w:eastAsiaTheme="majorEastAsia"/>
                <w:color w:val="000000"/>
                <w:sz w:val="28"/>
                <w:szCs w:val="28"/>
              </w:rPr>
            </w:pPr>
            <w:r w:rsidRPr="00CE5F49">
              <w:rPr>
                <w:rFonts w:eastAsiaTheme="majorEastAsia" w:hint="eastAsia"/>
                <w:color w:val="000000"/>
                <w:sz w:val="28"/>
                <w:szCs w:val="28"/>
              </w:rPr>
              <w:t>高于周围</w:t>
            </w:r>
            <w:r w:rsidRPr="00CE5F49">
              <w:rPr>
                <w:rFonts w:eastAsiaTheme="majorEastAsia"/>
                <w:color w:val="000000"/>
                <w:sz w:val="28"/>
                <w:szCs w:val="28"/>
              </w:rPr>
              <w:t>建筑</w:t>
            </w:r>
            <w:r w:rsidRPr="00CE5F49">
              <w:rPr>
                <w:rFonts w:eastAsiaTheme="majorEastAsia" w:hint="eastAsia"/>
                <w:color w:val="000000"/>
                <w:sz w:val="28"/>
                <w:szCs w:val="28"/>
              </w:rPr>
              <w:t>地面</w:t>
            </w:r>
            <w:r w:rsidRPr="00CE5F49">
              <w:rPr>
                <w:rFonts w:eastAsiaTheme="majorEastAsia"/>
                <w:color w:val="000000"/>
                <w:sz w:val="28"/>
                <w:szCs w:val="28"/>
              </w:rPr>
              <w:t>高程</w:t>
            </w:r>
          </w:p>
        </w:tc>
        <w:tc>
          <w:tcPr>
            <w:tcW w:w="1072" w:type="pct"/>
          </w:tcPr>
          <w:p w:rsidR="00C90C41" w:rsidRPr="00CE5F49" w:rsidRDefault="00C90C41" w:rsidP="00DF1F65">
            <w:pPr>
              <w:spacing w:line="360" w:lineRule="auto"/>
              <w:jc w:val="center"/>
              <w:rPr>
                <w:rFonts w:eastAsiaTheme="majorEastAsia"/>
                <w:color w:val="000000"/>
                <w:sz w:val="28"/>
                <w:szCs w:val="28"/>
              </w:rPr>
            </w:pPr>
            <w:r w:rsidRPr="00CE5F49">
              <w:rPr>
                <w:rFonts w:eastAsiaTheme="majorEastAsia"/>
                <w:color w:val="000000"/>
                <w:sz w:val="28"/>
                <w:szCs w:val="28"/>
              </w:rPr>
              <w:t>32</w:t>
            </w:r>
            <w:r w:rsidRPr="00CE5F49">
              <w:rPr>
                <w:rFonts w:eastAsiaTheme="majorEastAsia" w:hint="eastAsia"/>
                <w:color w:val="000000"/>
                <w:sz w:val="28"/>
                <w:szCs w:val="28"/>
              </w:rPr>
              <w:t>.0</w:t>
            </w:r>
          </w:p>
        </w:tc>
      </w:tr>
      <w:tr w:rsidR="00C90C41" w:rsidRPr="00CE5F49" w:rsidTr="00C90C41">
        <w:trPr>
          <w:jc w:val="center"/>
        </w:trPr>
        <w:tc>
          <w:tcPr>
            <w:tcW w:w="1598" w:type="pct"/>
            <w:vMerge/>
          </w:tcPr>
          <w:p w:rsidR="00C90C41" w:rsidRPr="00CE5F49" w:rsidRDefault="00C90C41" w:rsidP="00DF1F65">
            <w:pPr>
              <w:spacing w:line="360" w:lineRule="auto"/>
              <w:jc w:val="center"/>
              <w:rPr>
                <w:rFonts w:eastAsiaTheme="majorEastAsia"/>
                <w:color w:val="000000"/>
                <w:sz w:val="28"/>
                <w:szCs w:val="28"/>
              </w:rPr>
            </w:pPr>
          </w:p>
        </w:tc>
        <w:tc>
          <w:tcPr>
            <w:tcW w:w="2330" w:type="pct"/>
          </w:tcPr>
          <w:p w:rsidR="00C90C41" w:rsidRPr="00CE5F49" w:rsidRDefault="00C90C41" w:rsidP="00DF1F65">
            <w:pPr>
              <w:spacing w:line="360" w:lineRule="auto"/>
              <w:jc w:val="center"/>
              <w:rPr>
                <w:rFonts w:eastAsiaTheme="majorEastAsia"/>
                <w:color w:val="000000"/>
                <w:sz w:val="28"/>
                <w:szCs w:val="28"/>
              </w:rPr>
            </w:pPr>
            <w:r w:rsidRPr="00CE5F49">
              <w:rPr>
                <w:rFonts w:eastAsiaTheme="majorEastAsia" w:hint="eastAsia"/>
                <w:color w:val="000000"/>
                <w:sz w:val="28"/>
                <w:szCs w:val="28"/>
              </w:rPr>
              <w:t>低于周围</w:t>
            </w:r>
            <w:r w:rsidRPr="00CE5F49">
              <w:rPr>
                <w:rFonts w:eastAsiaTheme="majorEastAsia"/>
                <w:color w:val="000000"/>
                <w:sz w:val="28"/>
                <w:szCs w:val="28"/>
              </w:rPr>
              <w:t>建筑</w:t>
            </w:r>
            <w:r w:rsidRPr="00CE5F49">
              <w:rPr>
                <w:rFonts w:eastAsiaTheme="majorEastAsia" w:hint="eastAsia"/>
                <w:color w:val="000000"/>
                <w:sz w:val="28"/>
                <w:szCs w:val="28"/>
              </w:rPr>
              <w:t>地面</w:t>
            </w:r>
            <w:r w:rsidRPr="00CE5F49">
              <w:rPr>
                <w:rFonts w:eastAsiaTheme="majorEastAsia"/>
                <w:color w:val="000000"/>
                <w:sz w:val="28"/>
                <w:szCs w:val="28"/>
              </w:rPr>
              <w:t>高程</w:t>
            </w:r>
          </w:p>
        </w:tc>
        <w:tc>
          <w:tcPr>
            <w:tcW w:w="1072" w:type="pct"/>
          </w:tcPr>
          <w:p w:rsidR="00C90C41" w:rsidRPr="00CE5F49" w:rsidRDefault="00C90C41" w:rsidP="00DF1F65">
            <w:pPr>
              <w:spacing w:line="360" w:lineRule="auto"/>
              <w:jc w:val="center"/>
              <w:rPr>
                <w:rFonts w:eastAsiaTheme="majorEastAsia"/>
                <w:color w:val="000000"/>
                <w:sz w:val="28"/>
                <w:szCs w:val="28"/>
              </w:rPr>
            </w:pPr>
            <w:r w:rsidRPr="00CE5F49">
              <w:rPr>
                <w:rFonts w:eastAsiaTheme="majorEastAsia"/>
                <w:color w:val="000000"/>
                <w:sz w:val="28"/>
                <w:szCs w:val="28"/>
              </w:rPr>
              <w:t>8</w:t>
            </w:r>
            <w:r w:rsidRPr="00CE5F49">
              <w:rPr>
                <w:rFonts w:eastAsiaTheme="majorEastAsia" w:hint="eastAsia"/>
                <w:color w:val="000000"/>
                <w:sz w:val="28"/>
                <w:szCs w:val="28"/>
              </w:rPr>
              <w:t>.0</w:t>
            </w:r>
          </w:p>
        </w:tc>
      </w:tr>
    </w:tbl>
    <w:p w:rsidR="00C90C41" w:rsidRPr="00CE5F49" w:rsidRDefault="00C90C41" w:rsidP="00DF1F65">
      <w:pPr>
        <w:pStyle w:val="af"/>
        <w:rPr>
          <w:rFonts w:ascii="Times New Roman" w:eastAsia="宋体" w:hAnsi="Times New Roman"/>
          <w:color w:val="000000" w:themeColor="text1"/>
          <w:sz w:val="28"/>
          <w:szCs w:val="28"/>
        </w:rPr>
      </w:pPr>
    </w:p>
    <w:p w:rsidR="00C90C41" w:rsidRPr="002602B3" w:rsidRDefault="00C90C41" w:rsidP="00553DFA">
      <w:pPr>
        <w:numPr>
          <w:ilvl w:val="0"/>
          <w:numId w:val="66"/>
        </w:numPr>
        <w:spacing w:line="360" w:lineRule="auto"/>
        <w:ind w:left="0" w:firstLine="0"/>
        <w:rPr>
          <w:color w:val="000000" w:themeColor="text1"/>
          <w:sz w:val="28"/>
          <w:szCs w:val="28"/>
        </w:rPr>
      </w:pPr>
      <w:r w:rsidRPr="002602B3">
        <w:rPr>
          <w:rFonts w:eastAsia="宋体" w:hint="eastAsia"/>
          <w:color w:val="000000" w:themeColor="text1"/>
          <w:sz w:val="28"/>
          <w:szCs w:val="28"/>
        </w:rPr>
        <w:t>各地应根据年最大值法确定的暴雨强度公式计算对应雨水管</w:t>
      </w:r>
      <w:proofErr w:type="gramStart"/>
      <w:r w:rsidRPr="002602B3">
        <w:rPr>
          <w:rFonts w:eastAsia="宋体" w:hint="eastAsia"/>
          <w:color w:val="000000" w:themeColor="text1"/>
          <w:sz w:val="28"/>
          <w:szCs w:val="28"/>
        </w:rPr>
        <w:t>渠设计</w:t>
      </w:r>
      <w:proofErr w:type="gramEnd"/>
      <w:r w:rsidRPr="002602B3">
        <w:rPr>
          <w:rFonts w:eastAsia="宋体" w:hint="eastAsia"/>
          <w:color w:val="000000" w:themeColor="text1"/>
          <w:sz w:val="28"/>
          <w:szCs w:val="28"/>
        </w:rPr>
        <w:t>重现期下的小时设计降雨强度，以便公众理解。表</w:t>
      </w:r>
      <w:r w:rsidRPr="002602B3">
        <w:rPr>
          <w:rFonts w:eastAsia="宋体" w:hint="eastAsia"/>
          <w:color w:val="000000" w:themeColor="text1"/>
          <w:sz w:val="28"/>
          <w:szCs w:val="28"/>
        </w:rPr>
        <w:t>1</w:t>
      </w:r>
      <w:r w:rsidRPr="002602B3">
        <w:rPr>
          <w:rFonts w:eastAsia="宋体" w:hint="eastAsia"/>
          <w:color w:val="000000" w:themeColor="text1"/>
          <w:sz w:val="28"/>
          <w:szCs w:val="28"/>
        </w:rPr>
        <w:t>是以上海市举例说明。</w:t>
      </w:r>
    </w:p>
    <w:p w:rsidR="00C90C41" w:rsidRPr="00CE5F49" w:rsidRDefault="00C90C41" w:rsidP="00DF1F65">
      <w:pPr>
        <w:pStyle w:val="ac"/>
        <w:spacing w:line="360" w:lineRule="auto"/>
        <w:ind w:firstLineChars="0" w:firstLine="0"/>
        <w:jc w:val="center"/>
        <w:rPr>
          <w:rFonts w:eastAsia="宋体"/>
          <w:b/>
          <w:color w:val="000000" w:themeColor="text1"/>
          <w:sz w:val="28"/>
          <w:szCs w:val="28"/>
        </w:rPr>
      </w:pPr>
      <w:r w:rsidRPr="00CE5F49">
        <w:rPr>
          <w:rFonts w:eastAsia="宋体" w:hint="eastAsia"/>
          <w:b/>
          <w:color w:val="000000" w:themeColor="text1"/>
          <w:sz w:val="28"/>
          <w:szCs w:val="28"/>
        </w:rPr>
        <w:t>表</w:t>
      </w:r>
      <w:r>
        <w:rPr>
          <w:rFonts w:eastAsia="宋体" w:hint="eastAsia"/>
          <w:b/>
          <w:color w:val="000000" w:themeColor="text1"/>
          <w:sz w:val="28"/>
          <w:szCs w:val="28"/>
        </w:rPr>
        <w:t>1</w:t>
      </w:r>
      <w:r w:rsidRPr="00CE5F49">
        <w:rPr>
          <w:rFonts w:eastAsia="宋体" w:hint="eastAsia"/>
          <w:b/>
          <w:color w:val="000000" w:themeColor="text1"/>
          <w:sz w:val="28"/>
          <w:szCs w:val="28"/>
        </w:rPr>
        <w:t>上海</w:t>
      </w:r>
      <w:r>
        <w:rPr>
          <w:rFonts w:eastAsia="宋体" w:hint="eastAsia"/>
          <w:b/>
          <w:color w:val="000000" w:themeColor="text1"/>
          <w:sz w:val="28"/>
          <w:szCs w:val="28"/>
        </w:rPr>
        <w:t>市</w:t>
      </w:r>
      <w:r w:rsidRPr="00CE5F49">
        <w:rPr>
          <w:rFonts w:eastAsia="宋体" w:hint="eastAsia"/>
          <w:b/>
          <w:color w:val="000000" w:themeColor="text1"/>
          <w:sz w:val="28"/>
          <w:szCs w:val="28"/>
        </w:rPr>
        <w:t>雨水管</w:t>
      </w:r>
      <w:proofErr w:type="gramStart"/>
      <w:r w:rsidRPr="00CE5F49">
        <w:rPr>
          <w:rFonts w:eastAsia="宋体" w:hint="eastAsia"/>
          <w:b/>
          <w:color w:val="000000" w:themeColor="text1"/>
          <w:sz w:val="28"/>
          <w:szCs w:val="28"/>
        </w:rPr>
        <w:t>渠设计</w:t>
      </w:r>
      <w:proofErr w:type="gramEnd"/>
      <w:r w:rsidRPr="00CE5F49">
        <w:rPr>
          <w:rFonts w:eastAsia="宋体" w:hint="eastAsia"/>
          <w:b/>
          <w:color w:val="000000" w:themeColor="text1"/>
          <w:sz w:val="28"/>
          <w:szCs w:val="28"/>
        </w:rPr>
        <w:t>重现期对应的设计降雨强度</w:t>
      </w:r>
    </w:p>
    <w:tbl>
      <w:tblPr>
        <w:tblStyle w:val="ae"/>
        <w:tblW w:w="8897" w:type="dxa"/>
        <w:tblLook w:val="04A0" w:firstRow="1" w:lastRow="0" w:firstColumn="1" w:lastColumn="0" w:noHBand="0" w:noVBand="1"/>
      </w:tblPr>
      <w:tblGrid>
        <w:gridCol w:w="3369"/>
        <w:gridCol w:w="2835"/>
        <w:gridCol w:w="2693"/>
      </w:tblGrid>
      <w:tr w:rsidR="00C90C41" w:rsidRPr="00CE5F49" w:rsidTr="00C90C41">
        <w:tc>
          <w:tcPr>
            <w:tcW w:w="3369" w:type="dxa"/>
          </w:tcPr>
          <w:p w:rsidR="00C90C41" w:rsidRPr="00CE5F49" w:rsidRDefault="00C90C41" w:rsidP="00DF1F65">
            <w:pPr>
              <w:pStyle w:val="ac"/>
              <w:spacing w:line="360" w:lineRule="auto"/>
              <w:ind w:firstLineChars="0" w:firstLine="0"/>
              <w:jc w:val="center"/>
              <w:rPr>
                <w:rFonts w:eastAsia="宋体"/>
                <w:color w:val="000000" w:themeColor="text1"/>
                <w:sz w:val="28"/>
                <w:szCs w:val="28"/>
              </w:rPr>
            </w:pPr>
            <w:r w:rsidRPr="00CE5F49">
              <w:rPr>
                <w:rFonts w:eastAsia="宋体"/>
                <w:color w:val="000000" w:themeColor="text1"/>
                <w:sz w:val="28"/>
                <w:szCs w:val="28"/>
              </w:rPr>
              <w:lastRenderedPageBreak/>
              <w:t>区域位置</w:t>
            </w:r>
          </w:p>
        </w:tc>
        <w:tc>
          <w:tcPr>
            <w:tcW w:w="2835" w:type="dxa"/>
          </w:tcPr>
          <w:p w:rsidR="00C90C41" w:rsidRPr="00CE5F49" w:rsidRDefault="00C90C41" w:rsidP="00DF1F65">
            <w:pPr>
              <w:pStyle w:val="ac"/>
              <w:spacing w:line="360" w:lineRule="auto"/>
              <w:ind w:firstLineChars="0" w:firstLine="0"/>
              <w:jc w:val="center"/>
              <w:rPr>
                <w:rFonts w:eastAsia="宋体"/>
                <w:color w:val="000000" w:themeColor="text1"/>
                <w:sz w:val="28"/>
                <w:szCs w:val="28"/>
              </w:rPr>
            </w:pPr>
            <w:r w:rsidRPr="00CE5F49">
              <w:rPr>
                <w:rFonts w:eastAsia="宋体"/>
                <w:color w:val="000000" w:themeColor="text1"/>
                <w:sz w:val="28"/>
                <w:szCs w:val="28"/>
              </w:rPr>
              <w:t>雨水管</w:t>
            </w:r>
            <w:proofErr w:type="gramStart"/>
            <w:r w:rsidRPr="00CE5F49">
              <w:rPr>
                <w:rFonts w:eastAsia="宋体"/>
                <w:color w:val="000000" w:themeColor="text1"/>
                <w:sz w:val="28"/>
                <w:szCs w:val="28"/>
              </w:rPr>
              <w:t>渠设计</w:t>
            </w:r>
            <w:proofErr w:type="gramEnd"/>
            <w:r w:rsidRPr="00CE5F49">
              <w:rPr>
                <w:rFonts w:eastAsia="宋体"/>
                <w:color w:val="000000" w:themeColor="text1"/>
                <w:sz w:val="28"/>
                <w:szCs w:val="28"/>
              </w:rPr>
              <w:t>重现期</w:t>
            </w:r>
          </w:p>
        </w:tc>
        <w:tc>
          <w:tcPr>
            <w:tcW w:w="2693" w:type="dxa"/>
          </w:tcPr>
          <w:p w:rsidR="00C90C41" w:rsidRPr="00CE5F49" w:rsidRDefault="00C90C41" w:rsidP="00DF1F65">
            <w:pPr>
              <w:pStyle w:val="ac"/>
              <w:spacing w:line="360" w:lineRule="auto"/>
              <w:ind w:firstLineChars="0" w:firstLine="0"/>
              <w:jc w:val="center"/>
              <w:rPr>
                <w:rFonts w:eastAsia="宋体"/>
                <w:color w:val="000000" w:themeColor="text1"/>
                <w:sz w:val="28"/>
                <w:szCs w:val="28"/>
              </w:rPr>
            </w:pPr>
            <w:r w:rsidRPr="00CE5F49">
              <w:rPr>
                <w:rFonts w:eastAsia="宋体"/>
                <w:color w:val="000000" w:themeColor="text1"/>
                <w:sz w:val="28"/>
                <w:szCs w:val="28"/>
              </w:rPr>
              <w:t>小时设计降雨强度</w:t>
            </w:r>
          </w:p>
        </w:tc>
      </w:tr>
      <w:tr w:rsidR="00C90C41" w:rsidRPr="00CE5F49" w:rsidTr="00C90C41">
        <w:tc>
          <w:tcPr>
            <w:tcW w:w="3369" w:type="dxa"/>
          </w:tcPr>
          <w:p w:rsidR="00C90C41" w:rsidRPr="00CE5F49" w:rsidRDefault="00C90C41" w:rsidP="00DF1F65">
            <w:pPr>
              <w:pStyle w:val="ac"/>
              <w:spacing w:line="360" w:lineRule="auto"/>
              <w:ind w:firstLineChars="0" w:firstLine="0"/>
              <w:jc w:val="center"/>
              <w:rPr>
                <w:rFonts w:eastAsia="宋体"/>
                <w:color w:val="000000" w:themeColor="text1"/>
                <w:sz w:val="28"/>
                <w:szCs w:val="28"/>
              </w:rPr>
            </w:pPr>
            <w:r w:rsidRPr="00CE5F49">
              <w:rPr>
                <w:rFonts w:eastAsia="宋体"/>
                <w:color w:val="000000" w:themeColor="text1"/>
                <w:sz w:val="28"/>
                <w:szCs w:val="28"/>
              </w:rPr>
              <w:t>主城区及新城</w:t>
            </w:r>
          </w:p>
        </w:tc>
        <w:tc>
          <w:tcPr>
            <w:tcW w:w="2835" w:type="dxa"/>
          </w:tcPr>
          <w:p w:rsidR="00C90C41" w:rsidRPr="00CE5F49" w:rsidRDefault="00C90C41" w:rsidP="00DF1F65">
            <w:pPr>
              <w:pStyle w:val="ac"/>
              <w:spacing w:line="360" w:lineRule="auto"/>
              <w:ind w:firstLineChars="0" w:firstLine="0"/>
              <w:jc w:val="center"/>
              <w:rPr>
                <w:rFonts w:eastAsia="宋体"/>
                <w:color w:val="000000" w:themeColor="text1"/>
                <w:sz w:val="28"/>
                <w:szCs w:val="28"/>
              </w:rPr>
            </w:pPr>
            <w:r w:rsidRPr="00CE5F49">
              <w:rPr>
                <w:rFonts w:ascii="宋体" w:eastAsia="宋体" w:hAnsi="宋体" w:cs="宋体" w:hint="eastAsia"/>
                <w:color w:val="000000" w:themeColor="text1"/>
                <w:sz w:val="28"/>
                <w:szCs w:val="28"/>
              </w:rPr>
              <w:t>≧</w:t>
            </w:r>
            <w:r w:rsidRPr="00CE5F49">
              <w:rPr>
                <w:rFonts w:eastAsia="宋体"/>
                <w:color w:val="000000" w:themeColor="text1"/>
                <w:sz w:val="28"/>
                <w:szCs w:val="28"/>
              </w:rPr>
              <w:t>5</w:t>
            </w:r>
            <w:r w:rsidRPr="00CE5F49">
              <w:rPr>
                <w:rFonts w:eastAsia="宋体"/>
                <w:color w:val="000000" w:themeColor="text1"/>
                <w:sz w:val="28"/>
                <w:szCs w:val="28"/>
              </w:rPr>
              <w:t>年一遇</w:t>
            </w:r>
          </w:p>
        </w:tc>
        <w:tc>
          <w:tcPr>
            <w:tcW w:w="2693" w:type="dxa"/>
          </w:tcPr>
          <w:p w:rsidR="00C90C41" w:rsidRPr="00CE5F49" w:rsidRDefault="00C90C41" w:rsidP="00DF1F65">
            <w:pPr>
              <w:pStyle w:val="ac"/>
              <w:spacing w:line="360" w:lineRule="auto"/>
              <w:ind w:firstLineChars="0" w:firstLine="0"/>
              <w:jc w:val="center"/>
              <w:rPr>
                <w:rFonts w:eastAsia="宋体"/>
                <w:color w:val="000000" w:themeColor="text1"/>
                <w:sz w:val="28"/>
                <w:szCs w:val="28"/>
              </w:rPr>
            </w:pPr>
            <w:r w:rsidRPr="00CE5F49">
              <w:rPr>
                <w:rFonts w:eastAsia="宋体"/>
                <w:color w:val="000000" w:themeColor="text1"/>
                <w:sz w:val="28"/>
                <w:szCs w:val="28"/>
              </w:rPr>
              <w:t>58.1</w:t>
            </w:r>
            <w:r>
              <w:rPr>
                <w:rFonts w:eastAsia="宋体" w:hint="eastAsia"/>
                <w:color w:val="000000" w:themeColor="text1"/>
                <w:sz w:val="28"/>
                <w:szCs w:val="28"/>
              </w:rPr>
              <w:t>mm/hr</w:t>
            </w:r>
          </w:p>
        </w:tc>
      </w:tr>
      <w:tr w:rsidR="00C90C41" w:rsidRPr="00CE5F49" w:rsidTr="00C90C41">
        <w:tc>
          <w:tcPr>
            <w:tcW w:w="3369" w:type="dxa"/>
          </w:tcPr>
          <w:p w:rsidR="00C90C41" w:rsidRPr="00CE5F49" w:rsidRDefault="00C90C41" w:rsidP="00DF1F65">
            <w:pPr>
              <w:pStyle w:val="ac"/>
              <w:spacing w:line="360" w:lineRule="auto"/>
              <w:ind w:firstLineChars="0" w:firstLine="0"/>
              <w:jc w:val="center"/>
              <w:rPr>
                <w:rFonts w:eastAsia="宋体"/>
                <w:color w:val="000000" w:themeColor="text1"/>
                <w:sz w:val="28"/>
                <w:szCs w:val="28"/>
              </w:rPr>
            </w:pPr>
            <w:r w:rsidRPr="00CE5F49">
              <w:rPr>
                <w:rFonts w:eastAsia="宋体"/>
                <w:color w:val="000000" w:themeColor="text1"/>
                <w:sz w:val="28"/>
                <w:szCs w:val="28"/>
              </w:rPr>
              <w:t>其他地区</w:t>
            </w:r>
          </w:p>
        </w:tc>
        <w:tc>
          <w:tcPr>
            <w:tcW w:w="2835" w:type="dxa"/>
          </w:tcPr>
          <w:p w:rsidR="00C90C41" w:rsidRPr="00CE5F49" w:rsidRDefault="00C90C41" w:rsidP="00DF1F65">
            <w:pPr>
              <w:pStyle w:val="ac"/>
              <w:spacing w:line="360" w:lineRule="auto"/>
              <w:ind w:firstLineChars="0" w:firstLine="0"/>
              <w:jc w:val="center"/>
              <w:rPr>
                <w:rFonts w:eastAsia="宋体"/>
                <w:color w:val="000000" w:themeColor="text1"/>
                <w:sz w:val="28"/>
                <w:szCs w:val="28"/>
              </w:rPr>
            </w:pPr>
            <w:r w:rsidRPr="00CE5F49">
              <w:rPr>
                <w:rFonts w:ascii="宋体" w:eastAsia="宋体" w:hAnsi="宋体" w:cs="宋体" w:hint="eastAsia"/>
                <w:color w:val="000000" w:themeColor="text1"/>
                <w:sz w:val="28"/>
                <w:szCs w:val="28"/>
              </w:rPr>
              <w:t>≧</w:t>
            </w:r>
            <w:r w:rsidRPr="00CE5F49">
              <w:rPr>
                <w:rFonts w:eastAsia="宋体"/>
                <w:color w:val="000000" w:themeColor="text1"/>
                <w:sz w:val="28"/>
                <w:szCs w:val="28"/>
              </w:rPr>
              <w:t>3</w:t>
            </w:r>
            <w:r w:rsidRPr="00CE5F49">
              <w:rPr>
                <w:rFonts w:eastAsia="宋体"/>
                <w:color w:val="000000" w:themeColor="text1"/>
                <w:sz w:val="28"/>
                <w:szCs w:val="28"/>
              </w:rPr>
              <w:t>年一遇</w:t>
            </w:r>
          </w:p>
        </w:tc>
        <w:tc>
          <w:tcPr>
            <w:tcW w:w="2693" w:type="dxa"/>
          </w:tcPr>
          <w:p w:rsidR="00C90C41" w:rsidRPr="00CE5F49" w:rsidRDefault="00C90C41" w:rsidP="00DF1F65">
            <w:pPr>
              <w:pStyle w:val="ac"/>
              <w:spacing w:line="360" w:lineRule="auto"/>
              <w:ind w:firstLineChars="0" w:firstLine="0"/>
              <w:jc w:val="center"/>
              <w:rPr>
                <w:rFonts w:eastAsia="宋体"/>
                <w:color w:val="000000" w:themeColor="text1"/>
                <w:sz w:val="28"/>
                <w:szCs w:val="28"/>
              </w:rPr>
            </w:pPr>
            <w:r w:rsidRPr="00CE5F49">
              <w:rPr>
                <w:rFonts w:eastAsia="宋体"/>
                <w:color w:val="000000" w:themeColor="text1"/>
                <w:sz w:val="28"/>
                <w:szCs w:val="28"/>
              </w:rPr>
              <w:t>51.3</w:t>
            </w:r>
            <w:r>
              <w:rPr>
                <w:rFonts w:eastAsia="宋体" w:hint="eastAsia"/>
                <w:color w:val="000000" w:themeColor="text1"/>
                <w:sz w:val="28"/>
                <w:szCs w:val="28"/>
              </w:rPr>
              <w:t xml:space="preserve"> mm/hr</w:t>
            </w:r>
          </w:p>
        </w:tc>
      </w:tr>
      <w:tr w:rsidR="00C90C41" w:rsidRPr="00CE5F49" w:rsidTr="00C90C41">
        <w:tc>
          <w:tcPr>
            <w:tcW w:w="3369" w:type="dxa"/>
          </w:tcPr>
          <w:p w:rsidR="00C90C41" w:rsidRPr="00CE5F49" w:rsidRDefault="00C90C41" w:rsidP="00DF1F65">
            <w:pPr>
              <w:pStyle w:val="ac"/>
              <w:spacing w:line="360" w:lineRule="auto"/>
              <w:ind w:firstLineChars="0" w:firstLine="0"/>
              <w:jc w:val="center"/>
              <w:rPr>
                <w:rFonts w:eastAsia="宋体"/>
                <w:color w:val="000000" w:themeColor="text1"/>
                <w:sz w:val="28"/>
                <w:szCs w:val="28"/>
              </w:rPr>
            </w:pPr>
            <w:r w:rsidRPr="00CE5F49">
              <w:rPr>
                <w:rFonts w:eastAsia="宋体"/>
                <w:color w:val="000000" w:themeColor="text1"/>
                <w:sz w:val="28"/>
                <w:szCs w:val="28"/>
              </w:rPr>
              <w:t>地下通道和下沉式广场等</w:t>
            </w:r>
          </w:p>
        </w:tc>
        <w:tc>
          <w:tcPr>
            <w:tcW w:w="2835" w:type="dxa"/>
          </w:tcPr>
          <w:p w:rsidR="00C90C41" w:rsidRPr="00CE5F49" w:rsidRDefault="00C90C41" w:rsidP="00DF1F65">
            <w:pPr>
              <w:pStyle w:val="ac"/>
              <w:spacing w:line="360" w:lineRule="auto"/>
              <w:ind w:firstLineChars="0" w:firstLine="0"/>
              <w:jc w:val="center"/>
              <w:rPr>
                <w:rFonts w:eastAsia="宋体"/>
                <w:color w:val="000000" w:themeColor="text1"/>
                <w:sz w:val="28"/>
                <w:szCs w:val="28"/>
              </w:rPr>
            </w:pPr>
            <w:r w:rsidRPr="00CE5F49">
              <w:rPr>
                <w:rFonts w:ascii="宋体" w:eastAsia="宋体" w:hAnsi="宋体" w:cs="宋体" w:hint="eastAsia"/>
                <w:color w:val="000000" w:themeColor="text1"/>
                <w:sz w:val="28"/>
                <w:szCs w:val="28"/>
              </w:rPr>
              <w:t>≧</w:t>
            </w:r>
            <w:r w:rsidRPr="00CE5F49">
              <w:rPr>
                <w:rFonts w:eastAsia="宋体"/>
                <w:color w:val="000000" w:themeColor="text1"/>
                <w:sz w:val="28"/>
                <w:szCs w:val="28"/>
              </w:rPr>
              <w:t>30</w:t>
            </w:r>
            <w:r w:rsidRPr="00CE5F49">
              <w:rPr>
                <w:rFonts w:eastAsia="宋体"/>
                <w:color w:val="000000" w:themeColor="text1"/>
                <w:sz w:val="28"/>
                <w:szCs w:val="28"/>
              </w:rPr>
              <w:t>年一遇</w:t>
            </w:r>
          </w:p>
        </w:tc>
        <w:tc>
          <w:tcPr>
            <w:tcW w:w="2693" w:type="dxa"/>
          </w:tcPr>
          <w:p w:rsidR="00C90C41" w:rsidRPr="00CE5F49" w:rsidRDefault="00C90C41" w:rsidP="00DF1F65">
            <w:pPr>
              <w:pStyle w:val="ac"/>
              <w:spacing w:line="360" w:lineRule="auto"/>
              <w:ind w:firstLineChars="0" w:firstLine="0"/>
              <w:jc w:val="center"/>
              <w:rPr>
                <w:rFonts w:eastAsia="宋体"/>
                <w:color w:val="000000" w:themeColor="text1"/>
                <w:sz w:val="28"/>
                <w:szCs w:val="28"/>
              </w:rPr>
            </w:pPr>
            <w:r w:rsidRPr="00CE5F49">
              <w:rPr>
                <w:rFonts w:eastAsia="宋体"/>
                <w:color w:val="000000" w:themeColor="text1"/>
                <w:sz w:val="28"/>
                <w:szCs w:val="28"/>
              </w:rPr>
              <w:t>82.2</w:t>
            </w:r>
            <w:r>
              <w:rPr>
                <w:rFonts w:eastAsia="宋体" w:hint="eastAsia"/>
                <w:color w:val="000000" w:themeColor="text1"/>
                <w:sz w:val="28"/>
                <w:szCs w:val="28"/>
              </w:rPr>
              <w:t xml:space="preserve"> mm/hr</w:t>
            </w:r>
          </w:p>
        </w:tc>
      </w:tr>
    </w:tbl>
    <w:p w:rsidR="00C90C41" w:rsidRPr="00CE5F49" w:rsidRDefault="00C90C41" w:rsidP="00DF1F65">
      <w:pPr>
        <w:pStyle w:val="ac"/>
        <w:spacing w:line="360" w:lineRule="auto"/>
        <w:ind w:firstLineChars="0" w:firstLine="0"/>
        <w:rPr>
          <w:rFonts w:eastAsia="宋体"/>
          <w:color w:val="000000" w:themeColor="text1"/>
          <w:sz w:val="28"/>
          <w:szCs w:val="28"/>
        </w:rPr>
      </w:pPr>
      <w:r w:rsidRPr="00CE5F49">
        <w:rPr>
          <w:rFonts w:eastAsia="宋体"/>
          <w:color w:val="000000" w:themeColor="text1"/>
          <w:sz w:val="28"/>
          <w:szCs w:val="28"/>
        </w:rPr>
        <w:t>表</w:t>
      </w:r>
      <w:r w:rsidRPr="00CE5F49">
        <w:rPr>
          <w:rFonts w:eastAsia="宋体" w:hint="eastAsia"/>
          <w:color w:val="000000" w:themeColor="text1"/>
          <w:sz w:val="28"/>
          <w:szCs w:val="28"/>
        </w:rPr>
        <w:t>4.1.1</w:t>
      </w:r>
      <w:r w:rsidRPr="00CE5F49">
        <w:rPr>
          <w:rFonts w:eastAsia="宋体"/>
          <w:color w:val="000000" w:themeColor="text1"/>
          <w:sz w:val="28"/>
          <w:szCs w:val="28"/>
        </w:rPr>
        <w:t>的雨水管渠的设计重现期综合考虑了城镇类型、地形特点和气候特征等因素，并与发达国家标准基本一致</w:t>
      </w:r>
      <w:r>
        <w:rPr>
          <w:rFonts w:eastAsia="宋体" w:hint="eastAsia"/>
          <w:color w:val="000000" w:themeColor="text1"/>
          <w:sz w:val="28"/>
          <w:szCs w:val="28"/>
        </w:rPr>
        <w:t>（参见表</w:t>
      </w:r>
      <w:r>
        <w:rPr>
          <w:rFonts w:eastAsia="宋体" w:hint="eastAsia"/>
          <w:color w:val="000000" w:themeColor="text1"/>
          <w:sz w:val="28"/>
          <w:szCs w:val="28"/>
        </w:rPr>
        <w:t>2</w:t>
      </w:r>
      <w:r>
        <w:rPr>
          <w:rFonts w:eastAsia="宋体" w:hint="eastAsia"/>
          <w:color w:val="000000" w:themeColor="text1"/>
          <w:sz w:val="28"/>
          <w:szCs w:val="28"/>
        </w:rPr>
        <w:t>）</w:t>
      </w:r>
      <w:r w:rsidRPr="00CE5F49">
        <w:rPr>
          <w:rFonts w:eastAsia="宋体"/>
          <w:color w:val="000000" w:themeColor="text1"/>
          <w:sz w:val="28"/>
          <w:szCs w:val="28"/>
        </w:rPr>
        <w:t>。</w:t>
      </w:r>
    </w:p>
    <w:p w:rsidR="00C90C41" w:rsidRPr="00CE5F49" w:rsidRDefault="00C90C41" w:rsidP="00DF1F65">
      <w:pPr>
        <w:wordWrap w:val="0"/>
        <w:spacing w:line="360" w:lineRule="auto"/>
        <w:jc w:val="center"/>
        <w:rPr>
          <w:rFonts w:eastAsiaTheme="minorEastAsia"/>
          <w:color w:val="000000" w:themeColor="text1"/>
          <w:sz w:val="28"/>
          <w:szCs w:val="28"/>
        </w:rPr>
      </w:pPr>
      <w:r w:rsidRPr="00CE5F49">
        <w:rPr>
          <w:rFonts w:eastAsiaTheme="minorEastAsia"/>
          <w:color w:val="000000" w:themeColor="text1"/>
          <w:sz w:val="28"/>
          <w:szCs w:val="28"/>
        </w:rPr>
        <w:t>表</w:t>
      </w:r>
      <w:r>
        <w:rPr>
          <w:rFonts w:eastAsiaTheme="minorEastAsia" w:hint="eastAsia"/>
          <w:color w:val="000000" w:themeColor="text1"/>
          <w:sz w:val="28"/>
          <w:szCs w:val="28"/>
        </w:rPr>
        <w:t>2</w:t>
      </w:r>
      <w:r w:rsidRPr="00CE5F49">
        <w:rPr>
          <w:rFonts w:eastAsiaTheme="minorEastAsia"/>
          <w:color w:val="000000" w:themeColor="text1"/>
          <w:sz w:val="28"/>
          <w:szCs w:val="28"/>
        </w:rPr>
        <w:t>我国当前雨水管</w:t>
      </w:r>
      <w:proofErr w:type="gramStart"/>
      <w:r w:rsidRPr="00CE5F49">
        <w:rPr>
          <w:rFonts w:eastAsiaTheme="minorEastAsia"/>
          <w:color w:val="000000" w:themeColor="text1"/>
          <w:sz w:val="28"/>
          <w:szCs w:val="28"/>
        </w:rPr>
        <w:t>渠设计</w:t>
      </w:r>
      <w:proofErr w:type="gramEnd"/>
      <w:r w:rsidRPr="00CE5F49">
        <w:rPr>
          <w:rFonts w:eastAsiaTheme="minorEastAsia"/>
          <w:color w:val="000000" w:themeColor="text1"/>
          <w:sz w:val="28"/>
          <w:szCs w:val="28"/>
        </w:rPr>
        <w:t>重现期与发达国家和地区的对比</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6794"/>
      </w:tblGrid>
      <w:tr w:rsidR="00C90C41" w:rsidRPr="00CE5F49" w:rsidTr="00C90C41">
        <w:trPr>
          <w:trHeight w:val="510"/>
          <w:jc w:val="center"/>
        </w:trPr>
        <w:tc>
          <w:tcPr>
            <w:tcW w:w="1014" w:type="pct"/>
            <w:vAlign w:val="center"/>
          </w:tcPr>
          <w:p w:rsidR="00C90C41" w:rsidRPr="00CE5F49" w:rsidRDefault="00C90C41" w:rsidP="00DF1F65">
            <w:pPr>
              <w:pStyle w:val="ac"/>
              <w:spacing w:line="360" w:lineRule="auto"/>
              <w:ind w:firstLineChars="0" w:firstLine="0"/>
              <w:rPr>
                <w:color w:val="000000" w:themeColor="text1"/>
                <w:sz w:val="28"/>
                <w:szCs w:val="28"/>
              </w:rPr>
            </w:pPr>
            <w:r w:rsidRPr="00CE5F49">
              <w:rPr>
                <w:rFonts w:eastAsia="宋体"/>
                <w:color w:val="000000" w:themeColor="text1"/>
                <w:sz w:val="28"/>
                <w:szCs w:val="28"/>
              </w:rPr>
              <w:t>国家（地区）</w:t>
            </w:r>
          </w:p>
        </w:tc>
        <w:tc>
          <w:tcPr>
            <w:tcW w:w="3986" w:type="pct"/>
            <w:vAlign w:val="center"/>
          </w:tcPr>
          <w:p w:rsidR="00C90C41" w:rsidRPr="00CE5F49" w:rsidRDefault="00C90C41" w:rsidP="00DF1F65">
            <w:pPr>
              <w:pStyle w:val="ac"/>
              <w:spacing w:line="360" w:lineRule="auto"/>
              <w:ind w:firstLineChars="0" w:firstLine="0"/>
              <w:rPr>
                <w:color w:val="000000" w:themeColor="text1"/>
                <w:sz w:val="28"/>
                <w:szCs w:val="28"/>
              </w:rPr>
            </w:pPr>
            <w:r w:rsidRPr="00CE5F49">
              <w:rPr>
                <w:rFonts w:eastAsia="宋体"/>
                <w:color w:val="000000" w:themeColor="text1"/>
                <w:sz w:val="28"/>
                <w:szCs w:val="28"/>
              </w:rPr>
              <w:t>设计暴雨重现期</w:t>
            </w:r>
          </w:p>
        </w:tc>
      </w:tr>
      <w:tr w:rsidR="00C90C41" w:rsidRPr="00CE5F49" w:rsidTr="00C90C41">
        <w:trPr>
          <w:trHeight w:val="510"/>
          <w:jc w:val="center"/>
        </w:trPr>
        <w:tc>
          <w:tcPr>
            <w:tcW w:w="1014" w:type="pct"/>
            <w:vAlign w:val="center"/>
          </w:tcPr>
          <w:p w:rsidR="00C90C41" w:rsidRPr="00CE5F49" w:rsidRDefault="00C90C41" w:rsidP="00DF1F65">
            <w:pPr>
              <w:pStyle w:val="ac"/>
              <w:spacing w:line="360" w:lineRule="auto"/>
              <w:ind w:firstLineChars="0" w:firstLine="0"/>
              <w:jc w:val="center"/>
              <w:rPr>
                <w:color w:val="000000" w:themeColor="text1"/>
                <w:sz w:val="28"/>
                <w:szCs w:val="28"/>
              </w:rPr>
            </w:pPr>
            <w:r w:rsidRPr="00CE5F49">
              <w:rPr>
                <w:rFonts w:eastAsia="宋体"/>
                <w:color w:val="000000" w:themeColor="text1"/>
                <w:sz w:val="28"/>
                <w:szCs w:val="28"/>
              </w:rPr>
              <w:t>中国香港</w:t>
            </w:r>
          </w:p>
        </w:tc>
        <w:tc>
          <w:tcPr>
            <w:tcW w:w="3986" w:type="pct"/>
            <w:vAlign w:val="center"/>
          </w:tcPr>
          <w:p w:rsidR="00C90C41" w:rsidRPr="00CE5F49" w:rsidRDefault="00C90C41" w:rsidP="00DF1F65">
            <w:pPr>
              <w:pStyle w:val="ac"/>
              <w:spacing w:line="360" w:lineRule="auto"/>
              <w:ind w:firstLineChars="0" w:firstLine="0"/>
              <w:rPr>
                <w:color w:val="000000" w:themeColor="text1"/>
                <w:sz w:val="28"/>
                <w:szCs w:val="28"/>
              </w:rPr>
            </w:pPr>
            <w:r w:rsidRPr="00CE5F49">
              <w:rPr>
                <w:rFonts w:eastAsia="宋体"/>
                <w:color w:val="000000" w:themeColor="text1"/>
                <w:sz w:val="28"/>
                <w:szCs w:val="28"/>
              </w:rPr>
              <w:t>高度利用的农业用地</w:t>
            </w:r>
            <w:r w:rsidRPr="00CE5F49">
              <w:rPr>
                <w:color w:val="000000" w:themeColor="text1"/>
                <w:sz w:val="28"/>
                <w:szCs w:val="28"/>
              </w:rPr>
              <w:t>2</w:t>
            </w:r>
            <w:r w:rsidRPr="00CE5F49">
              <w:rPr>
                <w:rFonts w:eastAsia="宋体"/>
                <w:color w:val="000000" w:themeColor="text1"/>
                <w:sz w:val="28"/>
                <w:szCs w:val="28"/>
              </w:rPr>
              <w:t>年</w:t>
            </w:r>
            <w:r w:rsidRPr="00CE5F49">
              <w:rPr>
                <w:color w:val="000000" w:themeColor="text1"/>
                <w:sz w:val="28"/>
                <w:szCs w:val="28"/>
              </w:rPr>
              <w:t>~5</w:t>
            </w:r>
            <w:r w:rsidRPr="00CE5F49">
              <w:rPr>
                <w:rFonts w:eastAsia="宋体"/>
                <w:color w:val="000000" w:themeColor="text1"/>
                <w:sz w:val="28"/>
                <w:szCs w:val="28"/>
              </w:rPr>
              <w:t>年</w:t>
            </w:r>
            <w:r>
              <w:rPr>
                <w:rFonts w:eastAsia="宋体" w:hint="eastAsia"/>
                <w:color w:val="000000" w:themeColor="text1"/>
                <w:sz w:val="28"/>
                <w:szCs w:val="28"/>
              </w:rPr>
              <w:t>，</w:t>
            </w:r>
            <w:r w:rsidRPr="00CE5F49">
              <w:rPr>
                <w:rFonts w:eastAsia="宋体"/>
                <w:color w:val="000000" w:themeColor="text1"/>
                <w:sz w:val="28"/>
                <w:szCs w:val="28"/>
              </w:rPr>
              <w:t>农村排水</w:t>
            </w:r>
            <w:r>
              <w:rPr>
                <w:rFonts w:eastAsia="宋体" w:hint="eastAsia"/>
                <w:color w:val="000000" w:themeColor="text1"/>
                <w:sz w:val="28"/>
                <w:szCs w:val="28"/>
              </w:rPr>
              <w:t xml:space="preserve">( </w:t>
            </w:r>
            <w:r w:rsidRPr="00CE5F49">
              <w:rPr>
                <w:rFonts w:eastAsia="宋体"/>
                <w:color w:val="000000" w:themeColor="text1"/>
                <w:sz w:val="28"/>
                <w:szCs w:val="28"/>
              </w:rPr>
              <w:t>包括开拓地项目的内部排水系统</w:t>
            </w:r>
            <w:r>
              <w:rPr>
                <w:rFonts w:eastAsia="宋体" w:hint="eastAsia"/>
                <w:color w:val="000000" w:themeColor="text1"/>
                <w:sz w:val="28"/>
                <w:szCs w:val="28"/>
              </w:rPr>
              <w:t>)</w:t>
            </w:r>
            <w:r w:rsidRPr="00CE5F49">
              <w:rPr>
                <w:color w:val="000000" w:themeColor="text1"/>
                <w:sz w:val="28"/>
                <w:szCs w:val="28"/>
              </w:rPr>
              <w:t>10</w:t>
            </w:r>
            <w:r w:rsidRPr="00CE5F49">
              <w:rPr>
                <w:rFonts w:eastAsia="宋体"/>
                <w:color w:val="000000" w:themeColor="text1"/>
                <w:sz w:val="28"/>
                <w:szCs w:val="28"/>
              </w:rPr>
              <w:t>年</w:t>
            </w:r>
            <w:r>
              <w:rPr>
                <w:rFonts w:eastAsia="宋体" w:hint="eastAsia"/>
                <w:color w:val="000000" w:themeColor="text1"/>
                <w:sz w:val="28"/>
                <w:szCs w:val="28"/>
              </w:rPr>
              <w:t>，</w:t>
            </w:r>
            <w:r w:rsidRPr="00CE5F49">
              <w:rPr>
                <w:rFonts w:eastAsia="宋体"/>
                <w:color w:val="000000" w:themeColor="text1"/>
                <w:sz w:val="28"/>
                <w:szCs w:val="28"/>
              </w:rPr>
              <w:t>城市排水支线系统</w:t>
            </w:r>
            <w:r w:rsidRPr="00CE5F49">
              <w:rPr>
                <w:color w:val="000000" w:themeColor="text1"/>
                <w:sz w:val="28"/>
                <w:szCs w:val="28"/>
              </w:rPr>
              <w:t>50</w:t>
            </w:r>
            <w:r w:rsidRPr="00CE5F49">
              <w:rPr>
                <w:rFonts w:eastAsia="宋体"/>
                <w:color w:val="000000" w:themeColor="text1"/>
                <w:sz w:val="28"/>
                <w:szCs w:val="28"/>
              </w:rPr>
              <w:t>年</w:t>
            </w:r>
          </w:p>
        </w:tc>
      </w:tr>
      <w:tr w:rsidR="00C90C41" w:rsidRPr="00CE5F49" w:rsidTr="00C90C41">
        <w:trPr>
          <w:trHeight w:val="510"/>
          <w:jc w:val="center"/>
        </w:trPr>
        <w:tc>
          <w:tcPr>
            <w:tcW w:w="1014" w:type="pct"/>
            <w:vAlign w:val="center"/>
          </w:tcPr>
          <w:p w:rsidR="00C90C41" w:rsidRPr="00CE5F49" w:rsidRDefault="00C90C41" w:rsidP="00DF1F65">
            <w:pPr>
              <w:pStyle w:val="ac"/>
              <w:spacing w:line="360" w:lineRule="auto"/>
              <w:ind w:firstLineChars="0" w:firstLine="0"/>
              <w:jc w:val="center"/>
              <w:rPr>
                <w:color w:val="000000" w:themeColor="text1"/>
                <w:sz w:val="28"/>
                <w:szCs w:val="28"/>
              </w:rPr>
            </w:pPr>
            <w:r w:rsidRPr="00CE5F49">
              <w:rPr>
                <w:rFonts w:eastAsia="宋体"/>
                <w:color w:val="000000" w:themeColor="text1"/>
                <w:sz w:val="28"/>
                <w:szCs w:val="28"/>
              </w:rPr>
              <w:t>美国</w:t>
            </w:r>
          </w:p>
        </w:tc>
        <w:tc>
          <w:tcPr>
            <w:tcW w:w="3986" w:type="pct"/>
            <w:vAlign w:val="center"/>
          </w:tcPr>
          <w:p w:rsidR="00C90C41" w:rsidRPr="00CE5F49" w:rsidRDefault="00C90C41" w:rsidP="00DF1F65">
            <w:pPr>
              <w:pStyle w:val="ac"/>
              <w:spacing w:line="360" w:lineRule="auto"/>
              <w:ind w:firstLineChars="0" w:firstLine="0"/>
              <w:rPr>
                <w:color w:val="000000" w:themeColor="text1"/>
                <w:sz w:val="28"/>
                <w:szCs w:val="28"/>
              </w:rPr>
            </w:pPr>
            <w:r w:rsidRPr="00CE5F49">
              <w:rPr>
                <w:rFonts w:eastAsia="宋体"/>
                <w:color w:val="000000" w:themeColor="text1"/>
                <w:sz w:val="28"/>
                <w:szCs w:val="28"/>
              </w:rPr>
              <w:t>居住区</w:t>
            </w:r>
            <w:r w:rsidRPr="00CE5F49">
              <w:rPr>
                <w:color w:val="000000" w:themeColor="text1"/>
                <w:sz w:val="28"/>
                <w:szCs w:val="28"/>
              </w:rPr>
              <w:t>2</w:t>
            </w:r>
            <w:r w:rsidRPr="00CE5F49">
              <w:rPr>
                <w:rFonts w:eastAsia="宋体"/>
                <w:color w:val="000000" w:themeColor="text1"/>
                <w:sz w:val="28"/>
                <w:szCs w:val="28"/>
              </w:rPr>
              <w:t>年</w:t>
            </w:r>
            <w:r w:rsidRPr="00CE5F49">
              <w:rPr>
                <w:color w:val="000000" w:themeColor="text1"/>
                <w:sz w:val="28"/>
                <w:szCs w:val="28"/>
              </w:rPr>
              <w:t>~15</w:t>
            </w:r>
            <w:r w:rsidRPr="00CE5F49">
              <w:rPr>
                <w:rFonts w:eastAsia="宋体"/>
                <w:color w:val="000000" w:themeColor="text1"/>
                <w:sz w:val="28"/>
                <w:szCs w:val="28"/>
              </w:rPr>
              <w:t>年，一般取</w:t>
            </w:r>
            <w:r w:rsidRPr="00CE5F49">
              <w:rPr>
                <w:color w:val="000000" w:themeColor="text1"/>
                <w:sz w:val="28"/>
                <w:szCs w:val="28"/>
              </w:rPr>
              <w:t>10</w:t>
            </w:r>
            <w:r w:rsidRPr="00CE5F49">
              <w:rPr>
                <w:rFonts w:eastAsia="宋体"/>
                <w:color w:val="000000" w:themeColor="text1"/>
                <w:sz w:val="28"/>
                <w:szCs w:val="28"/>
              </w:rPr>
              <w:t>年</w:t>
            </w:r>
            <w:r>
              <w:rPr>
                <w:rFonts w:eastAsia="宋体" w:hint="eastAsia"/>
                <w:color w:val="000000" w:themeColor="text1"/>
                <w:sz w:val="28"/>
                <w:szCs w:val="28"/>
              </w:rPr>
              <w:t>，</w:t>
            </w:r>
            <w:r w:rsidRPr="00CE5F49">
              <w:rPr>
                <w:rFonts w:eastAsia="宋体"/>
                <w:color w:val="000000" w:themeColor="text1"/>
                <w:sz w:val="28"/>
                <w:szCs w:val="28"/>
              </w:rPr>
              <w:t>商业和高价值地区</w:t>
            </w:r>
            <w:r w:rsidRPr="00CE5F49">
              <w:rPr>
                <w:color w:val="000000" w:themeColor="text1"/>
                <w:sz w:val="28"/>
                <w:szCs w:val="28"/>
              </w:rPr>
              <w:t>10</w:t>
            </w:r>
            <w:r w:rsidRPr="00CE5F49">
              <w:rPr>
                <w:rFonts w:eastAsia="宋体"/>
                <w:color w:val="000000" w:themeColor="text1"/>
                <w:sz w:val="28"/>
                <w:szCs w:val="28"/>
              </w:rPr>
              <w:t>年</w:t>
            </w:r>
            <w:r w:rsidRPr="00CE5F49">
              <w:rPr>
                <w:color w:val="000000" w:themeColor="text1"/>
                <w:sz w:val="28"/>
                <w:szCs w:val="28"/>
              </w:rPr>
              <w:t>~100</w:t>
            </w:r>
            <w:r w:rsidRPr="00CE5F49">
              <w:rPr>
                <w:rFonts w:eastAsia="宋体"/>
                <w:color w:val="000000" w:themeColor="text1"/>
                <w:sz w:val="28"/>
                <w:szCs w:val="28"/>
              </w:rPr>
              <w:t>年</w:t>
            </w:r>
          </w:p>
        </w:tc>
      </w:tr>
      <w:tr w:rsidR="00C90C41" w:rsidRPr="00CE5F49" w:rsidTr="00C90C41">
        <w:trPr>
          <w:trHeight w:val="510"/>
          <w:jc w:val="center"/>
        </w:trPr>
        <w:tc>
          <w:tcPr>
            <w:tcW w:w="1014" w:type="pct"/>
            <w:vAlign w:val="center"/>
          </w:tcPr>
          <w:p w:rsidR="00C90C41" w:rsidRPr="00CE5F49" w:rsidRDefault="00C90C41" w:rsidP="00DF1F65">
            <w:pPr>
              <w:pStyle w:val="ac"/>
              <w:spacing w:line="360" w:lineRule="auto"/>
              <w:ind w:firstLineChars="0" w:firstLine="0"/>
              <w:jc w:val="center"/>
              <w:rPr>
                <w:color w:val="000000" w:themeColor="text1"/>
                <w:sz w:val="28"/>
                <w:szCs w:val="28"/>
              </w:rPr>
            </w:pPr>
            <w:r w:rsidRPr="00CE5F49">
              <w:rPr>
                <w:rFonts w:eastAsia="宋体"/>
                <w:color w:val="000000" w:themeColor="text1"/>
                <w:sz w:val="28"/>
                <w:szCs w:val="28"/>
              </w:rPr>
              <w:t>欧盟</w:t>
            </w:r>
          </w:p>
        </w:tc>
        <w:tc>
          <w:tcPr>
            <w:tcW w:w="3986" w:type="pct"/>
            <w:vAlign w:val="center"/>
          </w:tcPr>
          <w:p w:rsidR="00C90C41" w:rsidRPr="00CE5F49" w:rsidRDefault="00C90C41" w:rsidP="00DF1F65">
            <w:pPr>
              <w:pStyle w:val="ac"/>
              <w:spacing w:line="360" w:lineRule="auto"/>
              <w:ind w:firstLineChars="0" w:firstLine="0"/>
              <w:rPr>
                <w:color w:val="000000" w:themeColor="text1"/>
                <w:sz w:val="28"/>
                <w:szCs w:val="28"/>
              </w:rPr>
            </w:pPr>
            <w:r w:rsidRPr="00CE5F49">
              <w:rPr>
                <w:rFonts w:eastAsia="宋体"/>
                <w:color w:val="000000" w:themeColor="text1"/>
                <w:sz w:val="28"/>
                <w:szCs w:val="28"/>
              </w:rPr>
              <w:t>农村地区</w:t>
            </w:r>
            <w:r w:rsidRPr="00CE5F49">
              <w:rPr>
                <w:color w:val="000000" w:themeColor="text1"/>
                <w:sz w:val="28"/>
                <w:szCs w:val="28"/>
              </w:rPr>
              <w:t>1</w:t>
            </w:r>
            <w:r w:rsidRPr="00CE5F49">
              <w:rPr>
                <w:rFonts w:eastAsia="宋体"/>
                <w:color w:val="000000" w:themeColor="text1"/>
                <w:sz w:val="28"/>
                <w:szCs w:val="28"/>
              </w:rPr>
              <w:t>年</w:t>
            </w:r>
            <w:r>
              <w:rPr>
                <w:rFonts w:eastAsia="宋体" w:hint="eastAsia"/>
                <w:color w:val="000000" w:themeColor="text1"/>
                <w:sz w:val="28"/>
                <w:szCs w:val="28"/>
              </w:rPr>
              <w:t>，</w:t>
            </w:r>
            <w:r w:rsidRPr="00CE5F49">
              <w:rPr>
                <w:rFonts w:eastAsia="宋体"/>
                <w:color w:val="000000" w:themeColor="text1"/>
                <w:sz w:val="28"/>
                <w:szCs w:val="28"/>
              </w:rPr>
              <w:t>居民区</w:t>
            </w:r>
            <w:r w:rsidRPr="00CE5F49">
              <w:rPr>
                <w:color w:val="000000" w:themeColor="text1"/>
                <w:sz w:val="28"/>
                <w:szCs w:val="28"/>
              </w:rPr>
              <w:t>2</w:t>
            </w:r>
            <w:r w:rsidRPr="00CE5F49">
              <w:rPr>
                <w:rFonts w:eastAsia="宋体"/>
                <w:color w:val="000000" w:themeColor="text1"/>
                <w:sz w:val="28"/>
                <w:szCs w:val="28"/>
              </w:rPr>
              <w:t>年</w:t>
            </w:r>
            <w:r>
              <w:rPr>
                <w:rFonts w:eastAsia="宋体" w:hint="eastAsia"/>
                <w:color w:val="000000" w:themeColor="text1"/>
                <w:sz w:val="28"/>
                <w:szCs w:val="28"/>
              </w:rPr>
              <w:t>，</w:t>
            </w:r>
            <w:r w:rsidRPr="00CE5F49">
              <w:rPr>
                <w:rFonts w:eastAsia="宋体"/>
                <w:color w:val="000000" w:themeColor="text1"/>
                <w:sz w:val="28"/>
                <w:szCs w:val="28"/>
              </w:rPr>
              <w:t>城市中心</w:t>
            </w:r>
            <w:r w:rsidRPr="00CE5F49">
              <w:rPr>
                <w:color w:val="000000" w:themeColor="text1"/>
                <w:sz w:val="28"/>
                <w:szCs w:val="28"/>
              </w:rPr>
              <w:t>/</w:t>
            </w:r>
            <w:r w:rsidRPr="00CE5F49">
              <w:rPr>
                <w:rFonts w:eastAsia="宋体"/>
                <w:color w:val="000000" w:themeColor="text1"/>
                <w:sz w:val="28"/>
                <w:szCs w:val="28"/>
              </w:rPr>
              <w:t>工业区</w:t>
            </w:r>
            <w:r w:rsidRPr="00CE5F49">
              <w:rPr>
                <w:color w:val="000000" w:themeColor="text1"/>
                <w:sz w:val="28"/>
                <w:szCs w:val="28"/>
              </w:rPr>
              <w:t>/</w:t>
            </w:r>
            <w:r w:rsidRPr="00CE5F49">
              <w:rPr>
                <w:rFonts w:eastAsia="宋体"/>
                <w:color w:val="000000" w:themeColor="text1"/>
                <w:sz w:val="28"/>
                <w:szCs w:val="28"/>
              </w:rPr>
              <w:t>商业区</w:t>
            </w:r>
            <w:r w:rsidRPr="00CE5F49">
              <w:rPr>
                <w:color w:val="000000" w:themeColor="text1"/>
                <w:sz w:val="28"/>
                <w:szCs w:val="28"/>
              </w:rPr>
              <w:t>5</w:t>
            </w:r>
            <w:r w:rsidRPr="00CE5F49">
              <w:rPr>
                <w:rFonts w:eastAsia="宋体"/>
                <w:color w:val="000000" w:themeColor="text1"/>
                <w:sz w:val="28"/>
                <w:szCs w:val="28"/>
              </w:rPr>
              <w:t>年</w:t>
            </w:r>
          </w:p>
        </w:tc>
      </w:tr>
      <w:tr w:rsidR="00C90C41" w:rsidRPr="00CE5F49" w:rsidTr="00C90C41">
        <w:trPr>
          <w:trHeight w:val="510"/>
          <w:jc w:val="center"/>
        </w:trPr>
        <w:tc>
          <w:tcPr>
            <w:tcW w:w="1014" w:type="pct"/>
            <w:vAlign w:val="center"/>
          </w:tcPr>
          <w:p w:rsidR="00C90C41" w:rsidRPr="00CE5F49" w:rsidRDefault="00C90C41" w:rsidP="00DF1F65">
            <w:pPr>
              <w:pStyle w:val="ac"/>
              <w:spacing w:line="360" w:lineRule="auto"/>
              <w:ind w:firstLineChars="0" w:firstLine="0"/>
              <w:jc w:val="center"/>
              <w:rPr>
                <w:color w:val="000000" w:themeColor="text1"/>
                <w:sz w:val="28"/>
                <w:szCs w:val="28"/>
              </w:rPr>
            </w:pPr>
            <w:r w:rsidRPr="00CE5F49">
              <w:rPr>
                <w:rFonts w:eastAsia="宋体"/>
                <w:color w:val="000000" w:themeColor="text1"/>
                <w:sz w:val="28"/>
                <w:szCs w:val="28"/>
              </w:rPr>
              <w:t>英国</w:t>
            </w:r>
          </w:p>
        </w:tc>
        <w:tc>
          <w:tcPr>
            <w:tcW w:w="3986" w:type="pct"/>
            <w:vAlign w:val="center"/>
          </w:tcPr>
          <w:p w:rsidR="00C90C41" w:rsidRPr="00CE5F49" w:rsidRDefault="00C90C41" w:rsidP="00DF1F65">
            <w:pPr>
              <w:pStyle w:val="ac"/>
              <w:spacing w:line="360" w:lineRule="auto"/>
              <w:ind w:firstLineChars="0" w:firstLine="0"/>
              <w:rPr>
                <w:color w:val="000000" w:themeColor="text1"/>
                <w:sz w:val="28"/>
                <w:szCs w:val="28"/>
              </w:rPr>
            </w:pPr>
            <w:r w:rsidRPr="00CE5F49">
              <w:rPr>
                <w:color w:val="000000" w:themeColor="text1"/>
                <w:sz w:val="28"/>
                <w:szCs w:val="28"/>
              </w:rPr>
              <w:t>30</w:t>
            </w:r>
            <w:r w:rsidRPr="00CE5F49">
              <w:rPr>
                <w:rFonts w:eastAsia="宋体"/>
                <w:color w:val="000000" w:themeColor="text1"/>
                <w:sz w:val="28"/>
                <w:szCs w:val="28"/>
              </w:rPr>
              <w:t>年</w:t>
            </w:r>
          </w:p>
        </w:tc>
      </w:tr>
      <w:tr w:rsidR="00C90C41" w:rsidRPr="00CE5F49" w:rsidTr="00C90C41">
        <w:trPr>
          <w:trHeight w:val="510"/>
          <w:jc w:val="center"/>
        </w:trPr>
        <w:tc>
          <w:tcPr>
            <w:tcW w:w="1014" w:type="pct"/>
            <w:vAlign w:val="center"/>
          </w:tcPr>
          <w:p w:rsidR="00C90C41" w:rsidRPr="00CE5F49" w:rsidRDefault="00C90C41" w:rsidP="00DF1F65">
            <w:pPr>
              <w:pStyle w:val="ac"/>
              <w:spacing w:line="360" w:lineRule="auto"/>
              <w:ind w:firstLineChars="0" w:firstLine="0"/>
              <w:jc w:val="center"/>
              <w:rPr>
                <w:color w:val="000000" w:themeColor="text1"/>
                <w:sz w:val="28"/>
                <w:szCs w:val="28"/>
              </w:rPr>
            </w:pPr>
            <w:r w:rsidRPr="00CE5F49">
              <w:rPr>
                <w:rFonts w:eastAsia="宋体"/>
                <w:color w:val="000000" w:themeColor="text1"/>
                <w:sz w:val="28"/>
                <w:szCs w:val="28"/>
              </w:rPr>
              <w:t>日本</w:t>
            </w:r>
          </w:p>
        </w:tc>
        <w:tc>
          <w:tcPr>
            <w:tcW w:w="3986" w:type="pct"/>
            <w:vAlign w:val="center"/>
          </w:tcPr>
          <w:p w:rsidR="00C90C41" w:rsidRPr="00CE5F49" w:rsidRDefault="00C90C41" w:rsidP="00DF1F65">
            <w:pPr>
              <w:pStyle w:val="ac"/>
              <w:spacing w:line="360" w:lineRule="auto"/>
              <w:ind w:firstLineChars="0" w:firstLine="0"/>
              <w:rPr>
                <w:color w:val="000000" w:themeColor="text1"/>
                <w:sz w:val="28"/>
                <w:szCs w:val="28"/>
              </w:rPr>
            </w:pPr>
            <w:r w:rsidRPr="00CE5F49">
              <w:rPr>
                <w:color w:val="000000" w:themeColor="text1"/>
                <w:sz w:val="28"/>
                <w:szCs w:val="28"/>
              </w:rPr>
              <w:t>3</w:t>
            </w:r>
            <w:r w:rsidRPr="00CE5F49">
              <w:rPr>
                <w:rFonts w:eastAsia="宋体"/>
                <w:color w:val="000000" w:themeColor="text1"/>
                <w:sz w:val="28"/>
                <w:szCs w:val="28"/>
              </w:rPr>
              <w:t>年</w:t>
            </w:r>
            <w:r w:rsidRPr="00CE5F49">
              <w:rPr>
                <w:color w:val="000000" w:themeColor="text1"/>
                <w:sz w:val="28"/>
                <w:szCs w:val="28"/>
              </w:rPr>
              <w:t>~10</w:t>
            </w:r>
            <w:r w:rsidRPr="00CE5F49">
              <w:rPr>
                <w:rFonts w:eastAsia="宋体"/>
                <w:color w:val="000000" w:themeColor="text1"/>
                <w:sz w:val="28"/>
                <w:szCs w:val="28"/>
              </w:rPr>
              <w:t>年，</w:t>
            </w:r>
            <w:r w:rsidRPr="00CE5F49">
              <w:rPr>
                <w:color w:val="000000" w:themeColor="text1"/>
                <w:sz w:val="28"/>
                <w:szCs w:val="28"/>
              </w:rPr>
              <w:t>10</w:t>
            </w:r>
            <w:r w:rsidRPr="00CE5F49">
              <w:rPr>
                <w:rFonts w:eastAsia="宋体"/>
                <w:color w:val="000000" w:themeColor="text1"/>
                <w:sz w:val="28"/>
                <w:szCs w:val="28"/>
              </w:rPr>
              <w:t>年内应提高至</w:t>
            </w:r>
            <w:r w:rsidRPr="00CE5F49">
              <w:rPr>
                <w:color w:val="000000" w:themeColor="text1"/>
                <w:sz w:val="28"/>
                <w:szCs w:val="28"/>
              </w:rPr>
              <w:t>10</w:t>
            </w:r>
            <w:r w:rsidRPr="00CE5F49">
              <w:rPr>
                <w:rFonts w:eastAsia="宋体"/>
                <w:color w:val="000000" w:themeColor="text1"/>
                <w:sz w:val="28"/>
                <w:szCs w:val="28"/>
              </w:rPr>
              <w:t>年</w:t>
            </w:r>
            <w:r w:rsidRPr="00CE5F49">
              <w:rPr>
                <w:color w:val="000000" w:themeColor="text1"/>
                <w:sz w:val="28"/>
                <w:szCs w:val="28"/>
              </w:rPr>
              <w:t>~15</w:t>
            </w:r>
            <w:r w:rsidRPr="00CE5F49">
              <w:rPr>
                <w:rFonts w:eastAsia="宋体"/>
                <w:color w:val="000000" w:themeColor="text1"/>
                <w:sz w:val="28"/>
                <w:szCs w:val="28"/>
              </w:rPr>
              <w:t>年</w:t>
            </w:r>
          </w:p>
        </w:tc>
      </w:tr>
      <w:tr w:rsidR="00C90C41" w:rsidRPr="00CE5F49" w:rsidTr="00C90C41">
        <w:trPr>
          <w:trHeight w:val="510"/>
          <w:jc w:val="center"/>
        </w:trPr>
        <w:tc>
          <w:tcPr>
            <w:tcW w:w="1014" w:type="pct"/>
            <w:vAlign w:val="center"/>
          </w:tcPr>
          <w:p w:rsidR="00C90C41" w:rsidRPr="00CE5F49" w:rsidRDefault="00C90C41" w:rsidP="00DF1F65">
            <w:pPr>
              <w:pStyle w:val="ac"/>
              <w:spacing w:line="360" w:lineRule="auto"/>
              <w:ind w:firstLineChars="0" w:firstLine="0"/>
              <w:jc w:val="center"/>
              <w:rPr>
                <w:color w:val="000000" w:themeColor="text1"/>
                <w:sz w:val="28"/>
                <w:szCs w:val="28"/>
              </w:rPr>
            </w:pPr>
            <w:r w:rsidRPr="00CE5F49">
              <w:rPr>
                <w:rFonts w:eastAsia="宋体"/>
                <w:color w:val="000000" w:themeColor="text1"/>
                <w:sz w:val="28"/>
                <w:szCs w:val="28"/>
              </w:rPr>
              <w:t>澳大利亚</w:t>
            </w:r>
          </w:p>
        </w:tc>
        <w:tc>
          <w:tcPr>
            <w:tcW w:w="3986" w:type="pct"/>
            <w:vAlign w:val="center"/>
          </w:tcPr>
          <w:p w:rsidR="00C90C41" w:rsidRPr="00CE5F49" w:rsidRDefault="00C90C41" w:rsidP="00DF1F65">
            <w:pPr>
              <w:pStyle w:val="ac"/>
              <w:spacing w:line="360" w:lineRule="auto"/>
              <w:ind w:firstLineChars="0" w:firstLine="0"/>
              <w:rPr>
                <w:color w:val="000000" w:themeColor="text1"/>
                <w:sz w:val="28"/>
                <w:szCs w:val="28"/>
              </w:rPr>
            </w:pPr>
            <w:r w:rsidRPr="00CE5F49">
              <w:rPr>
                <w:rFonts w:eastAsia="宋体"/>
                <w:color w:val="000000" w:themeColor="text1"/>
                <w:sz w:val="28"/>
                <w:szCs w:val="28"/>
              </w:rPr>
              <w:t>高密度开发的办公、商业和工业区</w:t>
            </w:r>
            <w:r w:rsidRPr="00CE5F49">
              <w:rPr>
                <w:color w:val="000000" w:themeColor="text1"/>
                <w:sz w:val="28"/>
                <w:szCs w:val="28"/>
              </w:rPr>
              <w:t>20</w:t>
            </w:r>
            <w:r w:rsidRPr="00CE5F49">
              <w:rPr>
                <w:rFonts w:eastAsia="宋体"/>
                <w:color w:val="000000" w:themeColor="text1"/>
                <w:sz w:val="28"/>
                <w:szCs w:val="28"/>
              </w:rPr>
              <w:t>年</w:t>
            </w:r>
            <w:r w:rsidRPr="00CE5F49">
              <w:rPr>
                <w:color w:val="000000" w:themeColor="text1"/>
                <w:sz w:val="28"/>
                <w:szCs w:val="28"/>
              </w:rPr>
              <w:t>~50</w:t>
            </w:r>
            <w:r w:rsidRPr="00CE5F49">
              <w:rPr>
                <w:rFonts w:eastAsia="宋体"/>
                <w:color w:val="000000" w:themeColor="text1"/>
                <w:sz w:val="28"/>
                <w:szCs w:val="28"/>
              </w:rPr>
              <w:t>年</w:t>
            </w:r>
            <w:r>
              <w:rPr>
                <w:rFonts w:eastAsia="宋体" w:hint="eastAsia"/>
                <w:color w:val="000000" w:themeColor="text1"/>
                <w:sz w:val="28"/>
                <w:szCs w:val="28"/>
              </w:rPr>
              <w:t>，</w:t>
            </w:r>
            <w:r w:rsidRPr="00CE5F49">
              <w:rPr>
                <w:rFonts w:eastAsia="宋体"/>
                <w:color w:val="000000" w:themeColor="text1"/>
                <w:sz w:val="28"/>
                <w:szCs w:val="28"/>
              </w:rPr>
              <w:t>其他地区以及住宅区为</w:t>
            </w:r>
            <w:r w:rsidRPr="00CE5F49">
              <w:rPr>
                <w:color w:val="000000" w:themeColor="text1"/>
                <w:sz w:val="28"/>
                <w:szCs w:val="28"/>
              </w:rPr>
              <w:t>10</w:t>
            </w:r>
            <w:r w:rsidRPr="00CE5F49">
              <w:rPr>
                <w:rFonts w:eastAsia="宋体"/>
                <w:color w:val="000000" w:themeColor="text1"/>
                <w:sz w:val="28"/>
                <w:szCs w:val="28"/>
              </w:rPr>
              <w:t>年</w:t>
            </w:r>
            <w:r>
              <w:rPr>
                <w:rFonts w:eastAsia="宋体" w:hint="eastAsia"/>
                <w:color w:val="000000" w:themeColor="text1"/>
                <w:sz w:val="28"/>
                <w:szCs w:val="28"/>
              </w:rPr>
              <w:t>，</w:t>
            </w:r>
            <w:r w:rsidRPr="00CE5F49">
              <w:rPr>
                <w:rFonts w:eastAsia="宋体"/>
                <w:color w:val="000000" w:themeColor="text1"/>
                <w:sz w:val="28"/>
                <w:szCs w:val="28"/>
              </w:rPr>
              <w:t>较低密度的居民区和开放地区为</w:t>
            </w:r>
            <w:r w:rsidRPr="00CE5F49">
              <w:rPr>
                <w:color w:val="000000" w:themeColor="text1"/>
                <w:sz w:val="28"/>
                <w:szCs w:val="28"/>
              </w:rPr>
              <w:t>5</w:t>
            </w:r>
            <w:r w:rsidRPr="00CE5F49">
              <w:rPr>
                <w:rFonts w:eastAsia="宋体"/>
                <w:color w:val="000000" w:themeColor="text1"/>
                <w:sz w:val="28"/>
                <w:szCs w:val="28"/>
              </w:rPr>
              <w:t>年</w:t>
            </w:r>
          </w:p>
        </w:tc>
      </w:tr>
      <w:tr w:rsidR="00C90C41" w:rsidRPr="00CE5F49" w:rsidTr="00C90C41">
        <w:trPr>
          <w:trHeight w:val="510"/>
          <w:jc w:val="center"/>
        </w:trPr>
        <w:tc>
          <w:tcPr>
            <w:tcW w:w="1014" w:type="pct"/>
            <w:vAlign w:val="center"/>
          </w:tcPr>
          <w:p w:rsidR="00C90C41" w:rsidRPr="00CE5F49" w:rsidRDefault="00C90C41" w:rsidP="00DF1F65">
            <w:pPr>
              <w:pStyle w:val="ac"/>
              <w:spacing w:line="360" w:lineRule="auto"/>
              <w:ind w:firstLineChars="0" w:firstLine="0"/>
              <w:jc w:val="center"/>
              <w:rPr>
                <w:color w:val="000000" w:themeColor="text1"/>
                <w:sz w:val="28"/>
                <w:szCs w:val="28"/>
              </w:rPr>
            </w:pPr>
            <w:r w:rsidRPr="00CE5F49">
              <w:rPr>
                <w:rFonts w:eastAsia="宋体"/>
                <w:color w:val="000000" w:themeColor="text1"/>
                <w:sz w:val="28"/>
                <w:szCs w:val="28"/>
              </w:rPr>
              <w:t>新加坡</w:t>
            </w:r>
          </w:p>
        </w:tc>
        <w:tc>
          <w:tcPr>
            <w:tcW w:w="3986" w:type="pct"/>
            <w:vAlign w:val="center"/>
          </w:tcPr>
          <w:p w:rsidR="00C90C41" w:rsidRPr="00CE5F49" w:rsidRDefault="00C90C41" w:rsidP="00DF1F65">
            <w:pPr>
              <w:pStyle w:val="ac"/>
              <w:spacing w:line="360" w:lineRule="auto"/>
              <w:ind w:firstLineChars="0" w:firstLine="0"/>
              <w:rPr>
                <w:color w:val="000000" w:themeColor="text1"/>
                <w:sz w:val="28"/>
                <w:szCs w:val="28"/>
              </w:rPr>
            </w:pPr>
            <w:r w:rsidRPr="00CE5F49">
              <w:rPr>
                <w:rFonts w:eastAsia="宋体"/>
                <w:color w:val="000000" w:themeColor="text1"/>
                <w:sz w:val="28"/>
                <w:szCs w:val="28"/>
              </w:rPr>
              <w:t>一般管渠、次要排水设施、小河道</w:t>
            </w:r>
            <w:r w:rsidRPr="00CE5F49">
              <w:rPr>
                <w:color w:val="000000" w:themeColor="text1"/>
                <w:sz w:val="28"/>
                <w:szCs w:val="28"/>
              </w:rPr>
              <w:t>5</w:t>
            </w:r>
            <w:r w:rsidRPr="00CE5F49">
              <w:rPr>
                <w:rFonts w:eastAsia="宋体"/>
                <w:color w:val="000000" w:themeColor="text1"/>
                <w:sz w:val="28"/>
                <w:szCs w:val="28"/>
              </w:rPr>
              <w:t>年一遇</w:t>
            </w:r>
            <w:proofErr w:type="gramStart"/>
            <w:r w:rsidRPr="00CE5F49">
              <w:rPr>
                <w:rFonts w:eastAsia="宋体"/>
                <w:color w:val="000000" w:themeColor="text1"/>
                <w:sz w:val="28"/>
                <w:szCs w:val="28"/>
              </w:rPr>
              <w:t>，</w:t>
            </w:r>
            <w:proofErr w:type="gramEnd"/>
            <w:r w:rsidRPr="00CE5F49">
              <w:rPr>
                <w:rFonts w:eastAsia="宋体"/>
                <w:color w:val="000000" w:themeColor="text1"/>
                <w:sz w:val="28"/>
                <w:szCs w:val="28"/>
              </w:rPr>
              <w:t>机场、隧道等重要基础设施和地区</w:t>
            </w:r>
            <w:r w:rsidRPr="00CE5F49">
              <w:rPr>
                <w:color w:val="000000" w:themeColor="text1"/>
                <w:sz w:val="28"/>
                <w:szCs w:val="28"/>
              </w:rPr>
              <w:t>50</w:t>
            </w:r>
            <w:r w:rsidRPr="00CE5F49">
              <w:rPr>
                <w:rFonts w:eastAsia="宋体"/>
                <w:color w:val="000000" w:themeColor="text1"/>
                <w:sz w:val="28"/>
                <w:szCs w:val="28"/>
              </w:rPr>
              <w:t>年一遇</w:t>
            </w:r>
          </w:p>
        </w:tc>
      </w:tr>
      <w:tr w:rsidR="00C90C41" w:rsidRPr="00CE5F49" w:rsidTr="00C90C41">
        <w:trPr>
          <w:trHeight w:val="510"/>
          <w:jc w:val="center"/>
        </w:trPr>
        <w:tc>
          <w:tcPr>
            <w:tcW w:w="1014" w:type="pct"/>
            <w:vAlign w:val="center"/>
          </w:tcPr>
          <w:p w:rsidR="00C90C41" w:rsidRPr="00CE5F49" w:rsidRDefault="00C90C41" w:rsidP="00DF1F65">
            <w:pPr>
              <w:pStyle w:val="ac"/>
              <w:spacing w:line="360" w:lineRule="auto"/>
              <w:ind w:firstLineChars="0" w:firstLine="0"/>
              <w:jc w:val="center"/>
              <w:rPr>
                <w:rFonts w:eastAsia="宋体"/>
                <w:color w:val="000000" w:themeColor="text1"/>
                <w:sz w:val="28"/>
                <w:szCs w:val="28"/>
              </w:rPr>
            </w:pPr>
            <w:r>
              <w:rPr>
                <w:rFonts w:eastAsia="宋体" w:hint="eastAsia"/>
                <w:color w:val="000000" w:themeColor="text1"/>
                <w:sz w:val="28"/>
                <w:szCs w:val="28"/>
              </w:rPr>
              <w:lastRenderedPageBreak/>
              <w:t>本标准</w:t>
            </w:r>
          </w:p>
        </w:tc>
        <w:tc>
          <w:tcPr>
            <w:tcW w:w="3986" w:type="pct"/>
            <w:vAlign w:val="center"/>
          </w:tcPr>
          <w:p w:rsidR="00C90C41" w:rsidRPr="00CE5F49" w:rsidRDefault="00C90C41" w:rsidP="00DF1F65">
            <w:pPr>
              <w:pStyle w:val="ac"/>
              <w:spacing w:line="360" w:lineRule="auto"/>
              <w:ind w:firstLineChars="0" w:firstLine="0"/>
              <w:rPr>
                <w:rFonts w:eastAsia="宋体"/>
                <w:color w:val="000000" w:themeColor="text1"/>
                <w:sz w:val="28"/>
                <w:szCs w:val="28"/>
              </w:rPr>
            </w:pPr>
            <w:r w:rsidRPr="00F2070E">
              <w:rPr>
                <w:rFonts w:eastAsia="宋体" w:hint="eastAsia"/>
                <w:color w:val="000000" w:themeColor="text1"/>
                <w:sz w:val="28"/>
                <w:szCs w:val="28"/>
              </w:rPr>
              <w:t>非中心城区</w:t>
            </w:r>
            <w:r w:rsidRPr="00F2070E">
              <w:rPr>
                <w:rFonts w:eastAsia="宋体"/>
                <w:color w:val="000000" w:themeColor="text1"/>
                <w:sz w:val="28"/>
                <w:szCs w:val="28"/>
              </w:rPr>
              <w:t>2</w:t>
            </w:r>
            <w:r w:rsidRPr="00F2070E">
              <w:rPr>
                <w:rFonts w:eastAsia="宋体" w:hint="eastAsia"/>
                <w:color w:val="000000" w:themeColor="text1"/>
                <w:sz w:val="28"/>
                <w:szCs w:val="28"/>
              </w:rPr>
              <w:t>年</w:t>
            </w:r>
            <w:r w:rsidRPr="00F2070E">
              <w:rPr>
                <w:rFonts w:eastAsia="宋体"/>
                <w:color w:val="000000" w:themeColor="text1"/>
                <w:sz w:val="28"/>
                <w:szCs w:val="28"/>
              </w:rPr>
              <w:t>-3</w:t>
            </w:r>
            <w:r w:rsidRPr="00F2070E">
              <w:rPr>
                <w:rFonts w:eastAsia="宋体" w:hint="eastAsia"/>
                <w:color w:val="000000" w:themeColor="text1"/>
                <w:sz w:val="28"/>
                <w:szCs w:val="28"/>
              </w:rPr>
              <w:t>年，中心城区</w:t>
            </w:r>
            <w:r w:rsidRPr="00F2070E">
              <w:rPr>
                <w:rFonts w:eastAsia="宋体"/>
                <w:color w:val="000000" w:themeColor="text1"/>
                <w:sz w:val="28"/>
                <w:szCs w:val="28"/>
              </w:rPr>
              <w:t>2-5</w:t>
            </w:r>
            <w:r w:rsidRPr="00F2070E">
              <w:rPr>
                <w:rFonts w:eastAsia="宋体" w:hint="eastAsia"/>
                <w:color w:val="000000" w:themeColor="text1"/>
                <w:sz w:val="28"/>
                <w:szCs w:val="28"/>
              </w:rPr>
              <w:t>年，中心城区重要地区</w:t>
            </w:r>
            <w:r w:rsidRPr="00F2070E">
              <w:rPr>
                <w:rFonts w:eastAsia="宋体"/>
                <w:color w:val="000000" w:themeColor="text1"/>
                <w:sz w:val="28"/>
                <w:szCs w:val="28"/>
              </w:rPr>
              <w:t>3-10</w:t>
            </w:r>
            <w:r w:rsidRPr="00F2070E">
              <w:rPr>
                <w:rFonts w:eastAsia="宋体" w:hint="eastAsia"/>
                <w:color w:val="000000" w:themeColor="text1"/>
                <w:sz w:val="28"/>
                <w:szCs w:val="28"/>
              </w:rPr>
              <w:t>年，地下通道和下沉式广场等</w:t>
            </w:r>
            <w:r w:rsidRPr="00F2070E">
              <w:rPr>
                <w:rFonts w:eastAsia="宋体"/>
                <w:color w:val="000000" w:themeColor="text1"/>
                <w:sz w:val="28"/>
                <w:szCs w:val="28"/>
              </w:rPr>
              <w:t>10-50</w:t>
            </w:r>
            <w:r w:rsidRPr="00F2070E">
              <w:rPr>
                <w:rFonts w:eastAsia="宋体" w:hint="eastAsia"/>
                <w:color w:val="000000" w:themeColor="text1"/>
                <w:sz w:val="28"/>
                <w:szCs w:val="28"/>
              </w:rPr>
              <w:t>年</w:t>
            </w:r>
          </w:p>
        </w:tc>
      </w:tr>
    </w:tbl>
    <w:p w:rsidR="00C90C41" w:rsidRPr="00CE5F49" w:rsidRDefault="00C90C41" w:rsidP="00DF1F65">
      <w:pPr>
        <w:pStyle w:val="ac"/>
        <w:spacing w:line="360" w:lineRule="auto"/>
        <w:ind w:firstLineChars="236" w:firstLine="661"/>
        <w:rPr>
          <w:color w:val="000000" w:themeColor="text1"/>
          <w:sz w:val="28"/>
          <w:szCs w:val="28"/>
        </w:rPr>
      </w:pPr>
      <w:r w:rsidRPr="00CE5F49">
        <w:rPr>
          <w:rFonts w:eastAsia="宋体"/>
          <w:color w:val="000000" w:themeColor="text1"/>
          <w:sz w:val="28"/>
          <w:szCs w:val="28"/>
        </w:rPr>
        <w:t>根据</w:t>
      </w:r>
      <w:r w:rsidRPr="00CE5F49">
        <w:rPr>
          <w:color w:val="000000" w:themeColor="text1"/>
          <w:sz w:val="28"/>
          <w:szCs w:val="28"/>
        </w:rPr>
        <w:t>2014</w:t>
      </w:r>
      <w:r w:rsidRPr="00CE5F49">
        <w:rPr>
          <w:rFonts w:eastAsia="宋体"/>
          <w:color w:val="000000" w:themeColor="text1"/>
          <w:sz w:val="28"/>
          <w:szCs w:val="28"/>
        </w:rPr>
        <w:t>年</w:t>
      </w:r>
      <w:r w:rsidRPr="00CE5F49">
        <w:rPr>
          <w:color w:val="000000" w:themeColor="text1"/>
          <w:sz w:val="28"/>
          <w:szCs w:val="28"/>
        </w:rPr>
        <w:t>11</w:t>
      </w:r>
      <w:r w:rsidRPr="00CE5F49">
        <w:rPr>
          <w:rFonts w:eastAsia="宋体"/>
          <w:color w:val="000000" w:themeColor="text1"/>
          <w:sz w:val="28"/>
          <w:szCs w:val="28"/>
        </w:rPr>
        <w:t>月</w:t>
      </w:r>
      <w:r w:rsidRPr="00CE5F49">
        <w:rPr>
          <w:color w:val="000000" w:themeColor="text1"/>
          <w:sz w:val="28"/>
          <w:szCs w:val="28"/>
        </w:rPr>
        <w:t>20</w:t>
      </w:r>
      <w:r w:rsidRPr="00CE5F49">
        <w:rPr>
          <w:rFonts w:eastAsia="宋体"/>
          <w:color w:val="000000" w:themeColor="text1"/>
          <w:sz w:val="28"/>
          <w:szCs w:val="28"/>
        </w:rPr>
        <w:t>日国务院下发的《国务院关于调整城市规模划分标准的通知》（国发</w:t>
      </w:r>
      <w:r w:rsidRPr="00CE5F49">
        <w:rPr>
          <w:color w:val="000000" w:themeColor="text1"/>
          <w:sz w:val="28"/>
          <w:szCs w:val="28"/>
        </w:rPr>
        <w:t>[2014]51</w:t>
      </w:r>
      <w:r w:rsidRPr="00CE5F49">
        <w:rPr>
          <w:rFonts w:eastAsia="宋体"/>
          <w:color w:val="000000" w:themeColor="text1"/>
          <w:sz w:val="28"/>
          <w:szCs w:val="28"/>
        </w:rPr>
        <w:t>号），表</w:t>
      </w:r>
      <w:r w:rsidRPr="00CE5F49">
        <w:rPr>
          <w:rFonts w:eastAsia="宋体" w:hint="eastAsia"/>
          <w:color w:val="000000" w:themeColor="text1"/>
          <w:sz w:val="28"/>
          <w:szCs w:val="28"/>
        </w:rPr>
        <w:t>2</w:t>
      </w:r>
      <w:r w:rsidRPr="00CE5F49">
        <w:rPr>
          <w:rFonts w:eastAsia="宋体"/>
          <w:color w:val="000000" w:themeColor="text1"/>
          <w:sz w:val="28"/>
          <w:szCs w:val="28"/>
        </w:rPr>
        <w:t>.</w:t>
      </w:r>
      <w:r w:rsidRPr="00CE5F49">
        <w:rPr>
          <w:rFonts w:eastAsia="宋体" w:hint="eastAsia"/>
          <w:color w:val="000000" w:themeColor="text1"/>
          <w:sz w:val="28"/>
          <w:szCs w:val="28"/>
        </w:rPr>
        <w:t>3</w:t>
      </w:r>
      <w:r w:rsidRPr="00CE5F49">
        <w:rPr>
          <w:rFonts w:eastAsia="宋体"/>
          <w:color w:val="000000" w:themeColor="text1"/>
          <w:sz w:val="28"/>
          <w:szCs w:val="28"/>
        </w:rPr>
        <w:t>.</w:t>
      </w:r>
      <w:r w:rsidRPr="00CE5F49">
        <w:rPr>
          <w:rFonts w:eastAsia="宋体" w:hint="eastAsia"/>
          <w:color w:val="000000" w:themeColor="text1"/>
          <w:sz w:val="28"/>
          <w:szCs w:val="28"/>
        </w:rPr>
        <w:t>3</w:t>
      </w:r>
      <w:r w:rsidRPr="00CE5F49">
        <w:rPr>
          <w:rFonts w:eastAsia="宋体"/>
          <w:color w:val="000000" w:themeColor="text1"/>
          <w:sz w:val="28"/>
          <w:szCs w:val="28"/>
        </w:rPr>
        <w:t>中的城镇类型按城区常住人口划分为</w:t>
      </w:r>
      <w:r w:rsidRPr="00CE5F49">
        <w:rPr>
          <w:rFonts w:eastAsiaTheme="minorEastAsia" w:hint="eastAsia"/>
          <w:color w:val="000000" w:themeColor="text1"/>
          <w:sz w:val="28"/>
          <w:szCs w:val="28"/>
        </w:rPr>
        <w:t>“</w:t>
      </w:r>
      <w:r w:rsidRPr="00CE5F49">
        <w:rPr>
          <w:rFonts w:eastAsia="宋体"/>
          <w:color w:val="000000" w:themeColor="text1"/>
          <w:sz w:val="28"/>
          <w:szCs w:val="28"/>
        </w:rPr>
        <w:t>超大城市和特大城市</w:t>
      </w:r>
      <w:r w:rsidRPr="00CE5F49">
        <w:rPr>
          <w:rFonts w:eastAsiaTheme="minorEastAsia" w:hint="eastAsia"/>
          <w:color w:val="000000" w:themeColor="text1"/>
          <w:sz w:val="28"/>
          <w:szCs w:val="28"/>
        </w:rPr>
        <w:t>”</w:t>
      </w:r>
      <w:r w:rsidRPr="00CE5F49">
        <w:rPr>
          <w:rFonts w:eastAsia="宋体"/>
          <w:color w:val="000000" w:themeColor="text1"/>
          <w:sz w:val="28"/>
          <w:szCs w:val="28"/>
        </w:rPr>
        <w:t>、</w:t>
      </w:r>
      <w:r w:rsidRPr="00CE5F49">
        <w:rPr>
          <w:rFonts w:eastAsiaTheme="minorEastAsia" w:hint="eastAsia"/>
          <w:color w:val="000000" w:themeColor="text1"/>
          <w:sz w:val="28"/>
          <w:szCs w:val="28"/>
        </w:rPr>
        <w:t>“</w:t>
      </w:r>
      <w:r w:rsidRPr="00CE5F49">
        <w:rPr>
          <w:rFonts w:eastAsia="宋体"/>
          <w:color w:val="000000" w:themeColor="text1"/>
          <w:sz w:val="28"/>
          <w:szCs w:val="28"/>
        </w:rPr>
        <w:t>大城市</w:t>
      </w:r>
      <w:r w:rsidRPr="00CE5F49">
        <w:rPr>
          <w:rFonts w:eastAsiaTheme="minorEastAsia" w:hint="eastAsia"/>
          <w:color w:val="000000" w:themeColor="text1"/>
          <w:sz w:val="28"/>
          <w:szCs w:val="28"/>
        </w:rPr>
        <w:t>”</w:t>
      </w:r>
      <w:r w:rsidRPr="00CE5F49">
        <w:rPr>
          <w:rFonts w:eastAsia="宋体"/>
          <w:color w:val="000000" w:themeColor="text1"/>
          <w:sz w:val="28"/>
          <w:szCs w:val="28"/>
        </w:rPr>
        <w:t>和</w:t>
      </w:r>
      <w:r w:rsidRPr="00CE5F49">
        <w:rPr>
          <w:rFonts w:eastAsiaTheme="minorEastAsia" w:hint="eastAsia"/>
          <w:color w:val="000000" w:themeColor="text1"/>
          <w:sz w:val="28"/>
          <w:szCs w:val="28"/>
        </w:rPr>
        <w:t>“</w:t>
      </w:r>
      <w:r w:rsidRPr="00CE5F49">
        <w:rPr>
          <w:rFonts w:eastAsia="宋体"/>
          <w:color w:val="000000" w:themeColor="text1"/>
          <w:sz w:val="28"/>
          <w:szCs w:val="28"/>
        </w:rPr>
        <w:t>中等城市和小城市</w:t>
      </w:r>
      <w:r w:rsidRPr="00CE5F49">
        <w:rPr>
          <w:rFonts w:eastAsiaTheme="minorEastAsia" w:hint="eastAsia"/>
          <w:color w:val="000000" w:themeColor="text1"/>
          <w:sz w:val="28"/>
          <w:szCs w:val="28"/>
        </w:rPr>
        <w:t>”</w:t>
      </w:r>
      <w:r w:rsidRPr="00CE5F49">
        <w:rPr>
          <w:rFonts w:eastAsia="宋体"/>
          <w:color w:val="000000" w:themeColor="text1"/>
          <w:sz w:val="28"/>
          <w:szCs w:val="28"/>
        </w:rPr>
        <w:t>。城区类型则分为</w:t>
      </w:r>
      <w:r w:rsidRPr="00CE5F49">
        <w:rPr>
          <w:rFonts w:eastAsiaTheme="minorEastAsia" w:hint="eastAsia"/>
          <w:color w:val="000000" w:themeColor="text1"/>
          <w:sz w:val="28"/>
          <w:szCs w:val="28"/>
        </w:rPr>
        <w:t>“</w:t>
      </w:r>
      <w:r w:rsidRPr="00CE5F49">
        <w:rPr>
          <w:rFonts w:eastAsia="宋体"/>
          <w:color w:val="000000" w:themeColor="text1"/>
          <w:sz w:val="28"/>
          <w:szCs w:val="28"/>
        </w:rPr>
        <w:t>中心城区</w:t>
      </w:r>
      <w:r w:rsidRPr="00CE5F49">
        <w:rPr>
          <w:rFonts w:eastAsiaTheme="minorEastAsia" w:hint="eastAsia"/>
          <w:color w:val="000000" w:themeColor="text1"/>
          <w:sz w:val="28"/>
          <w:szCs w:val="28"/>
        </w:rPr>
        <w:t>”</w:t>
      </w:r>
      <w:r w:rsidRPr="00CE5F49">
        <w:rPr>
          <w:rFonts w:eastAsia="宋体"/>
          <w:color w:val="000000" w:themeColor="text1"/>
          <w:sz w:val="28"/>
          <w:szCs w:val="28"/>
        </w:rPr>
        <w:t>、</w:t>
      </w:r>
      <w:r w:rsidRPr="00CE5F49">
        <w:rPr>
          <w:rFonts w:eastAsiaTheme="minorEastAsia" w:hint="eastAsia"/>
          <w:color w:val="000000" w:themeColor="text1"/>
          <w:sz w:val="28"/>
          <w:szCs w:val="28"/>
        </w:rPr>
        <w:t>“</w:t>
      </w:r>
      <w:r w:rsidRPr="00CE5F49">
        <w:rPr>
          <w:rFonts w:eastAsia="宋体"/>
          <w:color w:val="000000" w:themeColor="text1"/>
          <w:sz w:val="28"/>
          <w:szCs w:val="28"/>
        </w:rPr>
        <w:t>非中心城区</w:t>
      </w:r>
      <w:r w:rsidRPr="00CE5F49">
        <w:rPr>
          <w:rFonts w:eastAsiaTheme="minorEastAsia" w:hint="eastAsia"/>
          <w:color w:val="000000" w:themeColor="text1"/>
          <w:sz w:val="28"/>
          <w:szCs w:val="28"/>
        </w:rPr>
        <w:t>”</w:t>
      </w:r>
      <w:r w:rsidRPr="00CE5F49">
        <w:rPr>
          <w:rFonts w:eastAsia="宋体"/>
          <w:color w:val="000000" w:themeColor="text1"/>
          <w:sz w:val="28"/>
          <w:szCs w:val="28"/>
        </w:rPr>
        <w:t>、</w:t>
      </w:r>
      <w:r w:rsidRPr="00CE5F49">
        <w:rPr>
          <w:rFonts w:eastAsiaTheme="minorEastAsia" w:hint="eastAsia"/>
          <w:color w:val="000000" w:themeColor="text1"/>
          <w:sz w:val="28"/>
          <w:szCs w:val="28"/>
        </w:rPr>
        <w:t>“</w:t>
      </w:r>
      <w:r w:rsidRPr="00CE5F49">
        <w:rPr>
          <w:rFonts w:eastAsia="宋体"/>
          <w:color w:val="000000" w:themeColor="text1"/>
          <w:sz w:val="28"/>
          <w:szCs w:val="28"/>
        </w:rPr>
        <w:t>中心城区的重要地区</w:t>
      </w:r>
      <w:r w:rsidRPr="00CE5F49">
        <w:rPr>
          <w:rFonts w:eastAsiaTheme="minorEastAsia" w:hint="eastAsia"/>
          <w:color w:val="000000" w:themeColor="text1"/>
          <w:sz w:val="28"/>
          <w:szCs w:val="28"/>
        </w:rPr>
        <w:t>”</w:t>
      </w:r>
      <w:r w:rsidRPr="00CE5F49">
        <w:rPr>
          <w:rFonts w:eastAsia="宋体"/>
          <w:color w:val="000000" w:themeColor="text1"/>
          <w:sz w:val="28"/>
          <w:szCs w:val="28"/>
        </w:rPr>
        <w:t>和</w:t>
      </w:r>
      <w:r w:rsidRPr="00CE5F49">
        <w:rPr>
          <w:rFonts w:eastAsiaTheme="minorEastAsia" w:hint="eastAsia"/>
          <w:color w:val="000000" w:themeColor="text1"/>
          <w:sz w:val="28"/>
          <w:szCs w:val="28"/>
        </w:rPr>
        <w:t>“</w:t>
      </w:r>
      <w:r w:rsidRPr="00CE5F49">
        <w:rPr>
          <w:rFonts w:eastAsia="宋体"/>
          <w:color w:val="000000" w:themeColor="text1"/>
          <w:sz w:val="28"/>
          <w:szCs w:val="28"/>
        </w:rPr>
        <w:t>中心城区的地下通道和下沉式广场</w:t>
      </w:r>
      <w:r w:rsidRPr="00CE5F49">
        <w:rPr>
          <w:rFonts w:eastAsiaTheme="minorEastAsia" w:hint="eastAsia"/>
          <w:color w:val="000000" w:themeColor="text1"/>
          <w:sz w:val="28"/>
          <w:szCs w:val="28"/>
        </w:rPr>
        <w:t>”</w:t>
      </w:r>
      <w:r w:rsidRPr="00CE5F49">
        <w:rPr>
          <w:rFonts w:eastAsia="宋体"/>
          <w:color w:val="000000" w:themeColor="text1"/>
          <w:sz w:val="28"/>
          <w:szCs w:val="28"/>
        </w:rPr>
        <w:t>。其中，中心城区重要地区主要指行政中心、交通枢纽、学校、医院和商业聚集区等。</w:t>
      </w:r>
      <w:r w:rsidRPr="00CE5F49">
        <w:rPr>
          <w:rFonts w:eastAsiaTheme="minorEastAsia"/>
          <w:color w:val="000000" w:themeColor="text1"/>
          <w:sz w:val="28"/>
          <w:szCs w:val="28"/>
        </w:rPr>
        <w:t>人口密集、内涝易发且经济条件较好的城镇，</w:t>
      </w:r>
      <w:r>
        <w:rPr>
          <w:rFonts w:eastAsiaTheme="minorEastAsia" w:hint="eastAsia"/>
          <w:color w:val="000000" w:themeColor="text1"/>
          <w:sz w:val="28"/>
          <w:szCs w:val="28"/>
        </w:rPr>
        <w:t>应</w:t>
      </w:r>
      <w:r w:rsidRPr="00CE5F49">
        <w:rPr>
          <w:rFonts w:eastAsiaTheme="minorEastAsia"/>
          <w:color w:val="000000" w:themeColor="text1"/>
          <w:sz w:val="28"/>
          <w:szCs w:val="28"/>
        </w:rPr>
        <w:t>采用规定的上限</w:t>
      </w:r>
      <w:r w:rsidRPr="00CE5F49">
        <w:rPr>
          <w:rFonts w:eastAsiaTheme="minorEastAsia" w:hint="eastAsia"/>
          <w:color w:val="000000" w:themeColor="text1"/>
          <w:sz w:val="28"/>
          <w:szCs w:val="28"/>
        </w:rPr>
        <w:t>。</w:t>
      </w:r>
    </w:p>
    <w:p w:rsidR="00C90C41" w:rsidRPr="00CE5F49" w:rsidRDefault="00C90C41" w:rsidP="00554A1D">
      <w:pPr>
        <w:pStyle w:val="ac"/>
        <w:spacing w:line="360" w:lineRule="auto"/>
        <w:ind w:firstLineChars="236" w:firstLine="661"/>
        <w:rPr>
          <w:rFonts w:eastAsiaTheme="minorEastAsia"/>
          <w:color w:val="000000" w:themeColor="text1"/>
          <w:sz w:val="28"/>
          <w:szCs w:val="28"/>
        </w:rPr>
      </w:pPr>
      <w:r w:rsidRPr="00CE5F49">
        <w:rPr>
          <w:rFonts w:eastAsia="宋体"/>
          <w:color w:val="000000" w:themeColor="text1"/>
          <w:sz w:val="28"/>
          <w:szCs w:val="28"/>
        </w:rPr>
        <w:t>根据我国目前城市发展现状，并参照国外相关标准，将</w:t>
      </w:r>
      <w:r w:rsidRPr="00CE5F49">
        <w:rPr>
          <w:rFonts w:eastAsiaTheme="minorEastAsia" w:hint="eastAsia"/>
          <w:color w:val="000000" w:themeColor="text1"/>
          <w:sz w:val="28"/>
          <w:szCs w:val="28"/>
        </w:rPr>
        <w:t>“</w:t>
      </w:r>
      <w:r w:rsidRPr="00CE5F49">
        <w:rPr>
          <w:rFonts w:eastAsia="宋体"/>
          <w:color w:val="000000" w:themeColor="text1"/>
          <w:sz w:val="28"/>
          <w:szCs w:val="28"/>
        </w:rPr>
        <w:t>中心城区地下通道和下沉式广场等</w:t>
      </w:r>
      <w:r w:rsidRPr="00CE5F49">
        <w:rPr>
          <w:rFonts w:eastAsiaTheme="minorEastAsia" w:hint="eastAsia"/>
          <w:color w:val="000000" w:themeColor="text1"/>
          <w:sz w:val="28"/>
          <w:szCs w:val="28"/>
        </w:rPr>
        <w:t>”</w:t>
      </w:r>
      <w:r w:rsidRPr="00CE5F49">
        <w:rPr>
          <w:rFonts w:eastAsia="宋体"/>
          <w:color w:val="000000" w:themeColor="text1"/>
          <w:sz w:val="28"/>
          <w:szCs w:val="28"/>
        </w:rPr>
        <w:t>单独列出。以德国、美国为例，德国给水废水和废弃物协会（</w:t>
      </w:r>
      <w:r w:rsidRPr="00CE5F49">
        <w:rPr>
          <w:color w:val="000000" w:themeColor="text1"/>
          <w:sz w:val="28"/>
          <w:szCs w:val="28"/>
        </w:rPr>
        <w:t>ATV-DVWK</w:t>
      </w:r>
      <w:r w:rsidRPr="00CE5F49">
        <w:rPr>
          <w:rFonts w:eastAsia="宋体"/>
          <w:color w:val="000000" w:themeColor="text1"/>
          <w:sz w:val="28"/>
          <w:szCs w:val="28"/>
        </w:rPr>
        <w:t>）推荐的设计标准（</w:t>
      </w:r>
      <w:r w:rsidRPr="00CE5F49">
        <w:rPr>
          <w:color w:val="000000" w:themeColor="text1"/>
          <w:sz w:val="28"/>
          <w:szCs w:val="28"/>
        </w:rPr>
        <w:t>ATV-A118</w:t>
      </w:r>
      <w:r w:rsidRPr="00CE5F49">
        <w:rPr>
          <w:rFonts w:eastAsia="宋体"/>
          <w:color w:val="000000" w:themeColor="text1"/>
          <w:sz w:val="28"/>
          <w:szCs w:val="28"/>
        </w:rPr>
        <w:t>）中规定：地下铁道</w:t>
      </w:r>
      <w:r w:rsidRPr="00CE5F49">
        <w:rPr>
          <w:color w:val="000000" w:themeColor="text1"/>
          <w:sz w:val="28"/>
          <w:szCs w:val="28"/>
        </w:rPr>
        <w:t>/</w:t>
      </w:r>
      <w:r w:rsidRPr="00CE5F49">
        <w:rPr>
          <w:rFonts w:eastAsia="宋体"/>
          <w:color w:val="000000" w:themeColor="text1"/>
          <w:sz w:val="28"/>
          <w:szCs w:val="28"/>
        </w:rPr>
        <w:t>地下通道的设计重现期为</w:t>
      </w:r>
      <w:r w:rsidRPr="00CE5F49">
        <w:rPr>
          <w:color w:val="000000" w:themeColor="text1"/>
          <w:sz w:val="28"/>
          <w:szCs w:val="28"/>
        </w:rPr>
        <w:t>5</w:t>
      </w:r>
      <w:r w:rsidRPr="00CE5F49">
        <w:rPr>
          <w:rFonts w:eastAsia="宋体"/>
          <w:color w:val="000000" w:themeColor="text1"/>
          <w:sz w:val="28"/>
          <w:szCs w:val="28"/>
        </w:rPr>
        <w:t>年</w:t>
      </w:r>
      <w:r w:rsidRPr="00CE5F49">
        <w:rPr>
          <w:color w:val="000000" w:themeColor="text1"/>
          <w:sz w:val="28"/>
          <w:szCs w:val="28"/>
        </w:rPr>
        <w:t>~20</w:t>
      </w:r>
      <w:r w:rsidRPr="00CE5F49">
        <w:rPr>
          <w:rFonts w:eastAsia="宋体"/>
          <w:color w:val="000000" w:themeColor="text1"/>
          <w:sz w:val="28"/>
          <w:szCs w:val="28"/>
        </w:rPr>
        <w:t>年。我国上海市虹桥商务区的规划中，将下沉式广场的设计重现期规定为</w:t>
      </w:r>
      <w:r w:rsidRPr="00CE5F49">
        <w:rPr>
          <w:color w:val="000000" w:themeColor="text1"/>
          <w:sz w:val="28"/>
          <w:szCs w:val="28"/>
        </w:rPr>
        <w:t>50</w:t>
      </w:r>
      <w:r w:rsidRPr="00CE5F49">
        <w:rPr>
          <w:rFonts w:eastAsia="宋体"/>
          <w:color w:val="000000" w:themeColor="text1"/>
          <w:sz w:val="28"/>
          <w:szCs w:val="28"/>
        </w:rPr>
        <w:t>年。由于中心城区地下通道和下沉式广场的汇水面积可以控制，且一般不能与城镇内涝防治系统相结合，因此采用的设计重现期应与内涝防治设计重现期相协调。</w:t>
      </w:r>
    </w:p>
    <w:p w:rsidR="00C90C41" w:rsidRPr="002602B3" w:rsidRDefault="00C90C41" w:rsidP="00553DFA">
      <w:pPr>
        <w:pStyle w:val="ac"/>
        <w:numPr>
          <w:ilvl w:val="0"/>
          <w:numId w:val="67"/>
        </w:numPr>
        <w:spacing w:line="360" w:lineRule="auto"/>
        <w:ind w:left="0" w:firstLineChars="0" w:firstLine="0"/>
        <w:rPr>
          <w:bCs/>
          <w:color w:val="000000" w:themeColor="text1"/>
          <w:sz w:val="28"/>
          <w:szCs w:val="28"/>
        </w:rPr>
      </w:pPr>
      <w:r w:rsidRPr="002602B3">
        <w:rPr>
          <w:rFonts w:eastAsia="宋体"/>
          <w:color w:val="000000" w:themeColor="text1"/>
          <w:sz w:val="28"/>
          <w:szCs w:val="28"/>
        </w:rPr>
        <w:t>工业废水中含有大量不可降解或者有毒有害的有机物和重金属，而市政污水处理厂的工艺流程对这些污染物的去除能力极其有限，在普遍提高市政污水处理厂处理标准的背景之下，工业废水即使达到纳管标准，会给市政污水处理厂的正常运行和达标排放带来困难。而</w:t>
      </w:r>
      <w:r w:rsidRPr="002602B3">
        <w:rPr>
          <w:rFonts w:eastAsia="宋体"/>
          <w:color w:val="000000" w:themeColor="text1"/>
          <w:sz w:val="28"/>
          <w:szCs w:val="28"/>
        </w:rPr>
        <w:lastRenderedPageBreak/>
        <w:t>且随着工业废水带入的有毒有害污染物还会限制市政污泥处理处置的途径，令市政污泥无法回用土地，不利于市政污泥的资源化利用，因此本规范规定，工业企业应向园区集中，单独收集其排放的废水，单独处理，单独排放。</w:t>
      </w:r>
      <w:r w:rsidRPr="002602B3">
        <w:rPr>
          <w:rFonts w:eastAsia="宋体"/>
          <w:bCs/>
          <w:color w:val="000000" w:themeColor="text1"/>
          <w:sz w:val="28"/>
          <w:szCs w:val="28"/>
        </w:rPr>
        <w:t>当不具备单独处理的条件，需要向城镇污水集中处理设施排放工业废水时，应符合国家或者地方规定的纳管排放标准。</w:t>
      </w:r>
    </w:p>
    <w:p w:rsidR="00C90C41" w:rsidRPr="002602B3" w:rsidRDefault="00C90C41" w:rsidP="00553DFA">
      <w:pPr>
        <w:pStyle w:val="ac"/>
        <w:numPr>
          <w:ilvl w:val="0"/>
          <w:numId w:val="67"/>
        </w:numPr>
        <w:spacing w:line="360" w:lineRule="auto"/>
        <w:ind w:left="0" w:firstLineChars="0" w:firstLine="0"/>
        <w:rPr>
          <w:bCs/>
          <w:color w:val="000000" w:themeColor="text1"/>
          <w:sz w:val="28"/>
          <w:szCs w:val="28"/>
        </w:rPr>
      </w:pPr>
      <w:r w:rsidRPr="002602B3">
        <w:rPr>
          <w:rFonts w:eastAsia="宋体"/>
          <w:bCs/>
          <w:color w:val="000000" w:themeColor="text1"/>
          <w:sz w:val="28"/>
          <w:szCs w:val="28"/>
        </w:rPr>
        <w:t>外来水是指从管渠</w:t>
      </w:r>
      <w:r w:rsidRPr="002602B3">
        <w:rPr>
          <w:rFonts w:eastAsia="宋体" w:hint="eastAsia"/>
          <w:bCs/>
          <w:color w:val="000000" w:themeColor="text1"/>
          <w:sz w:val="28"/>
          <w:szCs w:val="28"/>
        </w:rPr>
        <w:t>、</w:t>
      </w:r>
      <w:r w:rsidRPr="002602B3">
        <w:rPr>
          <w:rFonts w:eastAsia="宋体"/>
          <w:bCs/>
          <w:color w:val="000000" w:themeColor="text1"/>
          <w:sz w:val="28"/>
          <w:szCs w:val="28"/>
        </w:rPr>
        <w:t>检查井</w:t>
      </w:r>
      <w:r w:rsidRPr="002602B3">
        <w:rPr>
          <w:rFonts w:eastAsia="宋体" w:hint="eastAsia"/>
          <w:bCs/>
          <w:color w:val="000000" w:themeColor="text1"/>
          <w:sz w:val="28"/>
          <w:szCs w:val="28"/>
        </w:rPr>
        <w:t>和排水口</w:t>
      </w:r>
      <w:r w:rsidRPr="002602B3">
        <w:rPr>
          <w:rFonts w:eastAsia="宋体"/>
          <w:bCs/>
          <w:color w:val="000000" w:themeColor="text1"/>
          <w:sz w:val="28"/>
          <w:szCs w:val="28"/>
        </w:rPr>
        <w:t>渗漏进管道的地下水、</w:t>
      </w:r>
      <w:r w:rsidRPr="002602B3">
        <w:rPr>
          <w:rFonts w:eastAsia="宋体" w:hint="eastAsia"/>
          <w:bCs/>
          <w:color w:val="000000" w:themeColor="text1"/>
          <w:sz w:val="28"/>
          <w:szCs w:val="28"/>
        </w:rPr>
        <w:t>雨雪水、山泉水或</w:t>
      </w:r>
      <w:r w:rsidRPr="002602B3">
        <w:rPr>
          <w:rFonts w:eastAsia="宋体"/>
          <w:bCs/>
          <w:color w:val="000000" w:themeColor="text1"/>
          <w:sz w:val="28"/>
          <w:szCs w:val="28"/>
        </w:rPr>
        <w:t>从</w:t>
      </w:r>
      <w:proofErr w:type="gramStart"/>
      <w:r w:rsidRPr="002602B3">
        <w:rPr>
          <w:rFonts w:eastAsia="宋体"/>
          <w:bCs/>
          <w:color w:val="000000" w:themeColor="text1"/>
          <w:sz w:val="28"/>
          <w:szCs w:val="28"/>
        </w:rPr>
        <w:t>雨污混接点</w:t>
      </w:r>
      <w:proofErr w:type="gramEnd"/>
      <w:r w:rsidRPr="002602B3">
        <w:rPr>
          <w:rFonts w:eastAsia="宋体"/>
          <w:bCs/>
          <w:color w:val="000000" w:themeColor="text1"/>
          <w:sz w:val="28"/>
          <w:szCs w:val="28"/>
        </w:rPr>
        <w:t>进入管渠的雨水</w:t>
      </w:r>
      <w:r w:rsidRPr="002602B3">
        <w:rPr>
          <w:rFonts w:eastAsia="宋体" w:hint="eastAsia"/>
          <w:bCs/>
          <w:color w:val="000000" w:themeColor="text1"/>
          <w:sz w:val="28"/>
          <w:szCs w:val="28"/>
        </w:rPr>
        <w:t>、</w:t>
      </w:r>
      <w:r w:rsidRPr="002602B3">
        <w:rPr>
          <w:rFonts w:eastAsia="宋体"/>
          <w:bCs/>
          <w:color w:val="000000" w:themeColor="text1"/>
          <w:sz w:val="28"/>
          <w:szCs w:val="28"/>
        </w:rPr>
        <w:t>河</w:t>
      </w:r>
      <w:r w:rsidRPr="002602B3">
        <w:rPr>
          <w:rFonts w:eastAsia="宋体" w:hint="eastAsia"/>
          <w:bCs/>
          <w:color w:val="000000" w:themeColor="text1"/>
          <w:sz w:val="28"/>
          <w:szCs w:val="28"/>
        </w:rPr>
        <w:t>湖</w:t>
      </w:r>
      <w:r w:rsidRPr="002602B3">
        <w:rPr>
          <w:rFonts w:eastAsia="宋体"/>
          <w:bCs/>
          <w:color w:val="000000" w:themeColor="text1"/>
          <w:sz w:val="28"/>
          <w:szCs w:val="28"/>
        </w:rPr>
        <w:t>水等</w:t>
      </w:r>
      <w:r w:rsidRPr="002602B3">
        <w:rPr>
          <w:rFonts w:eastAsia="宋体" w:hint="eastAsia"/>
          <w:bCs/>
          <w:color w:val="000000" w:themeColor="text1"/>
          <w:sz w:val="28"/>
          <w:szCs w:val="28"/>
        </w:rPr>
        <w:t>。</w:t>
      </w:r>
      <w:r w:rsidRPr="002602B3">
        <w:rPr>
          <w:rFonts w:eastAsia="宋体"/>
          <w:bCs/>
          <w:color w:val="000000" w:themeColor="text1"/>
          <w:sz w:val="28"/>
          <w:szCs w:val="28"/>
        </w:rPr>
        <w:t>这是造成污水厂进水水质低，污水量大而污水处理设施效率低下的主要问题。</w:t>
      </w:r>
      <w:r w:rsidRPr="002602B3">
        <w:rPr>
          <w:rFonts w:eastAsiaTheme="minorEastAsia" w:hint="eastAsia"/>
          <w:color w:val="000000" w:themeColor="text1"/>
          <w:sz w:val="28"/>
          <w:szCs w:val="28"/>
        </w:rPr>
        <w:t>污水厂进水浓度低于小区化粪池出水浓度是个普遍的现象。这种现象在南方地下水位高或河道水位高的地区尤其严重，与地下水渗漏、河水倒灌、</w:t>
      </w:r>
      <w:proofErr w:type="gramStart"/>
      <w:r w:rsidRPr="002602B3">
        <w:rPr>
          <w:rFonts w:eastAsiaTheme="minorEastAsia" w:hint="eastAsia"/>
          <w:color w:val="000000" w:themeColor="text1"/>
          <w:sz w:val="28"/>
          <w:szCs w:val="28"/>
        </w:rPr>
        <w:t>雨污混接</w:t>
      </w:r>
      <w:proofErr w:type="gramEnd"/>
      <w:r w:rsidRPr="002602B3">
        <w:rPr>
          <w:rFonts w:eastAsiaTheme="minorEastAsia" w:hint="eastAsia"/>
          <w:color w:val="000000" w:themeColor="text1"/>
          <w:sz w:val="28"/>
          <w:szCs w:val="28"/>
        </w:rPr>
        <w:t>等问题有关。</w:t>
      </w:r>
      <w:proofErr w:type="gramStart"/>
      <w:r w:rsidRPr="002602B3">
        <w:rPr>
          <w:rFonts w:eastAsia="宋体" w:hint="eastAsia"/>
          <w:bCs/>
          <w:color w:val="000000" w:themeColor="text1"/>
          <w:sz w:val="28"/>
          <w:szCs w:val="28"/>
        </w:rPr>
        <w:t>应该从混接</w:t>
      </w:r>
      <w:proofErr w:type="gramEnd"/>
      <w:r w:rsidRPr="002602B3">
        <w:rPr>
          <w:rFonts w:eastAsia="宋体" w:hint="eastAsia"/>
          <w:bCs/>
          <w:color w:val="000000" w:themeColor="text1"/>
          <w:sz w:val="28"/>
          <w:szCs w:val="28"/>
        </w:rPr>
        <w:t>整改、加强</w:t>
      </w:r>
      <w:r w:rsidRPr="002602B3">
        <w:rPr>
          <w:rFonts w:eastAsiaTheme="minorEastAsia" w:hint="eastAsia"/>
          <w:color w:val="000000" w:themeColor="text1"/>
          <w:sz w:val="28"/>
          <w:szCs w:val="28"/>
        </w:rPr>
        <w:t>管道接口设计</w:t>
      </w:r>
      <w:r w:rsidRPr="002602B3">
        <w:rPr>
          <w:rFonts w:eastAsia="宋体" w:hint="eastAsia"/>
          <w:bCs/>
          <w:color w:val="000000" w:themeColor="text1"/>
          <w:sz w:val="28"/>
          <w:szCs w:val="28"/>
        </w:rPr>
        <w:t>、施工和维护保养和提高管道施工质量的角度将外来水的进入量控制在有限的范围内。</w:t>
      </w:r>
    </w:p>
    <w:p w:rsidR="00C90C41" w:rsidRPr="002602B3" w:rsidRDefault="00C90C41" w:rsidP="00553DFA">
      <w:pPr>
        <w:pStyle w:val="ac"/>
        <w:numPr>
          <w:ilvl w:val="0"/>
          <w:numId w:val="67"/>
        </w:numPr>
        <w:spacing w:line="360" w:lineRule="auto"/>
        <w:ind w:left="0" w:firstLineChars="0" w:firstLine="0"/>
        <w:rPr>
          <w:rFonts w:eastAsiaTheme="minorEastAsia"/>
          <w:bCs/>
          <w:color w:val="000000" w:themeColor="text1"/>
          <w:sz w:val="28"/>
          <w:szCs w:val="28"/>
        </w:rPr>
      </w:pPr>
      <w:r w:rsidRPr="002602B3">
        <w:rPr>
          <w:rFonts w:eastAsiaTheme="minorEastAsia"/>
          <w:bCs/>
          <w:color w:val="000000" w:themeColor="text1"/>
          <w:sz w:val="28"/>
          <w:szCs w:val="28"/>
        </w:rPr>
        <w:t>排水管</w:t>
      </w:r>
      <w:proofErr w:type="gramStart"/>
      <w:r w:rsidRPr="002602B3">
        <w:rPr>
          <w:rFonts w:eastAsiaTheme="minorEastAsia"/>
          <w:bCs/>
          <w:color w:val="000000" w:themeColor="text1"/>
          <w:sz w:val="28"/>
          <w:szCs w:val="28"/>
        </w:rPr>
        <w:t>渠设计</w:t>
      </w:r>
      <w:proofErr w:type="gramEnd"/>
      <w:r w:rsidRPr="002602B3">
        <w:rPr>
          <w:rFonts w:eastAsiaTheme="minorEastAsia"/>
          <w:bCs/>
          <w:color w:val="000000" w:themeColor="text1"/>
          <w:sz w:val="28"/>
          <w:szCs w:val="28"/>
        </w:rPr>
        <w:t>中应确保设计流量下最小流速和最小坡度下管道</w:t>
      </w:r>
      <w:proofErr w:type="gramStart"/>
      <w:r w:rsidRPr="002602B3">
        <w:rPr>
          <w:rFonts w:eastAsiaTheme="minorEastAsia"/>
          <w:bCs/>
          <w:color w:val="000000" w:themeColor="text1"/>
          <w:sz w:val="28"/>
          <w:szCs w:val="28"/>
        </w:rPr>
        <w:t>不</w:t>
      </w:r>
      <w:proofErr w:type="gramEnd"/>
      <w:r w:rsidRPr="002602B3">
        <w:rPr>
          <w:rFonts w:eastAsiaTheme="minorEastAsia"/>
          <w:bCs/>
          <w:color w:val="000000" w:themeColor="text1"/>
          <w:sz w:val="28"/>
          <w:szCs w:val="28"/>
        </w:rPr>
        <w:t>淤积，</w:t>
      </w:r>
      <w:r w:rsidRPr="002602B3">
        <w:rPr>
          <w:rFonts w:eastAsiaTheme="minorEastAsia" w:hint="eastAsia"/>
          <w:bCs/>
          <w:color w:val="000000" w:themeColor="text1"/>
          <w:sz w:val="28"/>
          <w:szCs w:val="28"/>
        </w:rPr>
        <w:t>并</w:t>
      </w:r>
      <w:r w:rsidRPr="002602B3">
        <w:rPr>
          <w:rFonts w:eastAsiaTheme="minorEastAsia"/>
          <w:bCs/>
          <w:color w:val="000000" w:themeColor="text1"/>
          <w:sz w:val="28"/>
          <w:szCs w:val="28"/>
        </w:rPr>
        <w:t>应加强管道维护清淤</w:t>
      </w:r>
      <w:r w:rsidRPr="002602B3">
        <w:rPr>
          <w:rFonts w:eastAsiaTheme="minorEastAsia" w:hint="eastAsia"/>
          <w:bCs/>
          <w:color w:val="000000" w:themeColor="text1"/>
          <w:sz w:val="28"/>
          <w:szCs w:val="28"/>
        </w:rPr>
        <w:t>，</w:t>
      </w:r>
      <w:r w:rsidRPr="002602B3">
        <w:rPr>
          <w:rFonts w:eastAsiaTheme="minorEastAsia"/>
          <w:bCs/>
          <w:color w:val="000000" w:themeColor="text1"/>
          <w:sz w:val="28"/>
          <w:szCs w:val="28"/>
        </w:rPr>
        <w:t>避免淤积堵塞。</w:t>
      </w:r>
    </w:p>
    <w:p w:rsidR="00C90C41" w:rsidRPr="002602B3" w:rsidRDefault="00C90C41" w:rsidP="00553DFA">
      <w:pPr>
        <w:numPr>
          <w:ilvl w:val="0"/>
          <w:numId w:val="67"/>
        </w:numPr>
        <w:spacing w:line="360" w:lineRule="auto"/>
        <w:ind w:left="0" w:firstLine="0"/>
        <w:rPr>
          <w:rFonts w:ascii="宋体" w:eastAsia="宋体" w:hAnsi="宋体"/>
          <w:bCs/>
          <w:color w:val="000000" w:themeColor="text1"/>
          <w:sz w:val="28"/>
          <w:szCs w:val="28"/>
        </w:rPr>
      </w:pPr>
      <w:r w:rsidRPr="002602B3">
        <w:rPr>
          <w:rFonts w:eastAsia="宋体" w:hint="eastAsia"/>
          <w:color w:val="000000" w:themeColor="text1"/>
          <w:sz w:val="28"/>
          <w:szCs w:val="28"/>
        </w:rPr>
        <w:t>水封井是一旦废水中产生的气体发生爆炸或火灾时，防止通过管道蔓延的重要安全装置。国内石油化工厂、油品库和油品转运站等含有易燃易爆的工业废水管</w:t>
      </w:r>
      <w:proofErr w:type="gramStart"/>
      <w:r w:rsidRPr="002602B3">
        <w:rPr>
          <w:rFonts w:eastAsia="宋体" w:hint="eastAsia"/>
          <w:color w:val="000000" w:themeColor="text1"/>
          <w:sz w:val="28"/>
          <w:szCs w:val="28"/>
        </w:rPr>
        <w:t>渠系统</w:t>
      </w:r>
      <w:proofErr w:type="gramEnd"/>
      <w:r w:rsidRPr="002602B3">
        <w:rPr>
          <w:rFonts w:eastAsia="宋体" w:hint="eastAsia"/>
          <w:color w:val="000000" w:themeColor="text1"/>
          <w:sz w:val="28"/>
          <w:szCs w:val="28"/>
        </w:rPr>
        <w:t>中均设置水封井。当其他管道必须与输送易燃易爆废水的管道连接时，其连接处也应设置水封井。此外，为了确保安全，还可以在干管上每隔适当距离处，如每隔</w:t>
      </w:r>
      <w:r w:rsidRPr="002602B3">
        <w:rPr>
          <w:rFonts w:eastAsia="宋体"/>
          <w:color w:val="000000" w:themeColor="text1"/>
          <w:sz w:val="28"/>
          <w:szCs w:val="28"/>
        </w:rPr>
        <w:t>20m</w:t>
      </w:r>
      <w:r w:rsidRPr="002602B3">
        <w:rPr>
          <w:rFonts w:eastAsia="宋体" w:hint="eastAsia"/>
          <w:color w:val="000000" w:themeColor="text1"/>
          <w:sz w:val="28"/>
          <w:szCs w:val="28"/>
        </w:rPr>
        <w:t>、</w:t>
      </w:r>
      <w:r w:rsidRPr="002602B3">
        <w:rPr>
          <w:rFonts w:eastAsia="宋体"/>
          <w:color w:val="000000" w:themeColor="text1"/>
          <w:sz w:val="28"/>
          <w:szCs w:val="28"/>
        </w:rPr>
        <w:t>50m</w:t>
      </w:r>
      <w:r w:rsidRPr="002602B3">
        <w:rPr>
          <w:rFonts w:eastAsia="宋体" w:hint="eastAsia"/>
          <w:color w:val="000000" w:themeColor="text1"/>
          <w:sz w:val="28"/>
          <w:szCs w:val="28"/>
        </w:rPr>
        <w:t>或</w:t>
      </w:r>
      <w:r w:rsidRPr="002602B3">
        <w:rPr>
          <w:rFonts w:eastAsia="宋体"/>
          <w:color w:val="000000" w:themeColor="text1"/>
          <w:sz w:val="28"/>
          <w:szCs w:val="28"/>
        </w:rPr>
        <w:t>100m</w:t>
      </w:r>
      <w:r w:rsidRPr="002602B3">
        <w:rPr>
          <w:rFonts w:eastAsia="宋体" w:hint="eastAsia"/>
          <w:color w:val="000000" w:themeColor="text1"/>
          <w:sz w:val="28"/>
          <w:szCs w:val="28"/>
        </w:rPr>
        <w:t>，设置水封井。</w:t>
      </w:r>
    </w:p>
    <w:p w:rsidR="00C90C41" w:rsidRPr="009670E7" w:rsidRDefault="00C90C41" w:rsidP="005D3C24">
      <w:pPr>
        <w:numPr>
          <w:ilvl w:val="0"/>
          <w:numId w:val="67"/>
        </w:numPr>
        <w:spacing w:line="360" w:lineRule="auto"/>
        <w:ind w:left="0" w:firstLine="0"/>
        <w:rPr>
          <w:color w:val="000000" w:themeColor="text1"/>
          <w:sz w:val="28"/>
          <w:szCs w:val="28"/>
        </w:rPr>
      </w:pPr>
      <w:r w:rsidRPr="009670E7">
        <w:rPr>
          <w:rFonts w:eastAsiaTheme="minorEastAsia"/>
          <w:color w:val="000000" w:themeColor="text1"/>
          <w:sz w:val="28"/>
          <w:szCs w:val="28"/>
        </w:rPr>
        <w:lastRenderedPageBreak/>
        <w:t>污水、雨污水合流管道及湿陷土、膨胀土、流沙地区的雨水管道</w:t>
      </w:r>
      <w:r w:rsidRPr="009670E7">
        <w:rPr>
          <w:rFonts w:asciiTheme="minorEastAsia" w:eastAsiaTheme="minorEastAsia" w:hAnsiTheme="minorEastAsia" w:hint="eastAsia"/>
          <w:color w:val="000000" w:themeColor="text1"/>
          <w:sz w:val="28"/>
          <w:szCs w:val="28"/>
        </w:rPr>
        <w:t>及其附属构筑物</w:t>
      </w:r>
      <w:r w:rsidRPr="009670E7">
        <w:rPr>
          <w:rFonts w:eastAsiaTheme="minorEastAsia"/>
          <w:color w:val="000000" w:themeColor="text1"/>
          <w:sz w:val="28"/>
          <w:szCs w:val="28"/>
        </w:rPr>
        <w:t>，</w:t>
      </w:r>
      <w:r w:rsidRPr="009670E7">
        <w:rPr>
          <w:rFonts w:eastAsiaTheme="minorEastAsia"/>
          <w:color w:val="000000" w:themeColor="text1"/>
          <w:sz w:val="28"/>
          <w:szCs w:val="28"/>
        </w:rPr>
        <w:t xml:space="preserve"> </w:t>
      </w:r>
      <w:r w:rsidRPr="009670E7">
        <w:rPr>
          <w:rFonts w:eastAsiaTheme="minorEastAsia"/>
          <w:color w:val="000000" w:themeColor="text1"/>
          <w:sz w:val="28"/>
          <w:szCs w:val="28"/>
        </w:rPr>
        <w:t>必须经严密性试验合格方可回填、投入运行。</w:t>
      </w:r>
    </w:p>
    <w:p w:rsidR="00C90C41" w:rsidRPr="002602B3" w:rsidRDefault="00C90C41" w:rsidP="00553DFA">
      <w:pPr>
        <w:numPr>
          <w:ilvl w:val="0"/>
          <w:numId w:val="68"/>
        </w:numPr>
        <w:spacing w:line="360" w:lineRule="auto"/>
        <w:ind w:left="0" w:firstLine="0"/>
        <w:rPr>
          <w:rFonts w:eastAsia="宋体"/>
          <w:color w:val="000000" w:themeColor="text1"/>
          <w:sz w:val="28"/>
          <w:szCs w:val="28"/>
        </w:rPr>
      </w:pPr>
      <w:r w:rsidRPr="002602B3">
        <w:rPr>
          <w:rFonts w:eastAsia="宋体"/>
          <w:color w:val="000000" w:themeColor="text1"/>
          <w:sz w:val="28"/>
          <w:szCs w:val="28"/>
        </w:rPr>
        <w:t>城镇内涝防治的主要目的是将降雨期间的地面积水控制在可接受的范围。</w:t>
      </w:r>
    </w:p>
    <w:p w:rsidR="00C90C41" w:rsidRPr="00CE5F49" w:rsidRDefault="00C90C41" w:rsidP="00DF1F65">
      <w:pPr>
        <w:pStyle w:val="ac"/>
        <w:spacing w:line="360" w:lineRule="auto"/>
        <w:ind w:firstLine="560"/>
        <w:rPr>
          <w:color w:val="000000" w:themeColor="text1"/>
          <w:sz w:val="28"/>
          <w:szCs w:val="28"/>
        </w:rPr>
      </w:pPr>
      <w:r w:rsidRPr="00CE5F49">
        <w:rPr>
          <w:rFonts w:eastAsia="宋体"/>
          <w:color w:val="000000" w:themeColor="text1"/>
          <w:sz w:val="28"/>
          <w:szCs w:val="28"/>
        </w:rPr>
        <w:t>根据内涝防治设计重现期校核地面积水排除能力时，应根据当地历史数据合理确定用于校核的降雨历时及该时段内的降雨量分布情况，有条件的地区宜采用数学模型计算。如校核结果不符合要求，应调整设计，包括放大管径、增设渗透设施、建设调蓄段或调蓄池等。执行表</w:t>
      </w:r>
      <w:r w:rsidRPr="00CE5F49">
        <w:rPr>
          <w:rFonts w:eastAsiaTheme="minorEastAsia" w:hint="eastAsia"/>
          <w:color w:val="000000" w:themeColor="text1"/>
          <w:sz w:val="28"/>
          <w:szCs w:val="28"/>
        </w:rPr>
        <w:t>5.</w:t>
      </w:r>
      <w:r>
        <w:rPr>
          <w:rFonts w:eastAsiaTheme="minorEastAsia" w:hint="eastAsia"/>
          <w:color w:val="000000" w:themeColor="text1"/>
          <w:sz w:val="28"/>
          <w:szCs w:val="28"/>
        </w:rPr>
        <w:t>1</w:t>
      </w:r>
      <w:r w:rsidRPr="00CE5F49">
        <w:rPr>
          <w:rFonts w:eastAsiaTheme="minorEastAsia" w:hint="eastAsia"/>
          <w:color w:val="000000" w:themeColor="text1"/>
          <w:sz w:val="28"/>
          <w:szCs w:val="28"/>
        </w:rPr>
        <w:t>.1</w:t>
      </w:r>
      <w:r w:rsidRPr="00CE5F49">
        <w:rPr>
          <w:rFonts w:eastAsia="宋体"/>
          <w:color w:val="000000" w:themeColor="text1"/>
          <w:sz w:val="28"/>
          <w:szCs w:val="28"/>
        </w:rPr>
        <w:t>标准时，雨水管渠</w:t>
      </w:r>
      <w:proofErr w:type="gramStart"/>
      <w:r w:rsidRPr="00CE5F49">
        <w:rPr>
          <w:rFonts w:eastAsia="宋体"/>
          <w:color w:val="000000" w:themeColor="text1"/>
          <w:sz w:val="28"/>
          <w:szCs w:val="28"/>
        </w:rPr>
        <w:t>按压力流计算</w:t>
      </w:r>
      <w:proofErr w:type="gramEnd"/>
      <w:r w:rsidRPr="00CE5F49">
        <w:rPr>
          <w:rFonts w:eastAsia="宋体"/>
          <w:color w:val="000000" w:themeColor="text1"/>
          <w:sz w:val="28"/>
          <w:szCs w:val="28"/>
        </w:rPr>
        <w:t>，即</w:t>
      </w:r>
      <w:proofErr w:type="gramStart"/>
      <w:r w:rsidRPr="00CE5F49">
        <w:rPr>
          <w:rFonts w:eastAsia="宋体"/>
          <w:color w:val="000000" w:themeColor="text1"/>
          <w:sz w:val="28"/>
          <w:szCs w:val="28"/>
        </w:rPr>
        <w:t>雨水管渠应处于</w:t>
      </w:r>
      <w:proofErr w:type="gramEnd"/>
      <w:r w:rsidRPr="00CE5F49">
        <w:rPr>
          <w:rFonts w:eastAsia="宋体"/>
          <w:color w:val="000000" w:themeColor="text1"/>
          <w:sz w:val="28"/>
          <w:szCs w:val="28"/>
        </w:rPr>
        <w:t>超载状态。</w:t>
      </w:r>
      <w:r w:rsidRPr="00CE5F49">
        <w:rPr>
          <w:rFonts w:eastAsia="宋体" w:hint="eastAsia"/>
          <w:color w:val="000000" w:themeColor="text1"/>
          <w:sz w:val="28"/>
          <w:szCs w:val="28"/>
        </w:rPr>
        <w:t>各地应根据年最大值法</w:t>
      </w:r>
      <w:r>
        <w:rPr>
          <w:rFonts w:eastAsia="宋体" w:hint="eastAsia"/>
          <w:color w:val="000000" w:themeColor="text1"/>
          <w:sz w:val="28"/>
          <w:szCs w:val="28"/>
        </w:rPr>
        <w:t>统计，确定内涝防治设计重现期</w:t>
      </w:r>
      <w:r w:rsidRPr="00CE5F49">
        <w:rPr>
          <w:rFonts w:eastAsia="宋体" w:hint="eastAsia"/>
          <w:color w:val="000000" w:themeColor="text1"/>
          <w:sz w:val="28"/>
          <w:szCs w:val="28"/>
        </w:rPr>
        <w:t>下的设计降雨强度，以便公众理解。</w:t>
      </w:r>
    </w:p>
    <w:p w:rsidR="00C90C41" w:rsidRPr="00CE5F49" w:rsidRDefault="00C90C41" w:rsidP="00DF1F65">
      <w:pPr>
        <w:pStyle w:val="ac"/>
        <w:spacing w:line="360" w:lineRule="auto"/>
        <w:ind w:firstLineChars="236" w:firstLine="661"/>
        <w:rPr>
          <w:color w:val="000000" w:themeColor="text1"/>
          <w:sz w:val="28"/>
          <w:szCs w:val="28"/>
        </w:rPr>
      </w:pPr>
      <w:r w:rsidRPr="00CE5F49">
        <w:rPr>
          <w:rFonts w:eastAsia="宋体"/>
          <w:color w:val="000000" w:themeColor="text1"/>
          <w:sz w:val="28"/>
          <w:szCs w:val="28"/>
        </w:rPr>
        <w:t>表</w:t>
      </w:r>
      <w:r w:rsidRPr="00CE5F49">
        <w:rPr>
          <w:rFonts w:eastAsiaTheme="minorEastAsia" w:hint="eastAsia"/>
          <w:color w:val="000000" w:themeColor="text1"/>
          <w:sz w:val="28"/>
          <w:szCs w:val="28"/>
        </w:rPr>
        <w:t>5.</w:t>
      </w:r>
      <w:r>
        <w:rPr>
          <w:rFonts w:eastAsiaTheme="minorEastAsia" w:hint="eastAsia"/>
          <w:color w:val="000000" w:themeColor="text1"/>
          <w:sz w:val="28"/>
          <w:szCs w:val="28"/>
        </w:rPr>
        <w:t>1</w:t>
      </w:r>
      <w:r w:rsidRPr="00CE5F49">
        <w:rPr>
          <w:rFonts w:eastAsiaTheme="minorEastAsia" w:hint="eastAsia"/>
          <w:color w:val="000000" w:themeColor="text1"/>
          <w:sz w:val="28"/>
          <w:szCs w:val="28"/>
        </w:rPr>
        <w:t>.1</w:t>
      </w:r>
      <w:r w:rsidRPr="00CE5F49">
        <w:rPr>
          <w:rFonts w:eastAsiaTheme="minorEastAsia" w:hint="eastAsia"/>
          <w:color w:val="000000" w:themeColor="text1"/>
          <w:sz w:val="28"/>
          <w:szCs w:val="28"/>
        </w:rPr>
        <w:t>“</w:t>
      </w:r>
      <w:r w:rsidRPr="00CE5F49">
        <w:rPr>
          <w:rFonts w:eastAsia="宋体"/>
          <w:color w:val="000000" w:themeColor="text1"/>
          <w:sz w:val="28"/>
          <w:szCs w:val="28"/>
        </w:rPr>
        <w:t>地面积水设计标准</w:t>
      </w:r>
      <w:r w:rsidRPr="00CE5F49">
        <w:rPr>
          <w:rFonts w:eastAsiaTheme="minorEastAsia" w:hint="eastAsia"/>
          <w:color w:val="000000" w:themeColor="text1"/>
          <w:sz w:val="28"/>
          <w:szCs w:val="28"/>
        </w:rPr>
        <w:t>”</w:t>
      </w:r>
      <w:r w:rsidRPr="00CE5F49">
        <w:rPr>
          <w:rFonts w:eastAsia="宋体"/>
          <w:color w:val="000000" w:themeColor="text1"/>
          <w:sz w:val="28"/>
          <w:szCs w:val="28"/>
        </w:rPr>
        <w:t>中的道路积水深度是指靠近路拱处的车道上最深积水深度（如图</w:t>
      </w:r>
      <w:r w:rsidRPr="00CE5F49">
        <w:rPr>
          <w:color w:val="000000" w:themeColor="text1"/>
          <w:sz w:val="28"/>
          <w:szCs w:val="28"/>
        </w:rPr>
        <w:t>2</w:t>
      </w:r>
      <w:r w:rsidRPr="00CE5F49">
        <w:rPr>
          <w:rFonts w:eastAsia="宋体"/>
          <w:color w:val="000000" w:themeColor="text1"/>
          <w:sz w:val="28"/>
          <w:szCs w:val="28"/>
        </w:rPr>
        <w:t>所示）。当路面积水深度超过</w:t>
      </w:r>
      <w:r w:rsidRPr="00CE5F49">
        <w:rPr>
          <w:color w:val="000000" w:themeColor="text1"/>
          <w:sz w:val="28"/>
          <w:szCs w:val="28"/>
        </w:rPr>
        <w:t>15cm</w:t>
      </w:r>
      <w:r w:rsidRPr="00CE5F49">
        <w:rPr>
          <w:rFonts w:eastAsia="宋体"/>
          <w:color w:val="000000" w:themeColor="text1"/>
          <w:sz w:val="28"/>
          <w:szCs w:val="28"/>
        </w:rPr>
        <w:t>时，车道可能因机动车熄火而完全中断，本规定能保证城镇道路不论宽窄，在内涝防治设计重现期下都保证道路至少</w:t>
      </w:r>
      <w:proofErr w:type="gramStart"/>
      <w:r w:rsidRPr="00CE5F49">
        <w:rPr>
          <w:rFonts w:eastAsia="宋体"/>
          <w:color w:val="000000" w:themeColor="text1"/>
          <w:sz w:val="28"/>
          <w:szCs w:val="28"/>
        </w:rPr>
        <w:t>一</w:t>
      </w:r>
      <w:proofErr w:type="gramEnd"/>
      <w:r w:rsidRPr="00CE5F49">
        <w:rPr>
          <w:rFonts w:eastAsia="宋体"/>
          <w:color w:val="000000" w:themeColor="text1"/>
          <w:sz w:val="28"/>
          <w:szCs w:val="28"/>
        </w:rPr>
        <w:t>车道的通行能力。发达国家和我国部分城市已有类似的规定，如美国丹佛市规定：当降雨强度不超过</w:t>
      </w:r>
      <w:r w:rsidRPr="00CE5F49">
        <w:rPr>
          <w:color w:val="000000" w:themeColor="text1"/>
          <w:sz w:val="28"/>
          <w:szCs w:val="28"/>
        </w:rPr>
        <w:t>10</w:t>
      </w:r>
      <w:r w:rsidRPr="00CE5F49">
        <w:rPr>
          <w:rFonts w:eastAsia="宋体"/>
          <w:color w:val="000000" w:themeColor="text1"/>
          <w:sz w:val="28"/>
          <w:szCs w:val="28"/>
        </w:rPr>
        <w:t>年一遇时，非主干道路（</w:t>
      </w:r>
      <w:r w:rsidRPr="00CE5F49">
        <w:rPr>
          <w:color w:val="000000" w:themeColor="text1"/>
          <w:sz w:val="28"/>
          <w:szCs w:val="28"/>
        </w:rPr>
        <w:t>collector</w:t>
      </w:r>
      <w:r w:rsidRPr="00CE5F49">
        <w:rPr>
          <w:rFonts w:eastAsia="宋体"/>
          <w:color w:val="000000" w:themeColor="text1"/>
          <w:sz w:val="28"/>
          <w:szCs w:val="28"/>
        </w:rPr>
        <w:t>）中央的积水深度不应超过</w:t>
      </w:r>
      <w:r w:rsidRPr="00CE5F49">
        <w:rPr>
          <w:color w:val="000000" w:themeColor="text1"/>
          <w:sz w:val="28"/>
          <w:szCs w:val="28"/>
        </w:rPr>
        <w:t>15cm</w:t>
      </w:r>
      <w:r w:rsidRPr="00CE5F49">
        <w:rPr>
          <w:rFonts w:eastAsia="宋体"/>
          <w:color w:val="000000" w:themeColor="text1"/>
          <w:sz w:val="28"/>
          <w:szCs w:val="28"/>
        </w:rPr>
        <w:t>，主干道路和高速公路的中央不应有积水；当降雨强度为</w:t>
      </w:r>
      <w:r w:rsidRPr="00CE5F49">
        <w:rPr>
          <w:color w:val="000000" w:themeColor="text1"/>
          <w:sz w:val="28"/>
          <w:szCs w:val="28"/>
        </w:rPr>
        <w:t>100</w:t>
      </w:r>
      <w:r w:rsidRPr="00CE5F49">
        <w:rPr>
          <w:rFonts w:eastAsia="宋体"/>
          <w:color w:val="000000" w:themeColor="text1"/>
          <w:sz w:val="28"/>
          <w:szCs w:val="28"/>
        </w:rPr>
        <w:t>年一遇时，非主干道路中央的积水深度不应超过</w:t>
      </w:r>
      <w:r w:rsidRPr="00CE5F49">
        <w:rPr>
          <w:color w:val="000000" w:themeColor="text1"/>
          <w:sz w:val="28"/>
          <w:szCs w:val="28"/>
        </w:rPr>
        <w:t>30cm</w:t>
      </w:r>
      <w:r w:rsidRPr="00CE5F49">
        <w:rPr>
          <w:rFonts w:eastAsia="宋体"/>
          <w:color w:val="000000" w:themeColor="text1"/>
          <w:sz w:val="28"/>
          <w:szCs w:val="28"/>
        </w:rPr>
        <w:t>，主干道路和高速公路中央不应有积水。此外，各城市应根据地区重要性等因素，因地制宜确定设计地面积水时间。在规定的积水深度和积水时间内，不应视作内涝。</w:t>
      </w:r>
    </w:p>
    <w:p w:rsidR="00C90C41" w:rsidRPr="00CE5F49" w:rsidRDefault="00C90C41" w:rsidP="00DF1F65">
      <w:pPr>
        <w:pStyle w:val="ac"/>
        <w:spacing w:line="360" w:lineRule="auto"/>
        <w:ind w:firstLine="560"/>
        <w:rPr>
          <w:color w:val="000000" w:themeColor="text1"/>
          <w:sz w:val="28"/>
          <w:szCs w:val="28"/>
        </w:rPr>
      </w:pPr>
      <w:r w:rsidRPr="00CE5F49">
        <w:rPr>
          <w:color w:val="000000" w:themeColor="text1"/>
          <w:sz w:val="28"/>
          <w:szCs w:val="28"/>
        </w:rPr>
        <w:lastRenderedPageBreak/>
        <w:t xml:space="preserve"> </w:t>
      </w:r>
      <w:r w:rsidRPr="00CE5F49">
        <w:rPr>
          <w:rFonts w:eastAsiaTheme="minorEastAsia"/>
          <w:noProof/>
          <w:sz w:val="28"/>
          <w:szCs w:val="28"/>
        </w:rPr>
        <w:drawing>
          <wp:inline distT="0" distB="0" distL="0" distR="0" wp14:anchorId="0E25D2BA" wp14:editId="5C11D135">
            <wp:extent cx="5274310" cy="1517189"/>
            <wp:effectExtent l="0" t="0" r="2540"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8867" r="8867"/>
                    <a:stretch/>
                  </pic:blipFill>
                  <pic:spPr bwMode="auto">
                    <a:xfrm>
                      <a:off x="0" y="0"/>
                      <a:ext cx="5274310" cy="1517189"/>
                    </a:xfrm>
                    <a:prstGeom prst="rect">
                      <a:avLst/>
                    </a:prstGeom>
                    <a:noFill/>
                    <a:ln>
                      <a:noFill/>
                    </a:ln>
                  </pic:spPr>
                </pic:pic>
              </a:graphicData>
            </a:graphic>
          </wp:inline>
        </w:drawing>
      </w:r>
    </w:p>
    <w:p w:rsidR="00C90C41" w:rsidRPr="00CE5F49" w:rsidRDefault="00C90C41" w:rsidP="00DF1F65">
      <w:pPr>
        <w:pStyle w:val="ac"/>
        <w:spacing w:line="360" w:lineRule="auto"/>
        <w:ind w:firstLineChars="0" w:firstLine="0"/>
        <w:jc w:val="center"/>
        <w:rPr>
          <w:rFonts w:eastAsia="宋体"/>
          <w:color w:val="000000" w:themeColor="text1"/>
          <w:sz w:val="28"/>
          <w:szCs w:val="28"/>
        </w:rPr>
      </w:pPr>
      <w:r w:rsidRPr="00CE5F49">
        <w:rPr>
          <w:rFonts w:eastAsia="宋体"/>
          <w:color w:val="000000" w:themeColor="text1"/>
          <w:sz w:val="28"/>
          <w:szCs w:val="28"/>
        </w:rPr>
        <w:t>图</w:t>
      </w:r>
      <w:r w:rsidRPr="00CE5F49">
        <w:rPr>
          <w:color w:val="000000" w:themeColor="text1"/>
          <w:sz w:val="28"/>
          <w:szCs w:val="28"/>
        </w:rPr>
        <w:t>2</w:t>
      </w:r>
      <w:r w:rsidRPr="00CE5F49">
        <w:rPr>
          <w:rFonts w:eastAsia="宋体"/>
          <w:color w:val="000000" w:themeColor="text1"/>
          <w:sz w:val="28"/>
          <w:szCs w:val="28"/>
        </w:rPr>
        <w:t>地面积水设计标准示意图</w:t>
      </w:r>
    </w:p>
    <w:p w:rsidR="00C90C41" w:rsidRPr="002602B3" w:rsidRDefault="00C90C41" w:rsidP="00553DFA">
      <w:pPr>
        <w:pStyle w:val="ac"/>
        <w:numPr>
          <w:ilvl w:val="0"/>
          <w:numId w:val="68"/>
        </w:numPr>
        <w:spacing w:line="360" w:lineRule="auto"/>
        <w:ind w:left="0" w:firstLineChars="0" w:firstLine="0"/>
        <w:rPr>
          <w:rFonts w:eastAsiaTheme="minorEastAsia"/>
          <w:color w:val="000000" w:themeColor="text1"/>
          <w:sz w:val="28"/>
          <w:szCs w:val="28"/>
        </w:rPr>
      </w:pPr>
      <w:r w:rsidRPr="002602B3">
        <w:rPr>
          <w:rFonts w:eastAsiaTheme="minorEastAsia"/>
          <w:sz w:val="28"/>
          <w:szCs w:val="28"/>
        </w:rPr>
        <w:t>在</w:t>
      </w:r>
      <w:r w:rsidRPr="002602B3">
        <w:rPr>
          <w:rFonts w:eastAsiaTheme="minorEastAsia" w:hint="eastAsia"/>
          <w:color w:val="000000" w:themeColor="text1"/>
          <w:sz w:val="28"/>
          <w:szCs w:val="28"/>
        </w:rPr>
        <w:t>设计内涝防治设计重现期条件下，城镇排涝能力满足表</w:t>
      </w:r>
      <w:r w:rsidRPr="002602B3">
        <w:rPr>
          <w:rFonts w:eastAsiaTheme="minorEastAsia" w:hint="eastAsia"/>
          <w:color w:val="000000" w:themeColor="text1"/>
          <w:sz w:val="28"/>
          <w:szCs w:val="28"/>
        </w:rPr>
        <w:t>5.1.1</w:t>
      </w:r>
      <w:r w:rsidRPr="002602B3">
        <w:rPr>
          <w:rFonts w:eastAsiaTheme="minorEastAsia" w:hint="eastAsia"/>
          <w:color w:val="000000" w:themeColor="text1"/>
          <w:sz w:val="28"/>
          <w:szCs w:val="28"/>
        </w:rPr>
        <w:t>和</w:t>
      </w:r>
      <w:r w:rsidRPr="002602B3">
        <w:rPr>
          <w:rFonts w:eastAsiaTheme="minorEastAsia" w:hint="eastAsia"/>
          <w:color w:val="000000" w:themeColor="text1"/>
          <w:sz w:val="28"/>
          <w:szCs w:val="28"/>
        </w:rPr>
        <w:t>5.1.2</w:t>
      </w:r>
      <w:r w:rsidRPr="002602B3">
        <w:rPr>
          <w:rFonts w:eastAsiaTheme="minorEastAsia"/>
          <w:sz w:val="28"/>
          <w:szCs w:val="28"/>
        </w:rPr>
        <w:t>规定的积水深度和</w:t>
      </w:r>
      <w:r w:rsidRPr="002602B3">
        <w:rPr>
          <w:rFonts w:eastAsiaTheme="minorEastAsia" w:hint="eastAsia"/>
          <w:sz w:val="28"/>
          <w:szCs w:val="28"/>
        </w:rPr>
        <w:t>最大</w:t>
      </w:r>
      <w:r w:rsidRPr="002602B3">
        <w:rPr>
          <w:rFonts w:eastAsiaTheme="minorEastAsia" w:hint="eastAsia"/>
          <w:color w:val="000000" w:themeColor="text1"/>
          <w:sz w:val="28"/>
          <w:szCs w:val="28"/>
        </w:rPr>
        <w:t>允许</w:t>
      </w:r>
      <w:r w:rsidRPr="002602B3">
        <w:rPr>
          <w:rFonts w:eastAsiaTheme="minorEastAsia" w:hint="eastAsia"/>
          <w:sz w:val="28"/>
          <w:szCs w:val="28"/>
        </w:rPr>
        <w:t>退水</w:t>
      </w:r>
      <w:r w:rsidRPr="002602B3">
        <w:rPr>
          <w:rFonts w:eastAsiaTheme="minorEastAsia"/>
          <w:sz w:val="28"/>
          <w:szCs w:val="28"/>
        </w:rPr>
        <w:t>时间</w:t>
      </w:r>
      <w:r w:rsidRPr="002602B3">
        <w:rPr>
          <w:rFonts w:eastAsiaTheme="minorEastAsia" w:hint="eastAsia"/>
          <w:sz w:val="28"/>
          <w:szCs w:val="28"/>
        </w:rPr>
        <w:t>时</w:t>
      </w:r>
      <w:r w:rsidRPr="002602B3">
        <w:rPr>
          <w:rFonts w:eastAsiaTheme="minorEastAsia"/>
          <w:sz w:val="28"/>
          <w:szCs w:val="28"/>
        </w:rPr>
        <w:t>，不应视作内涝</w:t>
      </w:r>
      <w:r w:rsidRPr="002602B3">
        <w:rPr>
          <w:rFonts w:eastAsiaTheme="minorEastAsia" w:hint="eastAsia"/>
          <w:sz w:val="28"/>
          <w:szCs w:val="28"/>
        </w:rPr>
        <w:t>；</w:t>
      </w:r>
      <w:r w:rsidRPr="002602B3">
        <w:rPr>
          <w:rFonts w:eastAsiaTheme="minorEastAsia" w:hint="eastAsia"/>
          <w:color w:val="000000" w:themeColor="text1"/>
          <w:sz w:val="28"/>
          <w:szCs w:val="28"/>
        </w:rPr>
        <w:t>反之，地面积水深度和</w:t>
      </w:r>
      <w:r w:rsidRPr="002602B3">
        <w:rPr>
          <w:rFonts w:eastAsiaTheme="minorEastAsia" w:hint="eastAsia"/>
          <w:sz w:val="28"/>
          <w:szCs w:val="28"/>
        </w:rPr>
        <w:t>最大</w:t>
      </w:r>
      <w:r w:rsidRPr="002602B3">
        <w:rPr>
          <w:rFonts w:eastAsiaTheme="minorEastAsia" w:hint="eastAsia"/>
          <w:color w:val="000000" w:themeColor="text1"/>
          <w:sz w:val="28"/>
          <w:szCs w:val="28"/>
        </w:rPr>
        <w:t>允许积水时间超过规定值时，判为不达标。</w:t>
      </w:r>
    </w:p>
    <w:p w:rsidR="00C90C41" w:rsidRPr="00A44183" w:rsidRDefault="00C90C41" w:rsidP="00DF1F65">
      <w:pPr>
        <w:wordWrap w:val="0"/>
        <w:ind w:firstLineChars="200" w:firstLine="560"/>
        <w:rPr>
          <w:rFonts w:eastAsia="宋体"/>
          <w:color w:val="000000" w:themeColor="text1"/>
          <w:sz w:val="28"/>
          <w:szCs w:val="28"/>
        </w:rPr>
      </w:pPr>
      <w:r w:rsidRPr="001C69D3">
        <w:rPr>
          <w:rFonts w:eastAsiaTheme="minorEastAsia"/>
          <w:sz w:val="28"/>
          <w:szCs w:val="28"/>
        </w:rPr>
        <w:t>各城市应根据地区重要性等因素，</w:t>
      </w:r>
      <w:r w:rsidRPr="001C69D3">
        <w:rPr>
          <w:rFonts w:eastAsiaTheme="minorEastAsia" w:hint="eastAsia"/>
          <w:sz w:val="28"/>
          <w:szCs w:val="28"/>
        </w:rPr>
        <w:t>加快基础设施的改造，以达到表</w:t>
      </w:r>
      <w:r>
        <w:rPr>
          <w:rFonts w:eastAsiaTheme="minorEastAsia" w:hint="eastAsia"/>
          <w:sz w:val="28"/>
          <w:szCs w:val="28"/>
        </w:rPr>
        <w:t>5.1.2</w:t>
      </w:r>
      <w:r w:rsidRPr="001C69D3">
        <w:rPr>
          <w:rFonts w:eastAsiaTheme="minorEastAsia" w:hint="eastAsia"/>
          <w:sz w:val="28"/>
          <w:szCs w:val="28"/>
        </w:rPr>
        <w:t>的</w:t>
      </w:r>
      <w:r>
        <w:rPr>
          <w:rFonts w:eastAsiaTheme="minorEastAsia" w:hint="eastAsia"/>
          <w:sz w:val="28"/>
          <w:szCs w:val="28"/>
        </w:rPr>
        <w:t>最大</w:t>
      </w:r>
      <w:r>
        <w:rPr>
          <w:rFonts w:eastAsiaTheme="minorEastAsia" w:hint="eastAsia"/>
          <w:color w:val="000000" w:themeColor="text1"/>
          <w:sz w:val="28"/>
          <w:szCs w:val="28"/>
        </w:rPr>
        <w:t>允许</w:t>
      </w:r>
      <w:r w:rsidRPr="001C69D3">
        <w:rPr>
          <w:rFonts w:eastAsiaTheme="minorEastAsia" w:hint="eastAsia"/>
          <w:sz w:val="28"/>
          <w:szCs w:val="28"/>
        </w:rPr>
        <w:t>退水时间要求</w:t>
      </w:r>
      <w:r w:rsidRPr="001C69D3">
        <w:rPr>
          <w:rFonts w:eastAsiaTheme="minorEastAsia"/>
          <w:sz w:val="28"/>
          <w:szCs w:val="28"/>
        </w:rPr>
        <w:t>。</w:t>
      </w:r>
      <w:r w:rsidRPr="001C69D3">
        <w:rPr>
          <w:rFonts w:eastAsiaTheme="minorEastAsia" w:hint="eastAsia"/>
          <w:sz w:val="28"/>
          <w:szCs w:val="28"/>
        </w:rPr>
        <w:t>上海市在全国率先规定雨停后的积水时间，并从最初要求的不大于</w:t>
      </w:r>
      <w:r w:rsidRPr="001C69D3">
        <w:rPr>
          <w:rFonts w:eastAsiaTheme="minorEastAsia"/>
          <w:sz w:val="28"/>
          <w:szCs w:val="28"/>
        </w:rPr>
        <w:t>2h</w:t>
      </w:r>
      <w:r w:rsidRPr="001C69D3">
        <w:rPr>
          <w:rFonts w:eastAsiaTheme="minorEastAsia" w:hint="eastAsia"/>
          <w:sz w:val="28"/>
          <w:szCs w:val="28"/>
        </w:rPr>
        <w:t>调整到不大于</w:t>
      </w:r>
      <w:r w:rsidRPr="001C69D3">
        <w:rPr>
          <w:rFonts w:eastAsiaTheme="minorEastAsia"/>
          <w:sz w:val="28"/>
          <w:szCs w:val="28"/>
        </w:rPr>
        <w:t>1h</w:t>
      </w:r>
      <w:r w:rsidRPr="001C69D3">
        <w:rPr>
          <w:rFonts w:eastAsiaTheme="minorEastAsia" w:hint="eastAsia"/>
          <w:sz w:val="28"/>
          <w:szCs w:val="28"/>
        </w:rPr>
        <w:t>；浙江省地方标准对积水时间进行了详细的规定，中心城区重要地区不大于</w:t>
      </w:r>
      <w:r w:rsidRPr="001C69D3">
        <w:rPr>
          <w:rFonts w:eastAsiaTheme="minorEastAsia"/>
          <w:sz w:val="28"/>
          <w:szCs w:val="28"/>
        </w:rPr>
        <w:t>0.5h</w:t>
      </w:r>
      <w:r w:rsidRPr="001C69D3">
        <w:rPr>
          <w:rFonts w:eastAsiaTheme="minorEastAsia" w:hint="eastAsia"/>
          <w:sz w:val="28"/>
          <w:szCs w:val="28"/>
        </w:rPr>
        <w:t>，中心城区不大于</w:t>
      </w:r>
      <w:r w:rsidRPr="001C69D3">
        <w:rPr>
          <w:rFonts w:eastAsiaTheme="minorEastAsia"/>
          <w:sz w:val="28"/>
          <w:szCs w:val="28"/>
        </w:rPr>
        <w:t>1h</w:t>
      </w:r>
      <w:r w:rsidRPr="001C69D3">
        <w:rPr>
          <w:rFonts w:eastAsiaTheme="minorEastAsia" w:hint="eastAsia"/>
          <w:sz w:val="28"/>
          <w:szCs w:val="28"/>
        </w:rPr>
        <w:t>，非中心城区</w:t>
      </w:r>
      <w:r w:rsidRPr="001C69D3">
        <w:rPr>
          <w:rFonts w:eastAsiaTheme="minorEastAsia" w:hint="eastAsia"/>
          <w:sz w:val="28"/>
          <w:szCs w:val="28"/>
        </w:rPr>
        <w:t>2</w:t>
      </w:r>
      <w:r w:rsidRPr="001C69D3">
        <w:rPr>
          <w:rFonts w:eastAsiaTheme="minorEastAsia"/>
          <w:sz w:val="28"/>
          <w:szCs w:val="28"/>
        </w:rPr>
        <w:t>h</w:t>
      </w:r>
      <w:r w:rsidRPr="001C69D3">
        <w:rPr>
          <w:rFonts w:eastAsiaTheme="minorEastAsia" w:hint="eastAsia"/>
          <w:sz w:val="28"/>
          <w:szCs w:val="28"/>
        </w:rPr>
        <w:t>；常州市的实践经验为雨停后</w:t>
      </w:r>
      <w:r w:rsidRPr="001C69D3">
        <w:rPr>
          <w:rFonts w:eastAsiaTheme="minorEastAsia"/>
          <w:sz w:val="28"/>
          <w:szCs w:val="28"/>
        </w:rPr>
        <w:t>2h</w:t>
      </w:r>
      <w:r w:rsidRPr="001C69D3">
        <w:rPr>
          <w:rFonts w:eastAsiaTheme="minorEastAsia" w:hint="eastAsia"/>
          <w:sz w:val="28"/>
          <w:szCs w:val="28"/>
        </w:rPr>
        <w:t>；天津市的排除积水实践经验为降雨强度在</w:t>
      </w:r>
      <w:r w:rsidRPr="001C69D3">
        <w:rPr>
          <w:rFonts w:eastAsiaTheme="minorEastAsia"/>
          <w:sz w:val="28"/>
          <w:szCs w:val="28"/>
        </w:rPr>
        <w:t>30mm/h</w:t>
      </w:r>
      <w:proofErr w:type="gramStart"/>
      <w:r w:rsidRPr="001C69D3">
        <w:rPr>
          <w:rFonts w:eastAsiaTheme="minorEastAsia" w:hint="eastAsia"/>
          <w:sz w:val="28"/>
          <w:szCs w:val="28"/>
        </w:rPr>
        <w:t>不</w:t>
      </w:r>
      <w:proofErr w:type="gramEnd"/>
      <w:r w:rsidRPr="001C69D3">
        <w:rPr>
          <w:rFonts w:eastAsiaTheme="minorEastAsia" w:hint="eastAsia"/>
          <w:sz w:val="28"/>
          <w:szCs w:val="28"/>
        </w:rPr>
        <w:t>积水，</w:t>
      </w:r>
      <w:r w:rsidRPr="001C69D3">
        <w:rPr>
          <w:rFonts w:eastAsiaTheme="minorEastAsia"/>
          <w:sz w:val="28"/>
          <w:szCs w:val="28"/>
        </w:rPr>
        <w:t>40</w:t>
      </w:r>
      <w:r w:rsidRPr="001C69D3">
        <w:rPr>
          <w:rFonts w:eastAsiaTheme="minorEastAsia" w:hint="eastAsia"/>
          <w:sz w:val="28"/>
          <w:szCs w:val="28"/>
        </w:rPr>
        <w:t>～</w:t>
      </w:r>
      <w:r w:rsidRPr="001C69D3">
        <w:rPr>
          <w:rFonts w:eastAsiaTheme="minorEastAsia"/>
          <w:sz w:val="28"/>
          <w:szCs w:val="28"/>
        </w:rPr>
        <w:t>50mm/h</w:t>
      </w:r>
      <w:r w:rsidRPr="001C69D3">
        <w:rPr>
          <w:rFonts w:eastAsiaTheme="minorEastAsia" w:hint="eastAsia"/>
          <w:sz w:val="28"/>
          <w:szCs w:val="28"/>
        </w:rPr>
        <w:t>雨后</w:t>
      </w:r>
      <w:r w:rsidRPr="001C69D3">
        <w:rPr>
          <w:rFonts w:eastAsiaTheme="minorEastAsia"/>
          <w:sz w:val="28"/>
          <w:szCs w:val="28"/>
        </w:rPr>
        <w:t>1</w:t>
      </w:r>
      <w:r w:rsidRPr="001C69D3">
        <w:rPr>
          <w:rFonts w:eastAsiaTheme="minorEastAsia" w:hint="eastAsia"/>
          <w:sz w:val="28"/>
          <w:szCs w:val="28"/>
        </w:rPr>
        <w:t>～</w:t>
      </w:r>
      <w:r w:rsidRPr="001C69D3">
        <w:rPr>
          <w:rFonts w:eastAsiaTheme="minorEastAsia"/>
          <w:sz w:val="28"/>
          <w:szCs w:val="28"/>
        </w:rPr>
        <w:t>3h</w:t>
      </w:r>
      <w:r w:rsidRPr="001C69D3">
        <w:rPr>
          <w:rFonts w:eastAsiaTheme="minorEastAsia" w:hint="eastAsia"/>
          <w:sz w:val="28"/>
          <w:szCs w:val="28"/>
        </w:rPr>
        <w:t>，</w:t>
      </w:r>
      <w:r w:rsidRPr="001C69D3">
        <w:rPr>
          <w:rFonts w:eastAsiaTheme="minorEastAsia"/>
          <w:sz w:val="28"/>
          <w:szCs w:val="28"/>
        </w:rPr>
        <w:t>60-70mm/h</w:t>
      </w:r>
      <w:r w:rsidRPr="001C69D3">
        <w:rPr>
          <w:rFonts w:eastAsiaTheme="minorEastAsia" w:hint="eastAsia"/>
          <w:sz w:val="28"/>
          <w:szCs w:val="28"/>
        </w:rPr>
        <w:t>雨后</w:t>
      </w:r>
      <w:r w:rsidRPr="001C69D3">
        <w:rPr>
          <w:rFonts w:eastAsiaTheme="minorEastAsia"/>
          <w:sz w:val="28"/>
          <w:szCs w:val="28"/>
        </w:rPr>
        <w:t>3</w:t>
      </w:r>
      <w:r w:rsidRPr="001C69D3">
        <w:rPr>
          <w:rFonts w:eastAsiaTheme="minorEastAsia" w:hint="eastAsia"/>
          <w:sz w:val="28"/>
          <w:szCs w:val="28"/>
        </w:rPr>
        <w:t>～</w:t>
      </w:r>
      <w:r w:rsidRPr="001C69D3">
        <w:rPr>
          <w:rFonts w:eastAsiaTheme="minorEastAsia"/>
          <w:sz w:val="28"/>
          <w:szCs w:val="28"/>
        </w:rPr>
        <w:t>6h</w:t>
      </w:r>
      <w:r w:rsidRPr="001C69D3">
        <w:rPr>
          <w:rFonts w:eastAsiaTheme="minorEastAsia" w:hint="eastAsia"/>
          <w:sz w:val="28"/>
          <w:szCs w:val="28"/>
        </w:rPr>
        <w:t>，超过</w:t>
      </w:r>
      <w:r w:rsidRPr="001C69D3">
        <w:rPr>
          <w:rFonts w:eastAsiaTheme="minorEastAsia"/>
          <w:sz w:val="28"/>
          <w:szCs w:val="28"/>
        </w:rPr>
        <w:t>70mm/h</w:t>
      </w:r>
      <w:r w:rsidRPr="001C69D3">
        <w:rPr>
          <w:rFonts w:eastAsiaTheme="minorEastAsia" w:hint="eastAsia"/>
          <w:sz w:val="28"/>
          <w:szCs w:val="28"/>
        </w:rPr>
        <w:t>排除积水更长。安徽省要求降雨强度在</w:t>
      </w:r>
      <w:r w:rsidRPr="001C69D3">
        <w:rPr>
          <w:rFonts w:eastAsiaTheme="minorEastAsia"/>
          <w:sz w:val="28"/>
          <w:szCs w:val="28"/>
        </w:rPr>
        <w:t>35mm/h</w:t>
      </w:r>
      <w:r w:rsidRPr="001C69D3">
        <w:rPr>
          <w:rFonts w:eastAsiaTheme="minorEastAsia" w:hint="eastAsia"/>
          <w:sz w:val="28"/>
          <w:szCs w:val="28"/>
        </w:rPr>
        <w:t>以下道路</w:t>
      </w:r>
      <w:proofErr w:type="gramStart"/>
      <w:r w:rsidRPr="001C69D3">
        <w:rPr>
          <w:rFonts w:eastAsiaTheme="minorEastAsia" w:hint="eastAsia"/>
          <w:sz w:val="28"/>
          <w:szCs w:val="28"/>
        </w:rPr>
        <w:t>不</w:t>
      </w:r>
      <w:proofErr w:type="gramEnd"/>
      <w:r w:rsidRPr="001C69D3">
        <w:rPr>
          <w:rFonts w:eastAsiaTheme="minorEastAsia" w:hint="eastAsia"/>
          <w:sz w:val="28"/>
          <w:szCs w:val="28"/>
        </w:rPr>
        <w:t>积水，</w:t>
      </w:r>
      <w:r w:rsidRPr="001C69D3">
        <w:rPr>
          <w:rFonts w:eastAsiaTheme="minorEastAsia"/>
          <w:sz w:val="28"/>
          <w:szCs w:val="28"/>
        </w:rPr>
        <w:t>35</w:t>
      </w:r>
      <w:r w:rsidRPr="001C69D3">
        <w:rPr>
          <w:rFonts w:eastAsiaTheme="minorEastAsia" w:hint="eastAsia"/>
          <w:sz w:val="28"/>
          <w:szCs w:val="28"/>
        </w:rPr>
        <w:t>～</w:t>
      </w:r>
      <w:r w:rsidRPr="001C69D3">
        <w:rPr>
          <w:rFonts w:eastAsiaTheme="minorEastAsia"/>
          <w:sz w:val="28"/>
          <w:szCs w:val="28"/>
        </w:rPr>
        <w:t>45mm/h</w:t>
      </w:r>
      <w:r w:rsidRPr="001C69D3">
        <w:rPr>
          <w:rFonts w:eastAsiaTheme="minorEastAsia" w:hint="eastAsia"/>
          <w:sz w:val="28"/>
          <w:szCs w:val="28"/>
        </w:rPr>
        <w:t>雨后</w:t>
      </w:r>
      <w:r w:rsidRPr="001C69D3">
        <w:rPr>
          <w:rFonts w:eastAsiaTheme="minorEastAsia"/>
          <w:sz w:val="28"/>
          <w:szCs w:val="28"/>
        </w:rPr>
        <w:t>2</w:t>
      </w:r>
      <w:r w:rsidRPr="001C69D3">
        <w:rPr>
          <w:rFonts w:eastAsiaTheme="minorEastAsia" w:hint="eastAsia"/>
          <w:sz w:val="28"/>
          <w:szCs w:val="28"/>
        </w:rPr>
        <w:t>小时排除积水，重要路段及交通枢纽</w:t>
      </w:r>
      <w:proofErr w:type="gramStart"/>
      <w:r w:rsidRPr="001C69D3">
        <w:rPr>
          <w:rFonts w:eastAsiaTheme="minorEastAsia" w:hint="eastAsia"/>
          <w:sz w:val="28"/>
          <w:szCs w:val="28"/>
        </w:rPr>
        <w:t>不</w:t>
      </w:r>
      <w:proofErr w:type="gramEnd"/>
      <w:r w:rsidRPr="001C69D3">
        <w:rPr>
          <w:rFonts w:eastAsiaTheme="minorEastAsia" w:hint="eastAsia"/>
          <w:sz w:val="28"/>
          <w:szCs w:val="28"/>
        </w:rPr>
        <w:t>积水，</w:t>
      </w:r>
      <w:r w:rsidRPr="001C69D3">
        <w:rPr>
          <w:rFonts w:eastAsiaTheme="minorEastAsia"/>
          <w:sz w:val="28"/>
          <w:szCs w:val="28"/>
        </w:rPr>
        <w:t>45</w:t>
      </w:r>
      <w:r w:rsidRPr="001C69D3">
        <w:rPr>
          <w:rFonts w:eastAsiaTheme="minorEastAsia" w:hint="eastAsia"/>
          <w:sz w:val="28"/>
          <w:szCs w:val="28"/>
        </w:rPr>
        <w:t>～</w:t>
      </w:r>
      <w:r w:rsidRPr="001C69D3">
        <w:rPr>
          <w:rFonts w:eastAsiaTheme="minorEastAsia"/>
          <w:sz w:val="28"/>
          <w:szCs w:val="28"/>
        </w:rPr>
        <w:t>55mm/h</w:t>
      </w:r>
      <w:r w:rsidRPr="001C69D3">
        <w:rPr>
          <w:rFonts w:eastAsiaTheme="minorEastAsia" w:hint="eastAsia"/>
          <w:sz w:val="28"/>
          <w:szCs w:val="28"/>
        </w:rPr>
        <w:t>雨后</w:t>
      </w:r>
      <w:r w:rsidRPr="001C69D3">
        <w:rPr>
          <w:rFonts w:eastAsiaTheme="minorEastAsia"/>
          <w:sz w:val="28"/>
          <w:szCs w:val="28"/>
        </w:rPr>
        <w:t>6</w:t>
      </w:r>
      <w:r w:rsidRPr="001C69D3">
        <w:rPr>
          <w:rFonts w:eastAsiaTheme="minorEastAsia" w:hint="eastAsia"/>
          <w:sz w:val="28"/>
          <w:szCs w:val="28"/>
        </w:rPr>
        <w:t>小时内排除积水，</w:t>
      </w:r>
      <w:r w:rsidRPr="001C69D3">
        <w:rPr>
          <w:rFonts w:eastAsiaTheme="minorEastAsia"/>
          <w:sz w:val="28"/>
          <w:szCs w:val="28"/>
        </w:rPr>
        <w:t>55mm/h</w:t>
      </w:r>
      <w:r w:rsidRPr="001C69D3">
        <w:rPr>
          <w:rFonts w:eastAsiaTheme="minorEastAsia" w:hint="eastAsia"/>
          <w:sz w:val="28"/>
          <w:szCs w:val="28"/>
        </w:rPr>
        <w:t>以上，不发生人员伤亡及重大财产损失。表</w:t>
      </w:r>
      <w:r>
        <w:rPr>
          <w:rFonts w:eastAsiaTheme="minorEastAsia" w:hint="eastAsia"/>
          <w:sz w:val="28"/>
          <w:szCs w:val="28"/>
        </w:rPr>
        <w:t>5.1.2</w:t>
      </w:r>
      <w:r w:rsidRPr="001C69D3">
        <w:rPr>
          <w:rFonts w:eastAsiaTheme="minorEastAsia" w:hint="eastAsia"/>
          <w:sz w:val="28"/>
          <w:szCs w:val="28"/>
        </w:rPr>
        <w:t>的</w:t>
      </w:r>
      <w:r>
        <w:rPr>
          <w:rFonts w:eastAsiaTheme="minorEastAsia" w:hint="eastAsia"/>
          <w:sz w:val="28"/>
          <w:szCs w:val="28"/>
        </w:rPr>
        <w:t>最大</w:t>
      </w:r>
      <w:r>
        <w:rPr>
          <w:rFonts w:eastAsiaTheme="minorEastAsia" w:hint="eastAsia"/>
          <w:color w:val="000000" w:themeColor="text1"/>
          <w:sz w:val="28"/>
          <w:szCs w:val="28"/>
        </w:rPr>
        <w:t>允许</w:t>
      </w:r>
      <w:r w:rsidRPr="001C69D3">
        <w:rPr>
          <w:rFonts w:eastAsiaTheme="minorEastAsia" w:hint="eastAsia"/>
          <w:sz w:val="28"/>
          <w:szCs w:val="28"/>
        </w:rPr>
        <w:t>退水时间是在总结以上城市的实践经验后制定。</w:t>
      </w:r>
    </w:p>
    <w:p w:rsidR="00C90C41" w:rsidRPr="002602B3" w:rsidRDefault="00C90C41" w:rsidP="00553DFA">
      <w:pPr>
        <w:pStyle w:val="ac"/>
        <w:numPr>
          <w:ilvl w:val="0"/>
          <w:numId w:val="68"/>
        </w:numPr>
        <w:spacing w:line="360" w:lineRule="auto"/>
        <w:ind w:left="0" w:firstLineChars="0" w:firstLine="0"/>
        <w:rPr>
          <w:color w:val="000000" w:themeColor="text1"/>
          <w:sz w:val="28"/>
          <w:szCs w:val="28"/>
        </w:rPr>
      </w:pPr>
      <w:r w:rsidRPr="002602B3">
        <w:rPr>
          <w:rFonts w:eastAsia="宋体"/>
          <w:bCs/>
          <w:color w:val="000000" w:themeColor="text1"/>
          <w:sz w:val="28"/>
          <w:szCs w:val="28"/>
        </w:rPr>
        <w:t>灾后迅速恢复城市正常秩序</w:t>
      </w:r>
      <w:r w:rsidRPr="002602B3">
        <w:rPr>
          <w:rFonts w:eastAsia="宋体" w:hint="eastAsia"/>
          <w:bCs/>
          <w:color w:val="000000" w:themeColor="text1"/>
          <w:sz w:val="28"/>
          <w:szCs w:val="28"/>
        </w:rPr>
        <w:t>是指灾后迅速消除积水、恢复道路通行等城市基础设施功能。</w:t>
      </w:r>
    </w:p>
    <w:p w:rsidR="00C90C41" w:rsidRPr="009670E7" w:rsidRDefault="00C90C41" w:rsidP="009670E7">
      <w:pPr>
        <w:numPr>
          <w:ilvl w:val="0"/>
          <w:numId w:val="69"/>
        </w:numPr>
        <w:spacing w:line="360" w:lineRule="auto"/>
        <w:ind w:left="0" w:firstLine="0"/>
        <w:rPr>
          <w:rFonts w:eastAsia="宋体"/>
          <w:color w:val="000000" w:themeColor="text1"/>
          <w:sz w:val="28"/>
          <w:szCs w:val="28"/>
        </w:rPr>
      </w:pPr>
      <w:r w:rsidRPr="009670E7">
        <w:rPr>
          <w:rFonts w:eastAsia="宋体"/>
          <w:bCs/>
          <w:color w:val="000000" w:themeColor="text1"/>
          <w:sz w:val="28"/>
          <w:szCs w:val="28"/>
        </w:rPr>
        <w:lastRenderedPageBreak/>
        <w:t>内涝防治主要依靠防汛设施设备的状况，而目前全国的防汛设施能力在应对极端天气的能力不足，因此需要加强管理，尽可能去防治内涝带来的人员及财产损失。内涝防治根据各地的城市规模、城区类型、降雨特点、防汛设施配置、保障级别、响应时间等，因此第一步应该梳理出当地的基本情况，根据防汛的要求</w:t>
      </w:r>
      <w:proofErr w:type="gramStart"/>
      <w:r w:rsidRPr="009670E7">
        <w:rPr>
          <w:rFonts w:eastAsia="宋体"/>
          <w:bCs/>
          <w:color w:val="000000" w:themeColor="text1"/>
          <w:sz w:val="28"/>
          <w:szCs w:val="28"/>
        </w:rPr>
        <w:t>去配套</w:t>
      </w:r>
      <w:proofErr w:type="gramEnd"/>
      <w:r w:rsidRPr="009670E7">
        <w:rPr>
          <w:rFonts w:eastAsia="宋体"/>
          <w:bCs/>
          <w:color w:val="000000" w:themeColor="text1"/>
          <w:sz w:val="28"/>
          <w:szCs w:val="28"/>
        </w:rPr>
        <w:t>相应的防汛基点、设备和人员。</w:t>
      </w:r>
    </w:p>
    <w:p w:rsidR="00C90C41" w:rsidRPr="002602B3" w:rsidRDefault="00C90C41" w:rsidP="00553DFA">
      <w:pPr>
        <w:pStyle w:val="ac"/>
        <w:numPr>
          <w:ilvl w:val="0"/>
          <w:numId w:val="70"/>
        </w:numPr>
        <w:spacing w:line="360" w:lineRule="auto"/>
        <w:ind w:left="0" w:firstLineChars="0" w:firstLine="0"/>
        <w:rPr>
          <w:rFonts w:eastAsia="宋体"/>
          <w:bCs/>
          <w:color w:val="000000" w:themeColor="text1"/>
          <w:sz w:val="28"/>
          <w:szCs w:val="28"/>
        </w:rPr>
      </w:pPr>
      <w:r w:rsidRPr="002602B3">
        <w:rPr>
          <w:rFonts w:eastAsia="宋体"/>
          <w:bCs/>
          <w:color w:val="000000" w:themeColor="text1"/>
          <w:sz w:val="28"/>
          <w:szCs w:val="28"/>
        </w:rPr>
        <w:t>当排水系统可能出现积水时，宜在靠近河道的城镇排水系统下游选取合适路段作为行泄通道。道路行泄通道设计应综合考虑周边用地的高程、漫流情况下的人行和车行、周边敷设的市政管线的影响，避免行泄通道的设计导致其他系统的损失。</w:t>
      </w:r>
    </w:p>
    <w:p w:rsidR="00C90C41" w:rsidRPr="00CE5F49" w:rsidRDefault="00C90C41" w:rsidP="00DF1F65">
      <w:pPr>
        <w:spacing w:line="360" w:lineRule="auto"/>
        <w:ind w:firstLineChars="200" w:firstLine="560"/>
        <w:rPr>
          <w:bCs/>
          <w:color w:val="000000" w:themeColor="text1"/>
          <w:sz w:val="28"/>
          <w:szCs w:val="28"/>
        </w:rPr>
      </w:pPr>
      <w:r w:rsidRPr="00CE5F49">
        <w:rPr>
          <w:rFonts w:eastAsia="宋体"/>
          <w:bCs/>
          <w:color w:val="000000" w:themeColor="text1"/>
          <w:sz w:val="28"/>
          <w:szCs w:val="28"/>
        </w:rPr>
        <w:t>行泄通道积水深度若超出行车安全最大深度时需封闭道路，保障城市安全，行泄通道</w:t>
      </w:r>
      <w:proofErr w:type="gramStart"/>
      <w:r w:rsidRPr="00CE5F49">
        <w:rPr>
          <w:rFonts w:eastAsia="宋体"/>
          <w:bCs/>
          <w:color w:val="000000" w:themeColor="text1"/>
          <w:sz w:val="28"/>
          <w:szCs w:val="28"/>
        </w:rPr>
        <w:t>不</w:t>
      </w:r>
      <w:proofErr w:type="gramEnd"/>
      <w:r w:rsidRPr="00CE5F49">
        <w:rPr>
          <w:rFonts w:eastAsia="宋体"/>
          <w:bCs/>
          <w:color w:val="000000" w:themeColor="text1"/>
          <w:sz w:val="28"/>
          <w:szCs w:val="28"/>
        </w:rPr>
        <w:t>应选择城镇交通主干道，同时也</w:t>
      </w:r>
      <w:proofErr w:type="gramStart"/>
      <w:r w:rsidRPr="00CE5F49">
        <w:rPr>
          <w:rFonts w:eastAsia="宋体"/>
          <w:bCs/>
          <w:color w:val="000000" w:themeColor="text1"/>
          <w:sz w:val="28"/>
          <w:szCs w:val="28"/>
        </w:rPr>
        <w:t>不</w:t>
      </w:r>
      <w:proofErr w:type="gramEnd"/>
      <w:r w:rsidRPr="00CE5F49">
        <w:rPr>
          <w:rFonts w:eastAsia="宋体"/>
          <w:bCs/>
          <w:color w:val="000000" w:themeColor="text1"/>
          <w:sz w:val="28"/>
          <w:szCs w:val="28"/>
        </w:rPr>
        <w:t>应选择在城镇重要区域。对于城镇易积水地区，根据以往统计情况，</w:t>
      </w:r>
      <w:proofErr w:type="gramStart"/>
      <w:r w:rsidRPr="00CE5F49">
        <w:rPr>
          <w:rFonts w:eastAsia="宋体"/>
          <w:bCs/>
          <w:color w:val="000000" w:themeColor="text1"/>
          <w:sz w:val="28"/>
          <w:szCs w:val="28"/>
        </w:rPr>
        <w:t>宜规划</w:t>
      </w:r>
      <w:proofErr w:type="gramEnd"/>
      <w:r w:rsidRPr="00CE5F49">
        <w:rPr>
          <w:rFonts w:eastAsia="宋体"/>
          <w:bCs/>
          <w:color w:val="000000" w:themeColor="text1"/>
          <w:sz w:val="28"/>
          <w:szCs w:val="28"/>
        </w:rPr>
        <w:t>新建或改建行泄通道，以辅助排除易积水地区雨水，减小内涝风险。</w:t>
      </w:r>
    </w:p>
    <w:p w:rsidR="00C90C41" w:rsidRPr="004F33BB" w:rsidRDefault="00C90C41" w:rsidP="00554A1D">
      <w:pPr>
        <w:spacing w:line="360" w:lineRule="auto"/>
        <w:ind w:firstLineChars="236" w:firstLine="661"/>
        <w:rPr>
          <w:color w:val="000000" w:themeColor="text1"/>
          <w:sz w:val="28"/>
          <w:szCs w:val="28"/>
        </w:rPr>
      </w:pPr>
      <w:r w:rsidRPr="00CE5F49">
        <w:rPr>
          <w:rFonts w:eastAsia="宋体"/>
          <w:bCs/>
          <w:color w:val="000000" w:themeColor="text1"/>
          <w:sz w:val="28"/>
          <w:szCs w:val="28"/>
        </w:rPr>
        <w:t>作为行泄通道的城镇道路及其附属设施应设置警示标志和积水深度标尺。警示标志的形式与交通标志一致，也可以采用电子显示屏等设备。积水深度标尺宜采用木制或塑料标尺，白底黑字。采用电子显示时，应保证强降雨条件下的电源供给。警示标志内容应清晰、醒目。警示标志和积水深度标尺应设置在距离雨水行泄通道安全范围之外，保证处于安全位置的行人或司机能够清楚地阅读警示标志的内容和标尺上的刻度。</w:t>
      </w:r>
    </w:p>
    <w:p w:rsidR="00C90C41" w:rsidRPr="002602B3" w:rsidRDefault="00C90C41" w:rsidP="00553DFA">
      <w:pPr>
        <w:pStyle w:val="ac"/>
        <w:numPr>
          <w:ilvl w:val="0"/>
          <w:numId w:val="71"/>
        </w:numPr>
        <w:spacing w:line="360" w:lineRule="auto"/>
        <w:ind w:left="0" w:firstLineChars="0" w:firstLine="0"/>
        <w:rPr>
          <w:rFonts w:ascii="宋体" w:eastAsia="宋体" w:hAnsi="宋体"/>
          <w:bCs/>
          <w:color w:val="000000" w:themeColor="text1"/>
          <w:sz w:val="28"/>
          <w:szCs w:val="28"/>
        </w:rPr>
      </w:pPr>
      <w:r w:rsidRPr="002602B3">
        <w:rPr>
          <w:rFonts w:eastAsiaTheme="minorEastAsia"/>
          <w:color w:val="000000" w:themeColor="text1"/>
          <w:sz w:val="28"/>
          <w:szCs w:val="28"/>
        </w:rPr>
        <w:t>污水</w:t>
      </w:r>
      <w:r w:rsidRPr="002602B3">
        <w:rPr>
          <w:rFonts w:ascii="宋体" w:eastAsia="宋体" w:hAnsi="宋体" w:hint="eastAsia"/>
          <w:bCs/>
          <w:color w:val="000000" w:themeColor="text1"/>
          <w:sz w:val="28"/>
          <w:szCs w:val="28"/>
        </w:rPr>
        <w:t>处理</w:t>
      </w:r>
      <w:r w:rsidRPr="002602B3">
        <w:rPr>
          <w:rFonts w:eastAsiaTheme="minorEastAsia"/>
          <w:color w:val="000000" w:themeColor="text1"/>
          <w:sz w:val="28"/>
          <w:szCs w:val="28"/>
        </w:rPr>
        <w:t>厂应通过扩容或增加调蓄，保证雨季设计流量下的达</w:t>
      </w:r>
      <w:r w:rsidRPr="002602B3">
        <w:rPr>
          <w:rFonts w:eastAsiaTheme="minorEastAsia"/>
          <w:color w:val="000000" w:themeColor="text1"/>
          <w:sz w:val="28"/>
          <w:szCs w:val="28"/>
        </w:rPr>
        <w:lastRenderedPageBreak/>
        <w:t>标排放。当污水</w:t>
      </w:r>
      <w:r w:rsidRPr="002602B3">
        <w:rPr>
          <w:rFonts w:ascii="宋体" w:eastAsia="宋体" w:hAnsi="宋体" w:hint="eastAsia"/>
          <w:bCs/>
          <w:color w:val="000000" w:themeColor="text1"/>
          <w:sz w:val="28"/>
          <w:szCs w:val="28"/>
        </w:rPr>
        <w:t>处理</w:t>
      </w:r>
      <w:r w:rsidRPr="002602B3">
        <w:rPr>
          <w:rFonts w:eastAsiaTheme="minorEastAsia"/>
          <w:color w:val="000000" w:themeColor="text1"/>
          <w:sz w:val="28"/>
          <w:szCs w:val="28"/>
        </w:rPr>
        <w:t>厂采用雨水调蓄时，污水厂</w:t>
      </w:r>
      <w:r w:rsidRPr="002602B3">
        <w:rPr>
          <w:rFonts w:eastAsiaTheme="minorEastAsia" w:hint="eastAsia"/>
          <w:color w:val="000000" w:themeColor="text1"/>
          <w:sz w:val="28"/>
          <w:szCs w:val="28"/>
        </w:rPr>
        <w:t>的</w:t>
      </w:r>
      <w:r w:rsidRPr="002602B3">
        <w:rPr>
          <w:rFonts w:eastAsiaTheme="minorEastAsia"/>
          <w:color w:val="000000" w:themeColor="text1"/>
          <w:sz w:val="28"/>
          <w:szCs w:val="28"/>
        </w:rPr>
        <w:t>雨季设计流量可根据调蓄规模相应降低。</w:t>
      </w:r>
    </w:p>
    <w:p w:rsidR="00C90C41" w:rsidRPr="002602B3" w:rsidRDefault="00C90C41" w:rsidP="00553DFA">
      <w:pPr>
        <w:pStyle w:val="ac"/>
        <w:numPr>
          <w:ilvl w:val="0"/>
          <w:numId w:val="71"/>
        </w:numPr>
        <w:spacing w:line="360" w:lineRule="auto"/>
        <w:ind w:left="0" w:firstLineChars="0" w:firstLine="0"/>
        <w:rPr>
          <w:rFonts w:eastAsiaTheme="minorEastAsia"/>
          <w:color w:val="000000" w:themeColor="text1"/>
          <w:sz w:val="28"/>
          <w:szCs w:val="28"/>
        </w:rPr>
      </w:pPr>
      <w:r w:rsidRPr="002602B3">
        <w:rPr>
          <w:rFonts w:eastAsia="宋体"/>
          <w:color w:val="000000" w:themeColor="text1"/>
          <w:sz w:val="28"/>
          <w:szCs w:val="28"/>
        </w:rPr>
        <w:t>再生水生产设施可由已建成的城市</w:t>
      </w:r>
      <w:proofErr w:type="gramStart"/>
      <w:r w:rsidRPr="002602B3">
        <w:rPr>
          <w:rFonts w:eastAsia="宋体"/>
          <w:color w:val="000000" w:themeColor="text1"/>
          <w:sz w:val="28"/>
          <w:szCs w:val="28"/>
        </w:rPr>
        <w:t>污水厂改扩建</w:t>
      </w:r>
      <w:proofErr w:type="gramEnd"/>
      <w:r w:rsidRPr="002602B3">
        <w:rPr>
          <w:rFonts w:eastAsia="宋体"/>
          <w:color w:val="000000" w:themeColor="text1"/>
          <w:sz w:val="28"/>
          <w:szCs w:val="28"/>
        </w:rPr>
        <w:t>，增加深度处理部分来实现；也可在新建污水处理厂中包括污水再生利用部分；或单独建设污水完全再生利用的再生水厂。从污水再生利用角度出发，再生水厂不宜过于集中，可根据城市规划，考虑到用户位置分散布局。</w:t>
      </w:r>
    </w:p>
    <w:p w:rsidR="00C90C41" w:rsidRPr="00554A1D" w:rsidRDefault="00C90C41" w:rsidP="00554A1D">
      <w:pPr>
        <w:pStyle w:val="ac"/>
        <w:numPr>
          <w:ilvl w:val="0"/>
          <w:numId w:val="72"/>
        </w:numPr>
        <w:spacing w:line="360" w:lineRule="auto"/>
        <w:ind w:left="0" w:firstLineChars="0" w:firstLine="0"/>
        <w:rPr>
          <w:rFonts w:ascii="宋体" w:eastAsia="宋体" w:hAnsi="宋体"/>
          <w:bCs/>
          <w:color w:val="000000" w:themeColor="text1"/>
          <w:sz w:val="28"/>
          <w:szCs w:val="28"/>
        </w:rPr>
      </w:pPr>
      <w:r w:rsidRPr="00554A1D">
        <w:rPr>
          <w:rFonts w:eastAsiaTheme="minorEastAsia" w:hint="eastAsia"/>
          <w:color w:val="000000" w:themeColor="text1"/>
          <w:sz w:val="28"/>
          <w:szCs w:val="28"/>
        </w:rPr>
        <w:t>污水厂中输送</w:t>
      </w:r>
      <w:r w:rsidRPr="00554A1D">
        <w:rPr>
          <w:rFonts w:eastAsiaTheme="minorEastAsia"/>
          <w:color w:val="000000" w:themeColor="text1"/>
          <w:sz w:val="28"/>
          <w:szCs w:val="28"/>
        </w:rPr>
        <w:t>易燃、易爆、有毒、有害物质的管道包括沼气、氯气、臭氧、甲乙醇以及排水工程内其他涉及有害物质的管道。强度和严密性试验的试验方法、试验压力及稳压时间应符合现行国家标准《工业金属管道工程施工质量验收规范》</w:t>
      </w:r>
      <w:r w:rsidRPr="00554A1D">
        <w:rPr>
          <w:rFonts w:eastAsiaTheme="minorEastAsia"/>
          <w:color w:val="000000" w:themeColor="text1"/>
          <w:sz w:val="28"/>
          <w:szCs w:val="28"/>
        </w:rPr>
        <w:t>GB 50184-2011</w:t>
      </w:r>
      <w:r w:rsidRPr="00554A1D">
        <w:rPr>
          <w:rFonts w:eastAsiaTheme="minorEastAsia" w:hint="eastAsia"/>
          <w:color w:val="000000" w:themeColor="text1"/>
          <w:sz w:val="28"/>
          <w:szCs w:val="28"/>
        </w:rPr>
        <w:t>等</w:t>
      </w:r>
      <w:r w:rsidRPr="00554A1D">
        <w:rPr>
          <w:rFonts w:eastAsiaTheme="minorEastAsia" w:hint="eastAsia"/>
          <w:color w:val="000000" w:themeColor="text1"/>
          <w:sz w:val="28"/>
          <w:szCs w:val="28"/>
        </w:rPr>
        <w:t xml:space="preserve"> </w:t>
      </w:r>
      <w:r w:rsidRPr="00554A1D">
        <w:rPr>
          <w:rFonts w:eastAsiaTheme="minorEastAsia"/>
          <w:color w:val="000000" w:themeColor="text1"/>
          <w:sz w:val="28"/>
          <w:szCs w:val="28"/>
        </w:rPr>
        <w:t>的有关规定。强度试验指管道的压力试验。</w:t>
      </w:r>
      <w:r w:rsidRPr="00554A1D">
        <w:rPr>
          <w:rFonts w:eastAsiaTheme="minorEastAsia" w:hint="eastAsia"/>
          <w:color w:val="000000" w:themeColor="text1"/>
          <w:sz w:val="28"/>
          <w:szCs w:val="28"/>
        </w:rPr>
        <w:t>输送</w:t>
      </w:r>
      <w:r w:rsidRPr="00554A1D">
        <w:rPr>
          <w:rFonts w:eastAsiaTheme="minorEastAsia"/>
          <w:color w:val="000000" w:themeColor="text1"/>
          <w:sz w:val="28"/>
          <w:szCs w:val="28"/>
        </w:rPr>
        <w:t>沼气、氯气等易燃、易爆、有毒、有害物质管道的安全性对于人身和财产安全至关重要，管道的压力强度和密闭性都必须达到一定的指标，因此必须进行强度和严密性试验。</w:t>
      </w:r>
    </w:p>
    <w:p w:rsidR="00C90C41" w:rsidRPr="00554A1D" w:rsidRDefault="00C90C41" w:rsidP="00554A1D">
      <w:pPr>
        <w:pStyle w:val="ac"/>
        <w:numPr>
          <w:ilvl w:val="0"/>
          <w:numId w:val="73"/>
        </w:numPr>
        <w:spacing w:line="360" w:lineRule="auto"/>
        <w:ind w:left="0" w:firstLineChars="0" w:firstLine="0"/>
        <w:rPr>
          <w:rFonts w:ascii="宋体" w:eastAsia="宋体" w:hAnsi="宋体"/>
          <w:color w:val="000000" w:themeColor="text1"/>
          <w:kern w:val="0"/>
          <w:sz w:val="28"/>
          <w:szCs w:val="28"/>
        </w:rPr>
      </w:pPr>
      <w:r w:rsidRPr="00554A1D">
        <w:rPr>
          <w:rFonts w:eastAsia="宋体"/>
          <w:color w:val="000000" w:themeColor="text1"/>
          <w:sz w:val="28"/>
          <w:szCs w:val="28"/>
        </w:rPr>
        <w:t>自然处理是利用自然生物作用进行污水处理的方法，包括人工湿地和</w:t>
      </w:r>
      <w:proofErr w:type="gramStart"/>
      <w:r w:rsidRPr="00554A1D">
        <w:rPr>
          <w:rFonts w:eastAsia="宋体"/>
          <w:color w:val="000000" w:themeColor="text1"/>
          <w:sz w:val="28"/>
          <w:szCs w:val="28"/>
        </w:rPr>
        <w:t>稳定塘</w:t>
      </w:r>
      <w:proofErr w:type="gramEnd"/>
      <w:r w:rsidRPr="00554A1D">
        <w:rPr>
          <w:rFonts w:eastAsia="宋体"/>
          <w:color w:val="000000" w:themeColor="text1"/>
          <w:sz w:val="28"/>
          <w:szCs w:val="28"/>
        </w:rPr>
        <w:t>处理。如果不采取防渗措施（包括自然防渗和人工防渗），必定会造成污水下渗影响地下水水质，因此，要采取措施避免对地下水产生污染。</w:t>
      </w:r>
      <w:r w:rsidRPr="00554A1D">
        <w:rPr>
          <w:rFonts w:eastAsia="宋体"/>
          <w:color w:val="000000" w:themeColor="text1"/>
          <w:kern w:val="0"/>
          <w:sz w:val="28"/>
          <w:szCs w:val="28"/>
        </w:rPr>
        <w:t>人工湿地底部和侧面可采用带土层等进行防渗处理，防渗层的渗透系数不应大于</w:t>
      </w:r>
      <w:r w:rsidRPr="00554A1D">
        <w:rPr>
          <w:color w:val="000000" w:themeColor="text1"/>
          <w:kern w:val="0"/>
          <w:sz w:val="28"/>
          <w:szCs w:val="28"/>
        </w:rPr>
        <w:t>10</w:t>
      </w:r>
      <w:r w:rsidRPr="00554A1D">
        <w:rPr>
          <w:color w:val="000000" w:themeColor="text1"/>
          <w:kern w:val="0"/>
          <w:sz w:val="28"/>
          <w:szCs w:val="28"/>
          <w:vertAlign w:val="superscript"/>
        </w:rPr>
        <w:t>-8</w:t>
      </w:r>
      <w:r w:rsidRPr="00554A1D">
        <w:rPr>
          <w:rFonts w:eastAsiaTheme="minorEastAsia"/>
          <w:color w:val="000000" w:themeColor="text1"/>
          <w:kern w:val="0"/>
          <w:sz w:val="28"/>
          <w:szCs w:val="28"/>
          <w:vertAlign w:val="superscript"/>
        </w:rPr>
        <w:t xml:space="preserve"> </w:t>
      </w:r>
      <w:r w:rsidRPr="00554A1D">
        <w:rPr>
          <w:color w:val="000000" w:themeColor="text1"/>
          <w:kern w:val="0"/>
          <w:sz w:val="28"/>
          <w:szCs w:val="28"/>
        </w:rPr>
        <w:t>m/s</w:t>
      </w:r>
      <w:r w:rsidRPr="00554A1D">
        <w:rPr>
          <w:rFonts w:eastAsiaTheme="minorEastAsia"/>
          <w:color w:val="000000" w:themeColor="text1"/>
          <w:kern w:val="0"/>
          <w:sz w:val="28"/>
          <w:szCs w:val="28"/>
        </w:rPr>
        <w:t>。</w:t>
      </w:r>
    </w:p>
    <w:p w:rsidR="00C90C41" w:rsidRPr="002602B3" w:rsidRDefault="00C90C41" w:rsidP="00553DFA">
      <w:pPr>
        <w:pStyle w:val="ac"/>
        <w:numPr>
          <w:ilvl w:val="0"/>
          <w:numId w:val="74"/>
        </w:numPr>
        <w:spacing w:line="360" w:lineRule="auto"/>
        <w:ind w:left="0" w:firstLineChars="0" w:firstLine="0"/>
        <w:rPr>
          <w:rFonts w:ascii="宋体" w:eastAsia="宋体" w:hAnsi="宋体"/>
          <w:bCs/>
          <w:color w:val="000000" w:themeColor="text1"/>
          <w:sz w:val="28"/>
          <w:szCs w:val="28"/>
        </w:rPr>
      </w:pPr>
      <w:r w:rsidRPr="002602B3">
        <w:rPr>
          <w:rFonts w:eastAsia="宋体"/>
          <w:color w:val="000000" w:themeColor="text1"/>
          <w:sz w:val="28"/>
          <w:szCs w:val="28"/>
        </w:rPr>
        <w:t>污水再生利用用途分类应符合现行国家标准《城市污水再生利用分类》</w:t>
      </w:r>
      <w:r w:rsidRPr="002602B3">
        <w:rPr>
          <w:color w:val="000000" w:themeColor="text1"/>
          <w:sz w:val="28"/>
          <w:szCs w:val="28"/>
        </w:rPr>
        <w:t>GB/T 18919</w:t>
      </w:r>
      <w:r w:rsidRPr="002602B3">
        <w:rPr>
          <w:rFonts w:eastAsia="宋体"/>
          <w:color w:val="000000" w:themeColor="text1"/>
          <w:sz w:val="28"/>
          <w:szCs w:val="28"/>
        </w:rPr>
        <w:t>的有关规定</w:t>
      </w:r>
      <w:r w:rsidRPr="002602B3">
        <w:rPr>
          <w:rFonts w:eastAsia="宋体" w:hint="eastAsia"/>
          <w:color w:val="000000" w:themeColor="text1"/>
          <w:sz w:val="28"/>
          <w:szCs w:val="28"/>
        </w:rPr>
        <w:t>，再生水水质应满足各种用途分类所要求的用水水质标准</w:t>
      </w:r>
      <w:r w:rsidRPr="002602B3">
        <w:rPr>
          <w:rFonts w:eastAsia="宋体"/>
          <w:color w:val="000000" w:themeColor="text1"/>
          <w:sz w:val="28"/>
          <w:szCs w:val="28"/>
        </w:rPr>
        <w:t>。当再生水用于多种用途时，应该按照优先考</w:t>
      </w:r>
      <w:r w:rsidRPr="002602B3">
        <w:rPr>
          <w:rFonts w:eastAsia="宋体"/>
          <w:color w:val="000000" w:themeColor="text1"/>
          <w:sz w:val="28"/>
          <w:szCs w:val="28"/>
        </w:rPr>
        <w:lastRenderedPageBreak/>
        <w:t>虑用水量大、对水质要求不高的用户，对水质要求高、水量小的其他用户可根据自身需要，再进行深度处理。</w:t>
      </w:r>
    </w:p>
    <w:p w:rsidR="00C90C41" w:rsidRPr="004F33BB" w:rsidRDefault="00C90C41" w:rsidP="00DF1F65">
      <w:pPr>
        <w:autoSpaceDE w:val="0"/>
        <w:autoSpaceDN w:val="0"/>
        <w:spacing w:line="360" w:lineRule="auto"/>
        <w:ind w:firstLineChars="236" w:firstLine="661"/>
        <w:jc w:val="left"/>
        <w:rPr>
          <w:rFonts w:eastAsiaTheme="minorEastAsia"/>
          <w:color w:val="000000" w:themeColor="text1"/>
          <w:sz w:val="28"/>
          <w:szCs w:val="28"/>
        </w:rPr>
      </w:pPr>
      <w:r w:rsidRPr="004F33BB">
        <w:rPr>
          <w:rFonts w:eastAsiaTheme="minorEastAsia"/>
          <w:color w:val="000000" w:themeColor="text1"/>
          <w:sz w:val="28"/>
          <w:szCs w:val="28"/>
        </w:rPr>
        <w:t>城镇再生水工程包括水源、输</w:t>
      </w:r>
      <w:r w:rsidRPr="004F33BB">
        <w:rPr>
          <w:rFonts w:eastAsiaTheme="minorEastAsia"/>
          <w:color w:val="000000" w:themeColor="text1"/>
          <w:sz w:val="28"/>
          <w:szCs w:val="28"/>
        </w:rPr>
        <w:t>(</w:t>
      </w:r>
      <w:r w:rsidRPr="004F33BB">
        <w:rPr>
          <w:rFonts w:eastAsiaTheme="minorEastAsia"/>
          <w:color w:val="000000" w:themeColor="text1"/>
          <w:sz w:val="28"/>
          <w:szCs w:val="28"/>
        </w:rPr>
        <w:t>排</w:t>
      </w:r>
      <w:r w:rsidRPr="004F33BB">
        <w:rPr>
          <w:rFonts w:eastAsiaTheme="minorEastAsia"/>
          <w:color w:val="000000" w:themeColor="text1"/>
          <w:sz w:val="28"/>
          <w:szCs w:val="28"/>
        </w:rPr>
        <w:t>)</w:t>
      </w:r>
      <w:r w:rsidRPr="004F33BB">
        <w:rPr>
          <w:rFonts w:eastAsiaTheme="minorEastAsia"/>
          <w:color w:val="000000" w:themeColor="text1"/>
          <w:sz w:val="28"/>
          <w:szCs w:val="28"/>
        </w:rPr>
        <w:t>水、净化和配水系统，要按照相关规定满足不同再生水用户或用水途径对水质、水量、水压的要求。</w:t>
      </w:r>
    </w:p>
    <w:p w:rsidR="00C90C41" w:rsidRPr="004F33BB" w:rsidRDefault="00C90C41" w:rsidP="00DF1F65">
      <w:pPr>
        <w:autoSpaceDE w:val="0"/>
        <w:autoSpaceDN w:val="0"/>
        <w:spacing w:line="360" w:lineRule="auto"/>
        <w:ind w:firstLineChars="236" w:firstLine="661"/>
        <w:jc w:val="left"/>
        <w:rPr>
          <w:rFonts w:eastAsiaTheme="minorEastAsia"/>
          <w:color w:val="000000" w:themeColor="text1"/>
          <w:sz w:val="28"/>
          <w:szCs w:val="28"/>
        </w:rPr>
      </w:pPr>
      <w:r w:rsidRPr="004F33BB">
        <w:rPr>
          <w:rFonts w:eastAsiaTheme="minorEastAsia"/>
          <w:color w:val="000000" w:themeColor="text1"/>
          <w:sz w:val="28"/>
          <w:szCs w:val="28"/>
        </w:rPr>
        <w:t>城镇再生水与雨水的利用，在工程上要确保安全可靠。其中保证水质达标、避免误接误用、保证水量安全等三方面是保障再生水和雨水使用安全减少风险的必要条件。具体措施有</w:t>
      </w:r>
      <w:r w:rsidRPr="004F33BB">
        <w:rPr>
          <w:rFonts w:eastAsiaTheme="minorEastAsia"/>
          <w:color w:val="000000" w:themeColor="text1"/>
          <w:sz w:val="28"/>
          <w:szCs w:val="28"/>
        </w:rPr>
        <w:t>:</w:t>
      </w:r>
      <w:r w:rsidRPr="004F33BB">
        <w:rPr>
          <w:rFonts w:ascii="宋体" w:eastAsia="宋体" w:hAnsi="宋体" w:cs="宋体" w:hint="eastAsia"/>
          <w:color w:val="000000" w:themeColor="text1"/>
          <w:sz w:val="28"/>
          <w:szCs w:val="28"/>
        </w:rPr>
        <w:t>①</w:t>
      </w:r>
      <w:r w:rsidRPr="004F33BB">
        <w:rPr>
          <w:rFonts w:eastAsiaTheme="minorEastAsia"/>
          <w:color w:val="000000" w:themeColor="text1"/>
          <w:sz w:val="28"/>
          <w:szCs w:val="28"/>
        </w:rPr>
        <w:t>城镇再生水与雨水利用工程要根据用户的要求选择合适的再生水和雨水利用处理工艺，做到稳定达标又节约运行费用。</w:t>
      </w:r>
      <w:r w:rsidRPr="004F33BB">
        <w:rPr>
          <w:rFonts w:ascii="宋体" w:eastAsia="宋体" w:hAnsi="宋体" w:cs="宋体" w:hint="eastAsia"/>
          <w:color w:val="000000" w:themeColor="text1"/>
          <w:sz w:val="28"/>
          <w:szCs w:val="28"/>
        </w:rPr>
        <w:t>②</w:t>
      </w:r>
      <w:r w:rsidRPr="004F33BB">
        <w:rPr>
          <w:rFonts w:eastAsiaTheme="minorEastAsia"/>
          <w:color w:val="000000" w:themeColor="text1"/>
          <w:sz w:val="28"/>
          <w:szCs w:val="28"/>
        </w:rPr>
        <w:t>城镇再生水与雨水利用输配水系统要独立设置，禁止与生活饮用水管道连接</w:t>
      </w:r>
      <w:r w:rsidRPr="004F33BB">
        <w:rPr>
          <w:rFonts w:eastAsiaTheme="minorEastAsia"/>
          <w:color w:val="000000" w:themeColor="text1"/>
          <w:sz w:val="28"/>
          <w:szCs w:val="28"/>
        </w:rPr>
        <w:t>;</w:t>
      </w:r>
      <w:r w:rsidRPr="004F33BB">
        <w:rPr>
          <w:rFonts w:eastAsiaTheme="minorEastAsia"/>
          <w:color w:val="000000" w:themeColor="text1"/>
          <w:sz w:val="28"/>
          <w:szCs w:val="28"/>
        </w:rPr>
        <w:t>用水点和管道上一定要设有防止误饮、误用的警示标识。</w:t>
      </w:r>
      <w:r w:rsidRPr="004F33BB">
        <w:rPr>
          <w:rFonts w:ascii="宋体" w:eastAsia="宋体" w:hAnsi="宋体" w:cs="宋体" w:hint="eastAsia"/>
          <w:color w:val="000000" w:themeColor="text1"/>
          <w:sz w:val="28"/>
          <w:szCs w:val="28"/>
        </w:rPr>
        <w:t>③</w:t>
      </w:r>
      <w:r w:rsidRPr="004F33BB">
        <w:rPr>
          <w:rFonts w:eastAsiaTheme="minorEastAsia"/>
          <w:color w:val="000000" w:themeColor="text1"/>
          <w:sz w:val="28"/>
          <w:szCs w:val="28"/>
        </w:rPr>
        <w:t>城镇再生水与雨水利用工程要有可靠的供水水源，重要用水用户要备有其他补水系统。</w:t>
      </w:r>
    </w:p>
    <w:p w:rsidR="00C90C41" w:rsidRPr="002602B3" w:rsidRDefault="00C90C41" w:rsidP="00553DFA">
      <w:pPr>
        <w:pStyle w:val="ac"/>
        <w:numPr>
          <w:ilvl w:val="0"/>
          <w:numId w:val="74"/>
        </w:numPr>
        <w:spacing w:line="360" w:lineRule="auto"/>
        <w:ind w:left="0" w:firstLineChars="0" w:firstLine="0"/>
        <w:rPr>
          <w:rFonts w:eastAsia="宋体"/>
          <w:color w:val="000000" w:themeColor="text1"/>
          <w:sz w:val="28"/>
          <w:szCs w:val="28"/>
        </w:rPr>
      </w:pPr>
      <w:r w:rsidRPr="002602B3">
        <w:rPr>
          <w:rFonts w:eastAsiaTheme="minorEastAsia"/>
          <w:color w:val="000000" w:themeColor="text1"/>
          <w:sz w:val="28"/>
          <w:szCs w:val="28"/>
        </w:rPr>
        <w:t>本条规定了城镇再生水水源利用的基本要求。城镇再生水水源包括城镇污水处理后的尾水和雨水。再生水水源工程包括收集、输送再生水水源水的管道系统及其辅助设施，在设计时要保证水源的水质水量满足再生水生产与供给的可靠性、稳定性和安全性要求。</w:t>
      </w:r>
      <w:r w:rsidRPr="002602B3">
        <w:rPr>
          <w:rFonts w:eastAsiaTheme="minorEastAsia"/>
          <w:color w:val="000000" w:themeColor="text1"/>
          <w:kern w:val="0"/>
          <w:sz w:val="28"/>
          <w:szCs w:val="28"/>
        </w:rPr>
        <w:t>放射性废水、重金属及有毒有害物质超标的污水不但对生物处理系统有影响，且经常规的生物处理及深度处理达不到相关水质标准，因此严禁作为再生水水源。</w:t>
      </w:r>
    </w:p>
    <w:p w:rsidR="00C90C41" w:rsidRPr="002602B3" w:rsidRDefault="00C90C41" w:rsidP="00553DFA">
      <w:pPr>
        <w:pStyle w:val="ac"/>
        <w:numPr>
          <w:ilvl w:val="0"/>
          <w:numId w:val="74"/>
        </w:numPr>
        <w:spacing w:line="360" w:lineRule="auto"/>
        <w:ind w:left="0" w:firstLineChars="0" w:firstLine="0"/>
        <w:rPr>
          <w:rFonts w:eastAsia="宋体"/>
          <w:color w:val="000000" w:themeColor="text1"/>
          <w:sz w:val="28"/>
          <w:szCs w:val="28"/>
        </w:rPr>
      </w:pPr>
      <w:r w:rsidRPr="002602B3">
        <w:rPr>
          <w:rFonts w:eastAsiaTheme="minorEastAsia"/>
          <w:color w:val="000000" w:themeColor="text1"/>
          <w:kern w:val="0"/>
          <w:sz w:val="28"/>
          <w:szCs w:val="28"/>
        </w:rPr>
        <w:t>城镇再生水的供水管理和分配与传统水</w:t>
      </w:r>
      <w:r w:rsidRPr="002602B3">
        <w:rPr>
          <w:rFonts w:eastAsiaTheme="minorEastAsia" w:hint="eastAsia"/>
          <w:color w:val="000000" w:themeColor="text1"/>
          <w:kern w:val="0"/>
          <w:sz w:val="28"/>
          <w:szCs w:val="28"/>
        </w:rPr>
        <w:t>源</w:t>
      </w:r>
      <w:r w:rsidRPr="002602B3">
        <w:rPr>
          <w:rFonts w:eastAsiaTheme="minorEastAsia"/>
          <w:color w:val="000000" w:themeColor="text1"/>
          <w:kern w:val="0"/>
          <w:sz w:val="28"/>
          <w:szCs w:val="28"/>
        </w:rPr>
        <w:t>的管理有明显不同。城镇再生水利用工程要根据设计再生水水量和回</w:t>
      </w:r>
      <w:proofErr w:type="gramStart"/>
      <w:r w:rsidRPr="002602B3">
        <w:rPr>
          <w:rFonts w:eastAsiaTheme="minorEastAsia"/>
          <w:color w:val="000000" w:themeColor="text1"/>
          <w:kern w:val="0"/>
          <w:sz w:val="28"/>
          <w:szCs w:val="28"/>
        </w:rPr>
        <w:t>用类型</w:t>
      </w:r>
      <w:proofErr w:type="gramEnd"/>
      <w:r w:rsidRPr="002602B3">
        <w:rPr>
          <w:rFonts w:eastAsiaTheme="minorEastAsia"/>
          <w:color w:val="000000" w:themeColor="text1"/>
          <w:kern w:val="0"/>
          <w:sz w:val="28"/>
          <w:szCs w:val="28"/>
        </w:rPr>
        <w:t>的不同确定再生水储存方式和容量，其中部分地区还要考虑再生水的季节性储存。</w:t>
      </w:r>
      <w:r w:rsidRPr="002602B3">
        <w:rPr>
          <w:rFonts w:eastAsiaTheme="minorEastAsia"/>
          <w:color w:val="000000" w:themeColor="text1"/>
          <w:kern w:val="0"/>
          <w:sz w:val="28"/>
          <w:szCs w:val="28"/>
        </w:rPr>
        <w:lastRenderedPageBreak/>
        <w:t>同时，强调再生水储存设施应严格做好卫生防护工作，切断污染途径，保障再生水水质安全。</w:t>
      </w:r>
    </w:p>
    <w:p w:rsidR="00C90C41" w:rsidRPr="00554A1D" w:rsidRDefault="00C90C41" w:rsidP="00554A1D">
      <w:pPr>
        <w:pStyle w:val="ac"/>
        <w:widowControl/>
        <w:numPr>
          <w:ilvl w:val="0"/>
          <w:numId w:val="74"/>
        </w:numPr>
        <w:adjustRightInd/>
        <w:spacing w:line="240" w:lineRule="auto"/>
        <w:ind w:left="0" w:firstLineChars="0" w:firstLine="0"/>
        <w:jc w:val="left"/>
        <w:textAlignment w:val="auto"/>
        <w:rPr>
          <w:rFonts w:eastAsiaTheme="minorEastAsia"/>
          <w:color w:val="000000" w:themeColor="text1"/>
          <w:kern w:val="0"/>
          <w:sz w:val="28"/>
          <w:szCs w:val="28"/>
        </w:rPr>
      </w:pPr>
      <w:r w:rsidRPr="00554A1D">
        <w:rPr>
          <w:rFonts w:eastAsiaTheme="minorEastAsia"/>
          <w:color w:val="000000" w:themeColor="text1"/>
          <w:kern w:val="0"/>
          <w:sz w:val="28"/>
          <w:szCs w:val="28"/>
        </w:rPr>
        <w:t>再生水工程为保障处理系统的安全，要设有溢流和采取事故水排放措施，并进行妥善处理与处置，排入相关水体时要符合相关排放标准的规定。</w:t>
      </w:r>
      <w:r w:rsidRPr="00554A1D">
        <w:rPr>
          <w:rFonts w:eastAsiaTheme="majorEastAsia"/>
          <w:color w:val="000000" w:themeColor="text1"/>
          <w:kern w:val="0"/>
          <w:sz w:val="28"/>
          <w:szCs w:val="28"/>
        </w:rPr>
        <w:t>为防止</w:t>
      </w:r>
      <w:r w:rsidRPr="00554A1D">
        <w:rPr>
          <w:rFonts w:eastAsiaTheme="majorEastAsia" w:hint="eastAsia"/>
          <w:color w:val="000000" w:themeColor="text1"/>
          <w:kern w:val="0"/>
          <w:sz w:val="28"/>
          <w:szCs w:val="28"/>
        </w:rPr>
        <w:t>排水管</w:t>
      </w:r>
      <w:r w:rsidRPr="00554A1D">
        <w:rPr>
          <w:rFonts w:eastAsiaTheme="majorEastAsia"/>
          <w:color w:val="000000" w:themeColor="text1"/>
          <w:kern w:val="0"/>
          <w:sz w:val="28"/>
          <w:szCs w:val="28"/>
        </w:rPr>
        <w:t>排水不畅时，引起</w:t>
      </w:r>
      <w:proofErr w:type="gramStart"/>
      <w:r w:rsidRPr="00554A1D">
        <w:rPr>
          <w:rFonts w:eastAsiaTheme="majorEastAsia"/>
          <w:color w:val="000000" w:themeColor="text1"/>
          <w:kern w:val="0"/>
          <w:sz w:val="28"/>
          <w:szCs w:val="28"/>
        </w:rPr>
        <w:t>污</w:t>
      </w:r>
      <w:proofErr w:type="gramEnd"/>
      <w:r w:rsidRPr="00554A1D">
        <w:rPr>
          <w:rFonts w:eastAsiaTheme="majorEastAsia"/>
          <w:color w:val="000000" w:themeColor="text1"/>
          <w:kern w:val="0"/>
          <w:sz w:val="28"/>
          <w:szCs w:val="28"/>
        </w:rPr>
        <w:t>废水倒灌，再生水清水池的排空管道、溢流管道严禁与</w:t>
      </w:r>
      <w:r w:rsidRPr="00554A1D">
        <w:rPr>
          <w:rFonts w:eastAsiaTheme="majorEastAsia" w:hint="eastAsia"/>
          <w:color w:val="000000" w:themeColor="text1"/>
          <w:kern w:val="0"/>
          <w:sz w:val="28"/>
          <w:szCs w:val="28"/>
        </w:rPr>
        <w:t>排水管</w:t>
      </w:r>
      <w:r w:rsidRPr="00554A1D">
        <w:rPr>
          <w:rFonts w:eastAsiaTheme="majorEastAsia"/>
          <w:color w:val="000000" w:themeColor="text1"/>
          <w:kern w:val="0"/>
          <w:sz w:val="28"/>
          <w:szCs w:val="28"/>
        </w:rPr>
        <w:t>直接连通。</w:t>
      </w:r>
    </w:p>
    <w:p w:rsidR="00C90C41" w:rsidRPr="002602B3" w:rsidRDefault="00C90C41" w:rsidP="00553DFA">
      <w:pPr>
        <w:pStyle w:val="ac"/>
        <w:numPr>
          <w:ilvl w:val="0"/>
          <w:numId w:val="75"/>
        </w:numPr>
        <w:spacing w:line="360" w:lineRule="auto"/>
        <w:ind w:left="0" w:firstLineChars="0" w:firstLine="0"/>
        <w:rPr>
          <w:color w:val="000000" w:themeColor="text1"/>
          <w:sz w:val="28"/>
          <w:szCs w:val="28"/>
        </w:rPr>
      </w:pPr>
      <w:r w:rsidRPr="002602B3">
        <w:rPr>
          <w:rFonts w:eastAsia="宋体"/>
          <w:color w:val="000000" w:themeColor="text1"/>
          <w:sz w:val="28"/>
          <w:szCs w:val="28"/>
        </w:rPr>
        <w:t>规定厂址选择应考虑的主要因素。污水</w:t>
      </w:r>
      <w:proofErr w:type="gramStart"/>
      <w:r w:rsidRPr="002602B3">
        <w:rPr>
          <w:rFonts w:eastAsia="宋体"/>
          <w:color w:val="000000" w:themeColor="text1"/>
          <w:sz w:val="28"/>
          <w:szCs w:val="28"/>
        </w:rPr>
        <w:t>厂位置</w:t>
      </w:r>
      <w:proofErr w:type="gramEnd"/>
      <w:r w:rsidRPr="002602B3">
        <w:rPr>
          <w:rFonts w:eastAsia="宋体"/>
          <w:color w:val="000000" w:themeColor="text1"/>
          <w:sz w:val="28"/>
          <w:szCs w:val="28"/>
        </w:rPr>
        <w:t>的选择必须在城镇总体规划和排水工程专业规划的指导下进行，以保证总体的社会效益、环境效益和经济效益。</w:t>
      </w:r>
    </w:p>
    <w:p w:rsidR="00C90C41" w:rsidRPr="004F33BB" w:rsidRDefault="00C90C41" w:rsidP="00DF1F65">
      <w:pPr>
        <w:spacing w:line="360" w:lineRule="auto"/>
        <w:ind w:firstLineChars="200" w:firstLine="562"/>
        <w:rPr>
          <w:color w:val="000000" w:themeColor="text1"/>
          <w:sz w:val="28"/>
          <w:szCs w:val="28"/>
        </w:rPr>
      </w:pPr>
      <w:r w:rsidRPr="004F33BB">
        <w:rPr>
          <w:b/>
          <w:color w:val="000000" w:themeColor="text1"/>
          <w:sz w:val="28"/>
          <w:szCs w:val="28"/>
        </w:rPr>
        <w:t>1</w:t>
      </w:r>
      <w:r w:rsidRPr="004F33BB">
        <w:rPr>
          <w:color w:val="000000" w:themeColor="text1"/>
          <w:sz w:val="28"/>
          <w:szCs w:val="28"/>
        </w:rPr>
        <w:t xml:space="preserve"> </w:t>
      </w:r>
      <w:r w:rsidRPr="004F33BB">
        <w:rPr>
          <w:rFonts w:eastAsia="宋体"/>
          <w:color w:val="000000" w:themeColor="text1"/>
          <w:sz w:val="28"/>
          <w:szCs w:val="28"/>
        </w:rPr>
        <w:t>污水厂在城镇水体的位置应考虑对该水体上、下游水源的影响</w:t>
      </w:r>
      <w:r w:rsidRPr="004F33BB">
        <w:rPr>
          <w:rFonts w:eastAsia="宋体" w:hint="eastAsia"/>
          <w:color w:val="000000" w:themeColor="text1"/>
          <w:sz w:val="28"/>
          <w:szCs w:val="28"/>
        </w:rPr>
        <w:t>；</w:t>
      </w:r>
    </w:p>
    <w:p w:rsidR="00C90C41" w:rsidRPr="004F33BB" w:rsidRDefault="00C90C41" w:rsidP="00DF1F65">
      <w:pPr>
        <w:spacing w:line="360" w:lineRule="auto"/>
        <w:ind w:firstLineChars="200" w:firstLine="562"/>
        <w:rPr>
          <w:color w:val="000000" w:themeColor="text1"/>
          <w:sz w:val="28"/>
          <w:szCs w:val="28"/>
        </w:rPr>
      </w:pPr>
      <w:r w:rsidRPr="004F33BB">
        <w:rPr>
          <w:b/>
          <w:color w:val="000000" w:themeColor="text1"/>
          <w:sz w:val="28"/>
          <w:szCs w:val="28"/>
        </w:rPr>
        <w:t>2</w:t>
      </w:r>
      <w:r w:rsidRPr="004F33BB">
        <w:rPr>
          <w:color w:val="000000" w:themeColor="text1"/>
          <w:sz w:val="28"/>
          <w:szCs w:val="28"/>
        </w:rPr>
        <w:t xml:space="preserve"> </w:t>
      </w:r>
      <w:r w:rsidRPr="004F33BB">
        <w:rPr>
          <w:rFonts w:eastAsia="宋体"/>
          <w:color w:val="000000" w:themeColor="text1"/>
          <w:sz w:val="28"/>
          <w:szCs w:val="28"/>
        </w:rPr>
        <w:t>便于处理后出水的再生利用和安全排放</w:t>
      </w:r>
      <w:r w:rsidRPr="004F33BB">
        <w:rPr>
          <w:rFonts w:eastAsia="宋体" w:hint="eastAsia"/>
          <w:color w:val="000000" w:themeColor="text1"/>
          <w:sz w:val="28"/>
          <w:szCs w:val="28"/>
        </w:rPr>
        <w:t>；</w:t>
      </w:r>
    </w:p>
    <w:p w:rsidR="00C90C41" w:rsidRPr="004F33BB" w:rsidRDefault="00C90C41" w:rsidP="00DF1F65">
      <w:pPr>
        <w:spacing w:line="360" w:lineRule="auto"/>
        <w:ind w:firstLineChars="200" w:firstLine="562"/>
        <w:rPr>
          <w:color w:val="000000" w:themeColor="text1"/>
          <w:sz w:val="28"/>
          <w:szCs w:val="28"/>
        </w:rPr>
      </w:pPr>
      <w:r w:rsidRPr="004F33BB">
        <w:rPr>
          <w:b/>
          <w:color w:val="000000" w:themeColor="text1"/>
          <w:sz w:val="28"/>
          <w:szCs w:val="28"/>
        </w:rPr>
        <w:t>3</w:t>
      </w:r>
      <w:r w:rsidRPr="004F33BB">
        <w:rPr>
          <w:color w:val="000000" w:themeColor="text1"/>
          <w:sz w:val="28"/>
          <w:szCs w:val="28"/>
        </w:rPr>
        <w:t xml:space="preserve"> </w:t>
      </w:r>
      <w:r w:rsidRPr="004F33BB">
        <w:rPr>
          <w:rFonts w:eastAsia="宋体"/>
          <w:color w:val="000000" w:themeColor="text1"/>
          <w:sz w:val="28"/>
          <w:szCs w:val="28"/>
        </w:rPr>
        <w:t>便于污泥集中处理和处置</w:t>
      </w:r>
      <w:r w:rsidRPr="004F33BB">
        <w:rPr>
          <w:rFonts w:eastAsia="宋体" w:hint="eastAsia"/>
          <w:color w:val="000000" w:themeColor="text1"/>
          <w:sz w:val="28"/>
          <w:szCs w:val="28"/>
        </w:rPr>
        <w:t>；</w:t>
      </w:r>
    </w:p>
    <w:p w:rsidR="00C90C41" w:rsidRPr="004F33BB" w:rsidRDefault="00C90C41" w:rsidP="00DF1F65">
      <w:pPr>
        <w:wordWrap w:val="0"/>
        <w:spacing w:line="360" w:lineRule="auto"/>
        <w:ind w:firstLineChars="200" w:firstLine="562"/>
        <w:rPr>
          <w:color w:val="000000" w:themeColor="text1"/>
          <w:sz w:val="28"/>
          <w:szCs w:val="28"/>
        </w:rPr>
      </w:pPr>
      <w:r w:rsidRPr="004F33BB">
        <w:rPr>
          <w:b/>
          <w:color w:val="000000" w:themeColor="text1"/>
          <w:sz w:val="28"/>
          <w:szCs w:val="28"/>
        </w:rPr>
        <w:t>4</w:t>
      </w:r>
      <w:r w:rsidRPr="004F33BB">
        <w:rPr>
          <w:color w:val="000000" w:themeColor="text1"/>
          <w:sz w:val="28"/>
          <w:szCs w:val="28"/>
        </w:rPr>
        <w:t xml:space="preserve"> </w:t>
      </w:r>
      <w:r w:rsidRPr="004F33BB">
        <w:rPr>
          <w:rFonts w:eastAsia="宋体"/>
          <w:color w:val="000000" w:themeColor="text1"/>
          <w:sz w:val="28"/>
          <w:szCs w:val="28"/>
        </w:rPr>
        <w:t>污水厂在城镇的方位，应选在对周围居民点的环境质量影响最小的方位，一般位于夏季主导风向的下风侧</w:t>
      </w:r>
      <w:r w:rsidRPr="004F33BB">
        <w:rPr>
          <w:rFonts w:eastAsia="宋体" w:hint="eastAsia"/>
          <w:color w:val="000000" w:themeColor="text1"/>
          <w:sz w:val="28"/>
          <w:szCs w:val="28"/>
        </w:rPr>
        <w:t>；</w:t>
      </w:r>
    </w:p>
    <w:p w:rsidR="00C90C41" w:rsidRPr="004F33BB" w:rsidRDefault="00C90C41" w:rsidP="00DF1F65">
      <w:pPr>
        <w:wordWrap w:val="0"/>
        <w:spacing w:line="360" w:lineRule="auto"/>
        <w:ind w:firstLineChars="200" w:firstLine="562"/>
        <w:rPr>
          <w:color w:val="000000" w:themeColor="text1"/>
          <w:sz w:val="28"/>
          <w:szCs w:val="28"/>
        </w:rPr>
      </w:pPr>
      <w:r w:rsidRPr="004F33BB">
        <w:rPr>
          <w:b/>
          <w:color w:val="000000" w:themeColor="text1"/>
          <w:sz w:val="28"/>
          <w:szCs w:val="28"/>
        </w:rPr>
        <w:t>5</w:t>
      </w:r>
      <w:r w:rsidRPr="004F33BB">
        <w:rPr>
          <w:color w:val="000000" w:themeColor="text1"/>
          <w:sz w:val="28"/>
          <w:szCs w:val="28"/>
        </w:rPr>
        <w:t xml:space="preserve"> </w:t>
      </w:r>
      <w:r w:rsidRPr="004F33BB">
        <w:rPr>
          <w:rFonts w:eastAsia="宋体"/>
          <w:color w:val="000000" w:themeColor="text1"/>
          <w:sz w:val="28"/>
          <w:szCs w:val="28"/>
        </w:rPr>
        <w:t>厂址应有良好工程地质条件，包括土质、地基承载力和地下水位等因素，可为工程的设计、施工、管理和节省造价提供有利条件</w:t>
      </w:r>
      <w:r w:rsidRPr="004F33BB">
        <w:rPr>
          <w:rFonts w:eastAsia="宋体" w:hint="eastAsia"/>
          <w:color w:val="000000" w:themeColor="text1"/>
          <w:sz w:val="28"/>
          <w:szCs w:val="28"/>
        </w:rPr>
        <w:t>；</w:t>
      </w:r>
    </w:p>
    <w:p w:rsidR="00C90C41" w:rsidRPr="004F33BB" w:rsidRDefault="00C90C41" w:rsidP="00DF1F65">
      <w:pPr>
        <w:spacing w:line="360" w:lineRule="auto"/>
        <w:ind w:firstLineChars="200" w:firstLine="562"/>
        <w:rPr>
          <w:color w:val="000000" w:themeColor="text1"/>
          <w:sz w:val="28"/>
          <w:szCs w:val="28"/>
        </w:rPr>
      </w:pPr>
      <w:r w:rsidRPr="004F33BB">
        <w:rPr>
          <w:b/>
          <w:color w:val="000000" w:themeColor="text1"/>
          <w:sz w:val="28"/>
          <w:szCs w:val="28"/>
        </w:rPr>
        <w:t>6</w:t>
      </w:r>
      <w:r w:rsidRPr="004F33BB">
        <w:rPr>
          <w:rFonts w:eastAsia="宋体"/>
          <w:color w:val="000000" w:themeColor="text1"/>
          <w:sz w:val="28"/>
          <w:szCs w:val="28"/>
        </w:rPr>
        <w:t>选择厂址时应尽量少拆迁、少占农田，使污水厂工程易于上马。同时应与附近居民点有一定的卫生防护距离，并予绿化</w:t>
      </w:r>
      <w:r w:rsidRPr="004F33BB">
        <w:rPr>
          <w:rFonts w:eastAsia="宋体" w:hint="eastAsia"/>
          <w:color w:val="000000" w:themeColor="text1"/>
          <w:sz w:val="28"/>
          <w:szCs w:val="28"/>
        </w:rPr>
        <w:t>；</w:t>
      </w:r>
    </w:p>
    <w:p w:rsidR="00C90C41" w:rsidRPr="004F33BB" w:rsidRDefault="00C90C41" w:rsidP="00DF1F65">
      <w:pPr>
        <w:spacing w:line="360" w:lineRule="auto"/>
        <w:ind w:firstLineChars="200" w:firstLine="562"/>
        <w:rPr>
          <w:color w:val="000000" w:themeColor="text1"/>
          <w:sz w:val="28"/>
          <w:szCs w:val="28"/>
        </w:rPr>
      </w:pPr>
      <w:r w:rsidRPr="004F33BB">
        <w:rPr>
          <w:b/>
          <w:color w:val="000000" w:themeColor="text1"/>
          <w:sz w:val="28"/>
          <w:szCs w:val="28"/>
        </w:rPr>
        <w:t>7</w:t>
      </w:r>
      <w:r w:rsidRPr="004F33BB">
        <w:rPr>
          <w:rFonts w:eastAsia="宋体"/>
          <w:color w:val="000000" w:themeColor="text1"/>
          <w:sz w:val="28"/>
          <w:szCs w:val="28"/>
        </w:rPr>
        <w:t>厂址的区域面积不仅应考虑规划期的需要，尚应考虑满足不可预见的将来扩建的可能</w:t>
      </w:r>
      <w:r w:rsidRPr="004F33BB">
        <w:rPr>
          <w:rFonts w:eastAsia="宋体" w:hint="eastAsia"/>
          <w:color w:val="000000" w:themeColor="text1"/>
          <w:sz w:val="28"/>
          <w:szCs w:val="28"/>
        </w:rPr>
        <w:t>；</w:t>
      </w:r>
    </w:p>
    <w:p w:rsidR="00C90C41" w:rsidRPr="004F33BB" w:rsidRDefault="00C90C41" w:rsidP="00DF1F65">
      <w:pPr>
        <w:wordWrap w:val="0"/>
        <w:spacing w:line="360" w:lineRule="auto"/>
        <w:ind w:firstLineChars="200" w:firstLine="562"/>
        <w:rPr>
          <w:color w:val="000000" w:themeColor="text1"/>
          <w:sz w:val="28"/>
          <w:szCs w:val="28"/>
        </w:rPr>
      </w:pPr>
      <w:r w:rsidRPr="004F33BB">
        <w:rPr>
          <w:b/>
          <w:color w:val="000000" w:themeColor="text1"/>
          <w:sz w:val="28"/>
          <w:szCs w:val="28"/>
        </w:rPr>
        <w:t>8</w:t>
      </w:r>
      <w:r w:rsidRPr="004F33BB">
        <w:rPr>
          <w:color w:val="000000" w:themeColor="text1"/>
          <w:sz w:val="28"/>
          <w:szCs w:val="28"/>
        </w:rPr>
        <w:t xml:space="preserve"> </w:t>
      </w:r>
      <w:r w:rsidRPr="004F33BB">
        <w:rPr>
          <w:rFonts w:eastAsia="宋体"/>
          <w:color w:val="000000" w:themeColor="text1"/>
          <w:sz w:val="28"/>
          <w:szCs w:val="28"/>
        </w:rPr>
        <w:t>厂址的防洪和排水问题必须重视，一般不应在淹水区建污水厂，</w:t>
      </w:r>
      <w:proofErr w:type="gramStart"/>
      <w:r w:rsidRPr="004F33BB">
        <w:rPr>
          <w:rFonts w:eastAsia="宋体"/>
          <w:color w:val="000000" w:themeColor="text1"/>
          <w:sz w:val="28"/>
          <w:szCs w:val="28"/>
        </w:rPr>
        <w:t>当必须</w:t>
      </w:r>
      <w:proofErr w:type="gramEnd"/>
      <w:r w:rsidRPr="004F33BB">
        <w:rPr>
          <w:rFonts w:eastAsia="宋体"/>
          <w:color w:val="000000" w:themeColor="text1"/>
          <w:sz w:val="28"/>
          <w:szCs w:val="28"/>
        </w:rPr>
        <w:t>在可能受洪水威胁的地区建厂时，应采取防洪措施。另外，有</w:t>
      </w:r>
      <w:r w:rsidRPr="004F33BB">
        <w:rPr>
          <w:rFonts w:eastAsia="宋体"/>
          <w:color w:val="000000" w:themeColor="text1"/>
          <w:sz w:val="28"/>
          <w:szCs w:val="28"/>
        </w:rPr>
        <w:lastRenderedPageBreak/>
        <w:t>良好的排水条件</w:t>
      </w:r>
      <w:r w:rsidRPr="004F33BB">
        <w:rPr>
          <w:rFonts w:eastAsia="宋体" w:hint="eastAsia"/>
          <w:color w:val="000000" w:themeColor="text1"/>
          <w:sz w:val="28"/>
          <w:szCs w:val="28"/>
        </w:rPr>
        <w:t>；</w:t>
      </w:r>
    </w:p>
    <w:p w:rsidR="00C90C41" w:rsidRPr="004F33BB" w:rsidRDefault="00C90C41" w:rsidP="00554A1D">
      <w:pPr>
        <w:widowControl/>
        <w:adjustRightInd/>
        <w:spacing w:line="240" w:lineRule="auto"/>
        <w:ind w:firstLineChars="200" w:firstLine="562"/>
        <w:jc w:val="left"/>
        <w:textAlignment w:val="auto"/>
        <w:rPr>
          <w:rFonts w:eastAsia="宋体"/>
          <w:color w:val="000000" w:themeColor="text1"/>
          <w:sz w:val="28"/>
          <w:szCs w:val="28"/>
        </w:rPr>
      </w:pPr>
      <w:r w:rsidRPr="004F33BB">
        <w:rPr>
          <w:b/>
          <w:color w:val="000000" w:themeColor="text1"/>
          <w:sz w:val="28"/>
          <w:szCs w:val="28"/>
        </w:rPr>
        <w:t>9</w:t>
      </w:r>
      <w:r w:rsidRPr="004F33BB">
        <w:rPr>
          <w:color w:val="000000" w:themeColor="text1"/>
          <w:sz w:val="28"/>
          <w:szCs w:val="28"/>
        </w:rPr>
        <w:t xml:space="preserve"> </w:t>
      </w:r>
      <w:r w:rsidRPr="004F33BB">
        <w:rPr>
          <w:rFonts w:eastAsia="宋体"/>
          <w:color w:val="000000" w:themeColor="text1"/>
          <w:sz w:val="28"/>
          <w:szCs w:val="28"/>
        </w:rPr>
        <w:t>为缩短污水厂建造周期和有利于污水厂的日常管理，应有方便的交通、运输和水电条件。</w:t>
      </w:r>
    </w:p>
    <w:p w:rsidR="00C90C41" w:rsidRPr="009B0501" w:rsidRDefault="00C90C41" w:rsidP="00553DFA">
      <w:pPr>
        <w:pStyle w:val="ac"/>
        <w:numPr>
          <w:ilvl w:val="0"/>
          <w:numId w:val="76"/>
        </w:numPr>
        <w:spacing w:line="360" w:lineRule="auto"/>
        <w:ind w:left="0" w:firstLineChars="0" w:firstLine="0"/>
        <w:rPr>
          <w:rFonts w:eastAsia="宋体"/>
          <w:color w:val="000000" w:themeColor="text1"/>
          <w:sz w:val="28"/>
          <w:szCs w:val="28"/>
        </w:rPr>
      </w:pPr>
      <w:r w:rsidRPr="002602B3">
        <w:rPr>
          <w:rFonts w:eastAsia="宋体"/>
          <w:color w:val="000000" w:themeColor="text1"/>
          <w:sz w:val="28"/>
          <w:szCs w:val="28"/>
        </w:rPr>
        <w:t>再生水水质是保证污水回用工程安全运行的重要基础，其水质介于饮用水和城镇污水厂出厂水之间，为避免对饮用水和再生水水质的影响，再生水输配管道不得与其他管道相连接，尤其是严禁与城市饮用水管道连接。</w:t>
      </w:r>
      <w:r w:rsidRPr="002602B3">
        <w:rPr>
          <w:rFonts w:eastAsiaTheme="minorEastAsia"/>
          <w:color w:val="000000" w:themeColor="text1"/>
          <w:sz w:val="28"/>
          <w:szCs w:val="28"/>
        </w:rPr>
        <w:t>当将生活饮用水作为再生水的补水时，应采取可靠有效的防回流污染措施</w:t>
      </w:r>
      <w:r w:rsidR="00554A1D">
        <w:rPr>
          <w:rFonts w:eastAsiaTheme="minorEastAsia" w:hint="eastAsia"/>
          <w:color w:val="000000" w:themeColor="text1"/>
          <w:sz w:val="28"/>
          <w:szCs w:val="28"/>
        </w:rPr>
        <w:t>。</w:t>
      </w:r>
    </w:p>
    <w:p w:rsidR="00C90C41" w:rsidRPr="002602B3" w:rsidRDefault="00C90C41" w:rsidP="00553DFA">
      <w:pPr>
        <w:pStyle w:val="ac"/>
        <w:numPr>
          <w:ilvl w:val="0"/>
          <w:numId w:val="77"/>
        </w:numPr>
        <w:spacing w:line="360" w:lineRule="auto"/>
        <w:ind w:left="0" w:firstLineChars="0" w:firstLine="0"/>
        <w:rPr>
          <w:rFonts w:eastAsia="宋体"/>
          <w:color w:val="000000" w:themeColor="text1"/>
          <w:sz w:val="28"/>
          <w:szCs w:val="28"/>
        </w:rPr>
      </w:pPr>
      <w:r w:rsidRPr="002602B3">
        <w:rPr>
          <w:rFonts w:eastAsiaTheme="majorEastAsia"/>
          <w:color w:val="000000" w:themeColor="text1"/>
          <w:kern w:val="0"/>
          <w:sz w:val="28"/>
          <w:szCs w:val="28"/>
        </w:rPr>
        <w:t>为防范误饮、混接误用再生水，在绿化、景观环境等再生水管道取水接口和取水龙头处，应配置</w:t>
      </w:r>
      <w:proofErr w:type="gramStart"/>
      <w:r w:rsidRPr="002602B3">
        <w:rPr>
          <w:rFonts w:eastAsiaTheme="majorEastAsia"/>
          <w:color w:val="000000" w:themeColor="text1"/>
          <w:kern w:val="0"/>
          <w:sz w:val="28"/>
          <w:szCs w:val="28"/>
        </w:rPr>
        <w:t>”</w:t>
      </w:r>
      <w:proofErr w:type="gramEnd"/>
      <w:r w:rsidRPr="002602B3">
        <w:rPr>
          <w:rFonts w:eastAsiaTheme="majorEastAsia"/>
          <w:color w:val="000000" w:themeColor="text1"/>
          <w:kern w:val="0"/>
          <w:sz w:val="28"/>
          <w:szCs w:val="28"/>
        </w:rPr>
        <w:t>再生水不得饮用</w:t>
      </w:r>
      <w:proofErr w:type="gramStart"/>
      <w:r w:rsidRPr="002602B3">
        <w:rPr>
          <w:rFonts w:eastAsiaTheme="majorEastAsia"/>
          <w:color w:val="000000" w:themeColor="text1"/>
          <w:kern w:val="0"/>
          <w:sz w:val="28"/>
          <w:szCs w:val="28"/>
        </w:rPr>
        <w:t>”</w:t>
      </w:r>
      <w:proofErr w:type="gramEnd"/>
      <w:r w:rsidRPr="002602B3">
        <w:rPr>
          <w:rFonts w:eastAsiaTheme="majorEastAsia"/>
          <w:color w:val="000000" w:themeColor="text1"/>
          <w:kern w:val="0"/>
          <w:sz w:val="28"/>
          <w:szCs w:val="28"/>
        </w:rPr>
        <w:t>的耐久警示标识。使用维护期间，应定期巡视标识是否遗落和损坏等现象。</w:t>
      </w:r>
    </w:p>
    <w:p w:rsidR="00C90C41" w:rsidRPr="00CE5F49" w:rsidRDefault="00C90C41" w:rsidP="00554A1D">
      <w:pPr>
        <w:tabs>
          <w:tab w:val="left" w:pos="3544"/>
        </w:tabs>
        <w:autoSpaceDE w:val="0"/>
        <w:autoSpaceDN w:val="0"/>
        <w:spacing w:line="360" w:lineRule="auto"/>
        <w:jc w:val="left"/>
        <w:textAlignment w:val="auto"/>
        <w:rPr>
          <w:rFonts w:eastAsiaTheme="minorEastAsia"/>
          <w:bCs/>
          <w:color w:val="000000" w:themeColor="text1"/>
          <w:sz w:val="28"/>
          <w:szCs w:val="28"/>
        </w:rPr>
      </w:pPr>
      <w:r w:rsidRPr="004F33BB">
        <w:rPr>
          <w:rFonts w:eastAsiaTheme="majorEastAsia"/>
          <w:color w:val="000000" w:themeColor="text1"/>
          <w:kern w:val="0"/>
          <w:sz w:val="28"/>
          <w:szCs w:val="28"/>
        </w:rPr>
        <w:t>为防止误接、误用，对再生水输配管网中所有的组件、附属设施以及埋地管道应明确标识的规定。</w:t>
      </w:r>
    </w:p>
    <w:p w:rsidR="00C90C41" w:rsidRPr="002602B3" w:rsidRDefault="00E5122B" w:rsidP="00553DFA">
      <w:pPr>
        <w:pStyle w:val="ac"/>
        <w:numPr>
          <w:ilvl w:val="0"/>
          <w:numId w:val="78"/>
        </w:numPr>
        <w:spacing w:line="360" w:lineRule="auto"/>
        <w:ind w:left="0" w:firstLineChars="0" w:firstLine="0"/>
        <w:rPr>
          <w:rFonts w:eastAsiaTheme="minorEastAsia"/>
          <w:color w:val="000000" w:themeColor="text1"/>
          <w:sz w:val="28"/>
          <w:szCs w:val="28"/>
        </w:rPr>
      </w:pPr>
      <w:r>
        <w:rPr>
          <w:rFonts w:eastAsiaTheme="minorEastAsia" w:hint="eastAsia"/>
          <w:color w:val="000000" w:themeColor="text1"/>
          <w:sz w:val="28"/>
          <w:szCs w:val="28"/>
        </w:rPr>
        <w:t>城乡</w:t>
      </w:r>
      <w:r w:rsidR="00C90C41" w:rsidRPr="002602B3">
        <w:rPr>
          <w:rFonts w:eastAsiaTheme="minorEastAsia" w:hint="eastAsia"/>
          <w:color w:val="000000" w:themeColor="text1"/>
          <w:sz w:val="28"/>
          <w:szCs w:val="28"/>
        </w:rPr>
        <w:t>排水工程的污泥不仅包括污水处理厂产生的污泥，还包括管道清通产生的污泥、化粪池污泥和污染径流中携带的污泥。</w:t>
      </w:r>
      <w:r w:rsidR="00C90C41" w:rsidRPr="002602B3">
        <w:rPr>
          <w:rFonts w:eastAsiaTheme="minorEastAsia"/>
          <w:color w:val="000000" w:themeColor="text1"/>
          <w:sz w:val="28"/>
          <w:szCs w:val="28"/>
        </w:rPr>
        <w:t>污泥是污水处理过程的产物，富集了污水中的有机物、营养物质、有毒有害物质，因此需重视污泥的处理和处置。污泥处理和处置设施应和污水处理设施同步建设。</w:t>
      </w:r>
    </w:p>
    <w:p w:rsidR="00C90C41" w:rsidRPr="00F45E12" w:rsidRDefault="00C90C41" w:rsidP="00DF1F65">
      <w:pPr>
        <w:pStyle w:val="ac"/>
        <w:wordWrap w:val="0"/>
        <w:ind w:firstLineChars="202" w:firstLine="566"/>
        <w:rPr>
          <w:rFonts w:eastAsiaTheme="minorEastAsia"/>
          <w:color w:val="000000" w:themeColor="text1"/>
          <w:sz w:val="28"/>
          <w:szCs w:val="28"/>
        </w:rPr>
      </w:pPr>
      <w:r w:rsidRPr="00F45E12">
        <w:rPr>
          <w:rFonts w:eastAsiaTheme="minorEastAsia"/>
          <w:color w:val="000000" w:themeColor="text1"/>
          <w:sz w:val="28"/>
          <w:szCs w:val="28"/>
        </w:rPr>
        <w:t>我国幅员辽阔，地区经济条件、环境条件差异很大，因此采用的污泥处理和处置技术也存在很大的差异，但是城镇污水污泥处理和处置的基本原则和目的是一致的，即遵循污泥减量化、稳定化、无害化、资源化的原则，达到污泥安全处理和处置的目的。</w:t>
      </w:r>
    </w:p>
    <w:p w:rsidR="00C90C41" w:rsidRPr="00F45E12" w:rsidRDefault="00C90C41" w:rsidP="00DF1F65">
      <w:pPr>
        <w:pStyle w:val="ac"/>
        <w:wordWrap w:val="0"/>
        <w:ind w:firstLineChars="202" w:firstLine="566"/>
        <w:rPr>
          <w:rFonts w:eastAsiaTheme="minorEastAsia"/>
          <w:color w:val="000000" w:themeColor="text1"/>
          <w:sz w:val="28"/>
          <w:szCs w:val="28"/>
        </w:rPr>
      </w:pPr>
      <w:r w:rsidRPr="00F45E12">
        <w:rPr>
          <w:rFonts w:eastAsiaTheme="minorEastAsia"/>
          <w:color w:val="000000" w:themeColor="text1"/>
          <w:sz w:val="28"/>
          <w:szCs w:val="28"/>
        </w:rPr>
        <w:lastRenderedPageBreak/>
        <w:t>一般情况下，在污水厂内实现污泥的减量化、稳定化、无害化处理，从污泥处理和处置全流程角度考虑是较为合理的。</w:t>
      </w:r>
    </w:p>
    <w:p w:rsidR="00C90C41" w:rsidRPr="00F45E12" w:rsidRDefault="00C90C41" w:rsidP="00DF1F65">
      <w:pPr>
        <w:pStyle w:val="ac"/>
        <w:wordWrap w:val="0"/>
        <w:ind w:firstLineChars="202" w:firstLine="566"/>
        <w:rPr>
          <w:rFonts w:eastAsiaTheme="minorEastAsia"/>
          <w:color w:val="000000" w:themeColor="text1"/>
          <w:sz w:val="28"/>
          <w:szCs w:val="28"/>
        </w:rPr>
      </w:pPr>
      <w:r w:rsidRPr="00F45E12">
        <w:rPr>
          <w:rFonts w:eastAsiaTheme="minorEastAsia"/>
          <w:color w:val="000000" w:themeColor="text1"/>
          <w:sz w:val="28"/>
          <w:szCs w:val="28"/>
        </w:rPr>
        <w:t>城镇污水污泥的减量化处理包括使污泥的体积减小和污泥的质量减少，前者可采用污泥浓缩、脱水、干化等技术，后者可采用污泥消化、污泥好氧发酵、污泥焚烧等技术。</w:t>
      </w:r>
    </w:p>
    <w:p w:rsidR="00C90C41" w:rsidRPr="00F45E12" w:rsidRDefault="00C90C41" w:rsidP="00DF1F65">
      <w:pPr>
        <w:pStyle w:val="ac"/>
        <w:wordWrap w:val="0"/>
        <w:ind w:firstLineChars="202" w:firstLine="566"/>
        <w:rPr>
          <w:rFonts w:eastAsiaTheme="minorEastAsia"/>
          <w:color w:val="000000" w:themeColor="text1"/>
          <w:sz w:val="28"/>
          <w:szCs w:val="28"/>
        </w:rPr>
      </w:pPr>
      <w:r w:rsidRPr="00F45E12">
        <w:rPr>
          <w:rFonts w:eastAsiaTheme="minorEastAsia"/>
          <w:color w:val="000000" w:themeColor="text1"/>
          <w:sz w:val="28"/>
          <w:szCs w:val="28"/>
        </w:rPr>
        <w:t>城镇污水污泥的稳定化处理是指使污泥得到稳定（不易腐败），以利于对污泥做进一步处理和处置。实现污泥稳定可采用厌氧消化、好氧消化、好氧发酵、热干化、焚烧等技术。</w:t>
      </w:r>
    </w:p>
    <w:p w:rsidR="00C90C41" w:rsidRPr="00F45E12" w:rsidRDefault="00C90C41" w:rsidP="00DF1F65">
      <w:pPr>
        <w:pStyle w:val="ac"/>
        <w:wordWrap w:val="0"/>
        <w:ind w:firstLineChars="202" w:firstLine="566"/>
        <w:rPr>
          <w:rFonts w:eastAsiaTheme="minorEastAsia"/>
          <w:color w:val="000000" w:themeColor="text1"/>
          <w:sz w:val="28"/>
          <w:szCs w:val="28"/>
        </w:rPr>
      </w:pPr>
      <w:r w:rsidRPr="00F45E12">
        <w:rPr>
          <w:rFonts w:eastAsiaTheme="minorEastAsia"/>
          <w:color w:val="000000" w:themeColor="text1"/>
          <w:sz w:val="28"/>
          <w:szCs w:val="28"/>
        </w:rPr>
        <w:t>城镇污水污泥的无害化处理是指减少污泥中的致病菌和寄生虫卵数量、重金属和挥发性有机物含量，降低污泥臭味，广义的无害化处理还包括污泥稳定。</w:t>
      </w:r>
    </w:p>
    <w:p w:rsidR="00C90C41" w:rsidRPr="00CE5F49" w:rsidRDefault="00C90C41" w:rsidP="009670E7">
      <w:pPr>
        <w:wordWrap w:val="0"/>
        <w:spacing w:line="360" w:lineRule="auto"/>
        <w:ind w:firstLineChars="200" w:firstLine="560"/>
        <w:rPr>
          <w:rFonts w:eastAsiaTheme="minorEastAsia"/>
          <w:color w:val="000000" w:themeColor="text1"/>
          <w:sz w:val="28"/>
          <w:szCs w:val="28"/>
        </w:rPr>
      </w:pPr>
      <w:r w:rsidRPr="00F45E12">
        <w:rPr>
          <w:rFonts w:eastAsiaTheme="minorEastAsia"/>
          <w:color w:val="000000" w:themeColor="text1"/>
          <w:sz w:val="28"/>
          <w:szCs w:val="28"/>
        </w:rPr>
        <w:t>污泥处理和处置过程应逐步提高污泥的资源化程度，变废为宝，例如处理过程中</w:t>
      </w:r>
      <w:r w:rsidRPr="00F45E12">
        <w:rPr>
          <w:rFonts w:eastAsiaTheme="minorEastAsia"/>
          <w:color w:val="000000" w:themeColor="text1"/>
          <w:sz w:val="28"/>
          <w:szCs w:val="28"/>
        </w:rPr>
        <w:t>C</w:t>
      </w:r>
      <w:r w:rsidRPr="00F45E12">
        <w:rPr>
          <w:rFonts w:eastAsiaTheme="minorEastAsia"/>
          <w:color w:val="000000" w:themeColor="text1"/>
          <w:sz w:val="28"/>
          <w:szCs w:val="28"/>
        </w:rPr>
        <w:t>、</w:t>
      </w:r>
      <w:r w:rsidRPr="00F45E12">
        <w:rPr>
          <w:rFonts w:eastAsiaTheme="minorEastAsia"/>
          <w:color w:val="000000" w:themeColor="text1"/>
          <w:sz w:val="28"/>
          <w:szCs w:val="28"/>
        </w:rPr>
        <w:t>N</w:t>
      </w:r>
      <w:r w:rsidRPr="00F45E12">
        <w:rPr>
          <w:rFonts w:eastAsiaTheme="minorEastAsia"/>
          <w:color w:val="000000" w:themeColor="text1"/>
          <w:sz w:val="28"/>
          <w:szCs w:val="28"/>
        </w:rPr>
        <w:t>、</w:t>
      </w:r>
      <w:r w:rsidRPr="00F45E12">
        <w:rPr>
          <w:rFonts w:eastAsiaTheme="minorEastAsia"/>
          <w:color w:val="000000" w:themeColor="text1"/>
          <w:sz w:val="28"/>
          <w:szCs w:val="28"/>
        </w:rPr>
        <w:t>P</w:t>
      </w:r>
      <w:r w:rsidRPr="00F45E12">
        <w:rPr>
          <w:rFonts w:eastAsiaTheme="minorEastAsia"/>
          <w:color w:val="000000" w:themeColor="text1"/>
          <w:sz w:val="28"/>
          <w:szCs w:val="28"/>
        </w:rPr>
        <w:t>的提取回收，处置过程中用作营养土、燃料或建材等，做到污泥处理和处置的可持续发展</w:t>
      </w:r>
      <w:r w:rsidRPr="00CE5F49">
        <w:rPr>
          <w:rFonts w:eastAsia="宋体"/>
          <w:color w:val="000000" w:themeColor="text1"/>
          <w:sz w:val="28"/>
          <w:szCs w:val="28"/>
        </w:rPr>
        <w:t>。</w:t>
      </w:r>
    </w:p>
    <w:p w:rsidR="00C90C41" w:rsidRPr="002602B3" w:rsidRDefault="00C90C41" w:rsidP="00553DFA">
      <w:pPr>
        <w:pStyle w:val="ac"/>
        <w:numPr>
          <w:ilvl w:val="0"/>
          <w:numId w:val="79"/>
        </w:numPr>
        <w:spacing w:line="360" w:lineRule="auto"/>
        <w:ind w:left="0" w:firstLineChars="0" w:firstLine="0"/>
        <w:rPr>
          <w:rFonts w:eastAsiaTheme="minorEastAsia"/>
          <w:color w:val="000000" w:themeColor="text1"/>
          <w:sz w:val="28"/>
          <w:szCs w:val="28"/>
        </w:rPr>
      </w:pPr>
      <w:r w:rsidRPr="002602B3">
        <w:rPr>
          <w:rFonts w:eastAsiaTheme="minorEastAsia"/>
          <w:color w:val="000000" w:themeColor="text1"/>
          <w:spacing w:val="-8"/>
          <w:sz w:val="28"/>
          <w:szCs w:val="28"/>
        </w:rPr>
        <w:t>本条规定了污泥处理和处置设施规模确定的原则。</w:t>
      </w:r>
      <w:r w:rsidRPr="002602B3">
        <w:rPr>
          <w:rFonts w:eastAsiaTheme="minorEastAsia"/>
          <w:color w:val="000000" w:themeColor="text1"/>
          <w:sz w:val="28"/>
          <w:szCs w:val="28"/>
        </w:rPr>
        <w:t>污泥产生量会受到多种因素的影响而发生变化，主要影响污泥产生量的因素有：</w:t>
      </w:r>
    </w:p>
    <w:p w:rsidR="00C90C41" w:rsidRPr="00F45E12" w:rsidRDefault="00C90C41" w:rsidP="00DF1F65">
      <w:pPr>
        <w:pStyle w:val="ac"/>
        <w:wordWrap w:val="0"/>
        <w:spacing w:line="360" w:lineRule="auto"/>
        <w:ind w:firstLine="560"/>
        <w:rPr>
          <w:rFonts w:eastAsiaTheme="minorEastAsia"/>
          <w:color w:val="000000" w:themeColor="text1"/>
          <w:sz w:val="28"/>
          <w:szCs w:val="28"/>
        </w:rPr>
      </w:pPr>
      <w:r w:rsidRPr="00F45E12">
        <w:rPr>
          <w:rFonts w:eastAsiaTheme="minorEastAsia"/>
          <w:color w:val="000000" w:themeColor="text1"/>
          <w:sz w:val="28"/>
          <w:szCs w:val="28"/>
        </w:rPr>
        <w:t>1</w:t>
      </w:r>
      <w:r w:rsidRPr="00F45E12">
        <w:rPr>
          <w:rFonts w:eastAsiaTheme="minorEastAsia"/>
          <w:color w:val="000000" w:themeColor="text1"/>
          <w:sz w:val="28"/>
          <w:szCs w:val="28"/>
        </w:rPr>
        <w:t>）</w:t>
      </w:r>
      <w:r w:rsidRPr="00F45E12">
        <w:rPr>
          <w:rFonts w:eastAsiaTheme="minorEastAsia"/>
          <w:color w:val="000000" w:themeColor="text1"/>
          <w:sz w:val="28"/>
          <w:szCs w:val="28"/>
        </w:rPr>
        <w:tab/>
      </w:r>
      <w:r w:rsidRPr="00F45E12">
        <w:rPr>
          <w:rFonts w:eastAsiaTheme="minorEastAsia"/>
          <w:color w:val="000000" w:themeColor="text1"/>
          <w:sz w:val="28"/>
          <w:szCs w:val="28"/>
        </w:rPr>
        <w:t>不同的排水体制以及管网运行维护程度造成污水厂进水</w:t>
      </w:r>
      <w:r w:rsidRPr="00F45E12">
        <w:rPr>
          <w:rFonts w:eastAsiaTheme="minorEastAsia"/>
          <w:color w:val="000000" w:themeColor="text1"/>
          <w:spacing w:val="-8"/>
          <w:sz w:val="28"/>
          <w:szCs w:val="28"/>
        </w:rPr>
        <w:t>水量、水质</w:t>
      </w:r>
      <w:r w:rsidRPr="00F45E12">
        <w:rPr>
          <w:rFonts w:eastAsiaTheme="minorEastAsia"/>
          <w:color w:val="000000" w:themeColor="text1"/>
          <w:sz w:val="28"/>
          <w:szCs w:val="28"/>
        </w:rPr>
        <w:t>的差异；</w:t>
      </w:r>
    </w:p>
    <w:p w:rsidR="00C90C41" w:rsidRPr="00F45E12" w:rsidRDefault="00C90C41" w:rsidP="00DF1F65">
      <w:pPr>
        <w:pStyle w:val="ac"/>
        <w:wordWrap w:val="0"/>
        <w:spacing w:line="360" w:lineRule="auto"/>
        <w:ind w:firstLine="560"/>
        <w:rPr>
          <w:rFonts w:eastAsiaTheme="minorEastAsia"/>
          <w:color w:val="000000" w:themeColor="text1"/>
          <w:sz w:val="28"/>
          <w:szCs w:val="28"/>
        </w:rPr>
      </w:pPr>
      <w:r w:rsidRPr="00F45E12">
        <w:rPr>
          <w:rFonts w:eastAsiaTheme="minorEastAsia"/>
          <w:color w:val="000000" w:themeColor="text1"/>
          <w:sz w:val="28"/>
          <w:szCs w:val="28"/>
        </w:rPr>
        <w:t>2</w:t>
      </w:r>
      <w:r w:rsidRPr="00F45E12">
        <w:rPr>
          <w:rFonts w:eastAsiaTheme="minorEastAsia"/>
          <w:color w:val="000000" w:themeColor="text1"/>
          <w:sz w:val="28"/>
          <w:szCs w:val="28"/>
        </w:rPr>
        <w:t>）不同的污水处理工艺使</w:t>
      </w:r>
      <w:r w:rsidRPr="00F45E12">
        <w:rPr>
          <w:rFonts w:eastAsiaTheme="minorEastAsia"/>
          <w:color w:val="000000" w:themeColor="text1"/>
          <w:spacing w:val="-8"/>
          <w:sz w:val="28"/>
          <w:szCs w:val="28"/>
        </w:rPr>
        <w:t>污泥产生量</w:t>
      </w:r>
      <w:r w:rsidRPr="00F45E12">
        <w:rPr>
          <w:rFonts w:eastAsiaTheme="minorEastAsia"/>
          <w:color w:val="000000" w:themeColor="text1"/>
          <w:sz w:val="28"/>
          <w:szCs w:val="28"/>
        </w:rPr>
        <w:t>发生差异；</w:t>
      </w:r>
    </w:p>
    <w:p w:rsidR="00C90C41" w:rsidRPr="00F45E12" w:rsidRDefault="00C90C41" w:rsidP="00DF1F65">
      <w:pPr>
        <w:pStyle w:val="ac"/>
        <w:wordWrap w:val="0"/>
        <w:spacing w:line="360" w:lineRule="auto"/>
        <w:ind w:firstLine="560"/>
        <w:rPr>
          <w:rFonts w:eastAsiaTheme="minorEastAsia"/>
          <w:color w:val="000000" w:themeColor="text1"/>
          <w:spacing w:val="-8"/>
          <w:sz w:val="28"/>
          <w:szCs w:val="28"/>
        </w:rPr>
      </w:pPr>
      <w:r w:rsidRPr="00F45E12">
        <w:rPr>
          <w:rFonts w:eastAsiaTheme="minorEastAsia"/>
          <w:color w:val="000000" w:themeColor="text1"/>
          <w:sz w:val="28"/>
          <w:szCs w:val="28"/>
        </w:rPr>
        <w:t>3</w:t>
      </w:r>
      <w:r w:rsidRPr="00F45E12">
        <w:rPr>
          <w:rFonts w:eastAsiaTheme="minorEastAsia"/>
          <w:color w:val="000000" w:themeColor="text1"/>
          <w:sz w:val="28"/>
          <w:szCs w:val="28"/>
        </w:rPr>
        <w:t>）季节交替等因素造成的水温波动</w:t>
      </w:r>
      <w:r w:rsidRPr="00F45E12">
        <w:rPr>
          <w:rFonts w:eastAsiaTheme="minorEastAsia"/>
          <w:color w:val="000000" w:themeColor="text1"/>
          <w:spacing w:val="-8"/>
          <w:sz w:val="28"/>
          <w:szCs w:val="28"/>
        </w:rPr>
        <w:t>从而影响污泥产生量；</w:t>
      </w:r>
    </w:p>
    <w:p w:rsidR="00C90C41" w:rsidRPr="00F45E12" w:rsidRDefault="00C90C41" w:rsidP="00DF1F65">
      <w:pPr>
        <w:pStyle w:val="ac"/>
        <w:wordWrap w:val="0"/>
        <w:spacing w:line="360" w:lineRule="auto"/>
        <w:ind w:firstLine="560"/>
        <w:rPr>
          <w:rFonts w:eastAsiaTheme="minorEastAsia"/>
          <w:color w:val="000000" w:themeColor="text1"/>
          <w:sz w:val="28"/>
          <w:szCs w:val="28"/>
        </w:rPr>
      </w:pPr>
      <w:r w:rsidRPr="00F45E12">
        <w:rPr>
          <w:rFonts w:eastAsiaTheme="minorEastAsia"/>
          <w:color w:val="000000" w:themeColor="text1"/>
          <w:sz w:val="28"/>
          <w:szCs w:val="28"/>
        </w:rPr>
        <w:t>4</w:t>
      </w:r>
      <w:r w:rsidRPr="00F45E12">
        <w:rPr>
          <w:rFonts w:eastAsiaTheme="minorEastAsia"/>
          <w:color w:val="000000" w:themeColor="text1"/>
          <w:sz w:val="28"/>
          <w:szCs w:val="28"/>
        </w:rPr>
        <w:t>）</w:t>
      </w:r>
      <w:r w:rsidRPr="00F45E12">
        <w:rPr>
          <w:rFonts w:eastAsiaTheme="minorEastAsia"/>
          <w:color w:val="000000" w:themeColor="text1"/>
          <w:spacing w:val="-8"/>
          <w:sz w:val="28"/>
          <w:szCs w:val="28"/>
        </w:rPr>
        <w:t>雨季时的污水污泥增量。</w:t>
      </w:r>
      <w:r w:rsidRPr="00F45E12">
        <w:rPr>
          <w:rFonts w:eastAsiaTheme="minorEastAsia"/>
          <w:color w:val="000000" w:themeColor="text1"/>
          <w:kern w:val="0"/>
          <w:sz w:val="28"/>
          <w:szCs w:val="28"/>
          <w:lang w:val="zh-CN"/>
        </w:rPr>
        <w:t>处理截流雨水的污水系统，其污泥处理和处置设施的规模应考虑截流雨水的水量、水质，</w:t>
      </w:r>
      <w:r w:rsidRPr="00F45E12">
        <w:rPr>
          <w:rFonts w:eastAsiaTheme="minorEastAsia"/>
          <w:color w:val="000000" w:themeColor="text1"/>
          <w:sz w:val="28"/>
          <w:szCs w:val="28"/>
        </w:rPr>
        <w:t>至少</w:t>
      </w:r>
      <w:proofErr w:type="gramStart"/>
      <w:r w:rsidRPr="00F45E12">
        <w:rPr>
          <w:rFonts w:eastAsiaTheme="minorEastAsia"/>
          <w:color w:val="000000" w:themeColor="text1"/>
          <w:sz w:val="28"/>
          <w:szCs w:val="28"/>
        </w:rPr>
        <w:t>在</w:t>
      </w:r>
      <w:r w:rsidRPr="00F45E12">
        <w:rPr>
          <w:rFonts w:eastAsiaTheme="minorEastAsia"/>
          <w:color w:val="000000" w:themeColor="text1"/>
          <w:kern w:val="0"/>
          <w:sz w:val="28"/>
          <w:szCs w:val="28"/>
          <w:lang w:val="zh-CN"/>
        </w:rPr>
        <w:t>旱流污水</w:t>
      </w:r>
      <w:proofErr w:type="gramEnd"/>
      <w:r w:rsidRPr="00F45E12">
        <w:rPr>
          <w:rFonts w:eastAsiaTheme="minorEastAsia"/>
          <w:color w:val="000000" w:themeColor="text1"/>
          <w:kern w:val="0"/>
          <w:sz w:val="28"/>
          <w:szCs w:val="28"/>
          <w:lang w:val="zh-CN"/>
        </w:rPr>
        <w:lastRenderedPageBreak/>
        <w:t>量对应的污泥量</w:t>
      </w:r>
      <w:r w:rsidRPr="00F45E12">
        <w:rPr>
          <w:rFonts w:eastAsiaTheme="minorEastAsia"/>
          <w:color w:val="000000" w:themeColor="text1"/>
          <w:sz w:val="28"/>
          <w:szCs w:val="28"/>
        </w:rPr>
        <w:t>上增加</w:t>
      </w:r>
      <w:r w:rsidRPr="00F45E12">
        <w:rPr>
          <w:rFonts w:eastAsiaTheme="minorEastAsia"/>
          <w:color w:val="000000" w:themeColor="text1"/>
          <w:sz w:val="28"/>
          <w:szCs w:val="28"/>
        </w:rPr>
        <w:t>20%</w:t>
      </w:r>
      <w:r w:rsidRPr="00F45E12">
        <w:rPr>
          <w:rFonts w:eastAsiaTheme="minorEastAsia"/>
          <w:color w:val="000000" w:themeColor="text1"/>
          <w:sz w:val="28"/>
          <w:szCs w:val="28"/>
        </w:rPr>
        <w:t>。</w:t>
      </w:r>
    </w:p>
    <w:p w:rsidR="00C90C41" w:rsidRPr="002602B3" w:rsidRDefault="00C90C41" w:rsidP="00553DFA">
      <w:pPr>
        <w:pStyle w:val="ac"/>
        <w:numPr>
          <w:ilvl w:val="0"/>
          <w:numId w:val="79"/>
        </w:numPr>
        <w:spacing w:line="360" w:lineRule="auto"/>
        <w:ind w:left="0" w:firstLineChars="0" w:firstLine="0"/>
        <w:rPr>
          <w:rFonts w:eastAsiaTheme="minorEastAsia"/>
          <w:color w:val="000000" w:themeColor="text1"/>
          <w:sz w:val="28"/>
          <w:szCs w:val="28"/>
        </w:rPr>
      </w:pPr>
      <w:r w:rsidRPr="002602B3">
        <w:rPr>
          <w:rFonts w:eastAsiaTheme="minorEastAsia"/>
          <w:color w:val="000000" w:themeColor="text1"/>
          <w:sz w:val="28"/>
          <w:szCs w:val="28"/>
        </w:rPr>
        <w:t>污水处理是全年无休的，所以每天都产生污泥，而不同的污泥处理和处置设施有不同的运行和维护保养周期，如一套污泥焚烧系统的设计年运行时间一般为</w:t>
      </w:r>
      <w:r w:rsidRPr="002602B3">
        <w:rPr>
          <w:rFonts w:eastAsiaTheme="minorEastAsia"/>
          <w:color w:val="000000" w:themeColor="text1"/>
          <w:sz w:val="28"/>
          <w:szCs w:val="28"/>
        </w:rPr>
        <w:t>7200h</w:t>
      </w:r>
      <w:r w:rsidRPr="002602B3">
        <w:rPr>
          <w:rFonts w:eastAsiaTheme="minorEastAsia"/>
          <w:color w:val="000000" w:themeColor="text1"/>
          <w:sz w:val="28"/>
          <w:szCs w:val="28"/>
        </w:rPr>
        <w:t>。因此必须通过放大设计能力以保证设施检修维护时的污泥处理和处置要求。此外，在特殊工况条件下污泥产生量会超出原有规模，因此污泥处理和处置设施的能力还应留有富裕，使污水处理产生的污泥得到全量处理和处置。</w:t>
      </w:r>
    </w:p>
    <w:p w:rsidR="00C90C41" w:rsidRPr="002602B3" w:rsidRDefault="00C90C41" w:rsidP="00553DFA">
      <w:pPr>
        <w:pStyle w:val="ac"/>
        <w:numPr>
          <w:ilvl w:val="0"/>
          <w:numId w:val="79"/>
        </w:numPr>
        <w:spacing w:line="360" w:lineRule="auto"/>
        <w:ind w:left="0" w:firstLineChars="0" w:firstLine="0"/>
        <w:rPr>
          <w:rFonts w:eastAsiaTheme="minorEastAsia"/>
          <w:color w:val="000000" w:themeColor="text1"/>
          <w:sz w:val="28"/>
          <w:szCs w:val="28"/>
        </w:rPr>
      </w:pPr>
      <w:r w:rsidRPr="002602B3">
        <w:rPr>
          <w:rFonts w:eastAsiaTheme="minorEastAsia"/>
          <w:color w:val="000000" w:themeColor="text1"/>
          <w:sz w:val="28"/>
          <w:szCs w:val="28"/>
        </w:rPr>
        <w:t>污泥处理和处置应进行工艺全流程分析，选择合理的技术路线及各工艺段的处理工艺，使整个污泥处理和处置工艺安全、绿色、低碳、循环和可持续发展。</w:t>
      </w:r>
    </w:p>
    <w:p w:rsidR="00C90C41" w:rsidRPr="002602B3" w:rsidRDefault="00C90C41" w:rsidP="00553DFA">
      <w:pPr>
        <w:pStyle w:val="ac"/>
        <w:numPr>
          <w:ilvl w:val="0"/>
          <w:numId w:val="79"/>
        </w:numPr>
        <w:spacing w:line="360" w:lineRule="auto"/>
        <w:ind w:left="0" w:firstLineChars="0" w:firstLine="0"/>
        <w:rPr>
          <w:rFonts w:eastAsiaTheme="minorEastAsia"/>
          <w:color w:val="000000" w:themeColor="text1"/>
          <w:sz w:val="28"/>
          <w:szCs w:val="28"/>
        </w:rPr>
      </w:pPr>
      <w:r w:rsidRPr="002602B3">
        <w:rPr>
          <w:rFonts w:eastAsiaTheme="minorEastAsia"/>
          <w:color w:val="000000" w:themeColor="text1"/>
          <w:sz w:val="28"/>
          <w:szCs w:val="28"/>
        </w:rPr>
        <w:t>污泥水含有较多污染物，其浓度一般比原污水高，若不经处理直接排放，势必污染水体，造成二次污染。因此，污泥处理和处置过程中产生的污泥水均应进行处理，不得直接排放。</w:t>
      </w:r>
    </w:p>
    <w:p w:rsidR="00C90C41" w:rsidRPr="00F45E12" w:rsidRDefault="00C90C41" w:rsidP="00DF1F65">
      <w:pPr>
        <w:pStyle w:val="ac"/>
        <w:wordWrap w:val="0"/>
        <w:spacing w:line="360" w:lineRule="auto"/>
        <w:ind w:firstLineChars="202" w:firstLine="566"/>
        <w:rPr>
          <w:rFonts w:eastAsiaTheme="minorEastAsia"/>
          <w:color w:val="000000" w:themeColor="text1"/>
          <w:sz w:val="28"/>
          <w:szCs w:val="28"/>
        </w:rPr>
      </w:pPr>
      <w:r w:rsidRPr="00F45E12">
        <w:rPr>
          <w:rFonts w:eastAsiaTheme="minorEastAsia"/>
          <w:color w:val="000000" w:themeColor="text1"/>
          <w:sz w:val="28"/>
          <w:szCs w:val="28"/>
        </w:rPr>
        <w:t>污泥水一般返回至污水厂进口，与进水混合后一并处理。若条件允许，也可送入初次沉淀池或生物处理构筑物进行处理。必要时，污泥水应进行脱氮</w:t>
      </w:r>
      <w:proofErr w:type="gramStart"/>
      <w:r w:rsidRPr="00F45E12">
        <w:rPr>
          <w:rFonts w:eastAsiaTheme="minorEastAsia"/>
          <w:color w:val="000000" w:themeColor="text1"/>
          <w:sz w:val="28"/>
          <w:szCs w:val="28"/>
        </w:rPr>
        <w:t>除磷后再</w:t>
      </w:r>
      <w:proofErr w:type="gramEnd"/>
      <w:r w:rsidRPr="00F45E12">
        <w:rPr>
          <w:rFonts w:eastAsiaTheme="minorEastAsia"/>
          <w:color w:val="000000" w:themeColor="text1"/>
          <w:sz w:val="28"/>
          <w:szCs w:val="28"/>
        </w:rPr>
        <w:t>返回污水处理构筑物进行处理。</w:t>
      </w:r>
    </w:p>
    <w:p w:rsidR="00C90C41" w:rsidRPr="0017441B" w:rsidRDefault="00C90C41" w:rsidP="00554A1D">
      <w:pPr>
        <w:pStyle w:val="ac"/>
        <w:wordWrap w:val="0"/>
        <w:spacing w:line="360" w:lineRule="auto"/>
        <w:ind w:firstLineChars="202" w:firstLine="566"/>
        <w:rPr>
          <w:color w:val="000000" w:themeColor="text1"/>
          <w:sz w:val="28"/>
          <w:szCs w:val="28"/>
        </w:rPr>
      </w:pPr>
      <w:r w:rsidRPr="00F45E12">
        <w:rPr>
          <w:rFonts w:eastAsiaTheme="minorEastAsia"/>
          <w:color w:val="000000" w:themeColor="text1"/>
          <w:sz w:val="28"/>
          <w:szCs w:val="28"/>
        </w:rPr>
        <w:t>不在污水厂内的污泥处理处置设施产生的污泥水，可通过管道输送至污水厂或设污水处理设施进行处理。</w:t>
      </w:r>
    </w:p>
    <w:p w:rsidR="00C90C41" w:rsidRPr="002602B3" w:rsidRDefault="00C90C41" w:rsidP="00553DFA">
      <w:pPr>
        <w:pStyle w:val="ac"/>
        <w:numPr>
          <w:ilvl w:val="0"/>
          <w:numId w:val="80"/>
        </w:numPr>
        <w:spacing w:line="360" w:lineRule="auto"/>
        <w:ind w:left="0" w:firstLineChars="0" w:firstLine="0"/>
        <w:rPr>
          <w:rFonts w:eastAsiaTheme="minorEastAsia"/>
          <w:color w:val="000000" w:themeColor="text1"/>
          <w:sz w:val="28"/>
          <w:szCs w:val="28"/>
        </w:rPr>
      </w:pPr>
      <w:r w:rsidRPr="002602B3">
        <w:rPr>
          <w:rFonts w:eastAsiaTheme="minorEastAsia"/>
          <w:color w:val="000000" w:themeColor="text1"/>
          <w:sz w:val="28"/>
          <w:szCs w:val="28"/>
        </w:rPr>
        <w:t>目前污水污泥的处理技术种类繁多，采用何种技术对污水污泥进行处理应与污泥的最终处置方式相适应，由污泥处置出路决定污泥处理工艺，并经过技术经济比较确定。污泥处理工艺一般包括浓缩、厌氧消化、好氧消化、好氧发酵、脱水、石灰稳定、干化和焚烧等</w:t>
      </w:r>
      <w:r w:rsidRPr="002602B3">
        <w:rPr>
          <w:rFonts w:eastAsia="宋体"/>
          <w:color w:val="000000" w:themeColor="text1"/>
          <w:sz w:val="28"/>
          <w:szCs w:val="28"/>
        </w:rPr>
        <w:t>。</w:t>
      </w:r>
    </w:p>
    <w:p w:rsidR="00C90C41" w:rsidRPr="002602B3" w:rsidRDefault="00C90C41" w:rsidP="00553DFA">
      <w:pPr>
        <w:pStyle w:val="ac"/>
        <w:numPr>
          <w:ilvl w:val="0"/>
          <w:numId w:val="80"/>
        </w:numPr>
        <w:spacing w:line="360" w:lineRule="auto"/>
        <w:ind w:left="0" w:firstLineChars="0" w:firstLine="0"/>
        <w:rPr>
          <w:rFonts w:eastAsiaTheme="minorEastAsia"/>
          <w:color w:val="000000"/>
          <w:sz w:val="28"/>
          <w:szCs w:val="28"/>
        </w:rPr>
      </w:pPr>
      <w:r w:rsidRPr="002602B3">
        <w:rPr>
          <w:rFonts w:eastAsiaTheme="minorEastAsia"/>
          <w:color w:val="000000" w:themeColor="text1"/>
          <w:sz w:val="28"/>
          <w:szCs w:val="28"/>
        </w:rPr>
        <w:lastRenderedPageBreak/>
        <w:t>污泥厌氧消化系统在运行时，厌氧消化池和污泥气贮罐是用管道连通的，所以厌氧消化池的工作内压一般与污泥气贮罐的工作压力相同。《给水排水构筑物工程施工及验收规范》</w:t>
      </w:r>
      <w:r w:rsidRPr="002602B3">
        <w:rPr>
          <w:rFonts w:eastAsiaTheme="minorEastAsia"/>
          <w:color w:val="000000" w:themeColor="text1"/>
          <w:sz w:val="28"/>
          <w:szCs w:val="28"/>
        </w:rPr>
        <w:t>GB50141</w:t>
      </w:r>
      <w:r w:rsidRPr="002602B3">
        <w:rPr>
          <w:rFonts w:eastAsiaTheme="minorEastAsia"/>
          <w:color w:val="000000" w:themeColor="text1"/>
          <w:sz w:val="28"/>
          <w:szCs w:val="28"/>
        </w:rPr>
        <w:t>规定，在气密性试验压力为池体工作压力的</w:t>
      </w:r>
      <w:r w:rsidRPr="002602B3">
        <w:rPr>
          <w:rFonts w:eastAsiaTheme="minorEastAsia"/>
          <w:color w:val="000000" w:themeColor="text1"/>
          <w:sz w:val="28"/>
          <w:szCs w:val="28"/>
        </w:rPr>
        <w:t>1.5</w:t>
      </w:r>
      <w:r w:rsidRPr="002602B3">
        <w:rPr>
          <w:rFonts w:eastAsiaTheme="minorEastAsia"/>
          <w:color w:val="000000" w:themeColor="text1"/>
          <w:sz w:val="28"/>
          <w:szCs w:val="28"/>
        </w:rPr>
        <w:t>倍时，</w:t>
      </w:r>
      <w:r w:rsidRPr="002602B3">
        <w:rPr>
          <w:rFonts w:eastAsiaTheme="minorEastAsia"/>
          <w:color w:val="000000" w:themeColor="text1"/>
          <w:sz w:val="28"/>
          <w:szCs w:val="28"/>
        </w:rPr>
        <w:t>24h</w:t>
      </w:r>
      <w:r w:rsidRPr="002602B3">
        <w:rPr>
          <w:rFonts w:eastAsiaTheme="minorEastAsia"/>
          <w:color w:val="000000" w:themeColor="text1"/>
          <w:sz w:val="28"/>
          <w:szCs w:val="28"/>
        </w:rPr>
        <w:t>的气压降不超过试验压力的</w:t>
      </w:r>
      <w:r w:rsidRPr="002602B3">
        <w:rPr>
          <w:rFonts w:eastAsiaTheme="minorEastAsia"/>
          <w:color w:val="000000" w:themeColor="text1"/>
          <w:sz w:val="28"/>
          <w:szCs w:val="28"/>
        </w:rPr>
        <w:t>20%</w:t>
      </w:r>
      <w:r w:rsidRPr="002602B3">
        <w:rPr>
          <w:rFonts w:eastAsiaTheme="minorEastAsia"/>
          <w:color w:val="000000" w:themeColor="text1"/>
          <w:sz w:val="28"/>
          <w:szCs w:val="28"/>
        </w:rPr>
        <w:t>，则应判定气密性试验合格。故本标准规定气密性试验压力不应小于污泥气工作压力的</w:t>
      </w:r>
      <w:r w:rsidRPr="002602B3">
        <w:rPr>
          <w:rFonts w:eastAsiaTheme="minorEastAsia"/>
          <w:color w:val="000000" w:themeColor="text1"/>
          <w:sz w:val="28"/>
          <w:szCs w:val="28"/>
        </w:rPr>
        <w:t>1.5</w:t>
      </w:r>
      <w:r w:rsidRPr="002602B3">
        <w:rPr>
          <w:rFonts w:eastAsiaTheme="minorEastAsia"/>
          <w:color w:val="000000" w:themeColor="text1"/>
          <w:sz w:val="28"/>
          <w:szCs w:val="28"/>
        </w:rPr>
        <w:t>倍。</w:t>
      </w:r>
    </w:p>
    <w:p w:rsidR="00C90C41" w:rsidRPr="00F45E12" w:rsidRDefault="00C90C41" w:rsidP="00DF1F65">
      <w:pPr>
        <w:pStyle w:val="ac"/>
        <w:wordWrap w:val="0"/>
        <w:spacing w:line="360" w:lineRule="auto"/>
        <w:ind w:firstLineChars="202" w:firstLine="566"/>
        <w:rPr>
          <w:rFonts w:eastAsiaTheme="minorEastAsia"/>
          <w:color w:val="000000" w:themeColor="text1"/>
          <w:sz w:val="28"/>
          <w:szCs w:val="28"/>
        </w:rPr>
      </w:pPr>
      <w:r w:rsidRPr="00F45E12">
        <w:rPr>
          <w:rFonts w:eastAsiaTheme="minorEastAsia"/>
          <w:color w:val="000000" w:themeColor="text1"/>
          <w:sz w:val="28"/>
          <w:szCs w:val="28"/>
        </w:rPr>
        <w:t>为防止超压或负压造成的破坏，厌氧消化池和污泥气贮罐设计时应采取相应的措施（如设超压或负压检测、报警与释放装置，放空、排泥和排水阀应</w:t>
      </w:r>
      <w:proofErr w:type="gramStart"/>
      <w:r w:rsidRPr="00F45E12">
        <w:rPr>
          <w:rFonts w:eastAsiaTheme="minorEastAsia"/>
          <w:color w:val="000000" w:themeColor="text1"/>
          <w:sz w:val="28"/>
          <w:szCs w:val="28"/>
        </w:rPr>
        <w:t>采用双阀等</w:t>
      </w:r>
      <w:proofErr w:type="gramEnd"/>
      <w:r w:rsidRPr="00F45E12">
        <w:rPr>
          <w:rFonts w:eastAsiaTheme="minorEastAsia"/>
          <w:color w:val="000000" w:themeColor="text1"/>
          <w:sz w:val="28"/>
          <w:szCs w:val="28"/>
        </w:rPr>
        <w:t>），规定防止产生超压或负压的操作程序。</w:t>
      </w:r>
    </w:p>
    <w:p w:rsidR="00C90C41" w:rsidRPr="002602B3" w:rsidRDefault="00C90C41" w:rsidP="00553DFA">
      <w:pPr>
        <w:pStyle w:val="ac"/>
        <w:numPr>
          <w:ilvl w:val="0"/>
          <w:numId w:val="80"/>
        </w:numPr>
        <w:spacing w:line="360" w:lineRule="auto"/>
        <w:ind w:left="0" w:firstLineChars="0" w:firstLine="0"/>
        <w:rPr>
          <w:rFonts w:eastAsiaTheme="minorEastAsia"/>
          <w:color w:val="000000"/>
          <w:sz w:val="28"/>
          <w:szCs w:val="28"/>
        </w:rPr>
      </w:pPr>
      <w:r w:rsidRPr="002602B3">
        <w:rPr>
          <w:rFonts w:eastAsiaTheme="minorEastAsia"/>
          <w:color w:val="000000" w:themeColor="text1"/>
          <w:sz w:val="28"/>
          <w:szCs w:val="28"/>
        </w:rPr>
        <w:t>厌氧消化池溢流或表面排渣管排渣时，均有可能发生污泥气外泄，放在室内（指经常有人活动或值守的房间或设备间内，不包括户外专用于排渣、溢流的井室）可能发生爆炸，危及人身安全。水封的作用是减少污泥气泄露，并避免空气进入厌氧消化</w:t>
      </w:r>
      <w:proofErr w:type="gramStart"/>
      <w:r w:rsidRPr="002602B3">
        <w:rPr>
          <w:rFonts w:eastAsiaTheme="minorEastAsia"/>
          <w:color w:val="000000" w:themeColor="text1"/>
          <w:sz w:val="28"/>
          <w:szCs w:val="28"/>
        </w:rPr>
        <w:t>池影响</w:t>
      </w:r>
      <w:proofErr w:type="gramEnd"/>
      <w:r w:rsidRPr="002602B3">
        <w:rPr>
          <w:rFonts w:eastAsiaTheme="minorEastAsia"/>
          <w:color w:val="000000" w:themeColor="text1"/>
          <w:sz w:val="28"/>
          <w:szCs w:val="28"/>
        </w:rPr>
        <w:t>消化条件。</w:t>
      </w:r>
    </w:p>
    <w:p w:rsidR="00C90C41" w:rsidRPr="00F45E12" w:rsidRDefault="00C90C41" w:rsidP="00DF1F65">
      <w:pPr>
        <w:pStyle w:val="ac"/>
        <w:wordWrap w:val="0"/>
        <w:spacing w:line="360" w:lineRule="auto"/>
        <w:ind w:firstLineChars="202" w:firstLine="566"/>
        <w:rPr>
          <w:rFonts w:eastAsiaTheme="minorEastAsia"/>
          <w:color w:val="000000" w:themeColor="text1"/>
          <w:sz w:val="28"/>
          <w:szCs w:val="28"/>
        </w:rPr>
      </w:pPr>
      <w:r w:rsidRPr="00F45E12">
        <w:rPr>
          <w:rFonts w:eastAsiaTheme="minorEastAsia"/>
          <w:color w:val="000000" w:themeColor="text1"/>
          <w:sz w:val="28"/>
          <w:szCs w:val="28"/>
        </w:rPr>
        <w:t>为防止污泥气管道着火而引起厌氧消化池爆炸，规定厌氧消化池的出气管上应设回火防止器。</w:t>
      </w:r>
    </w:p>
    <w:p w:rsidR="00C90C41" w:rsidRPr="002602B3" w:rsidRDefault="00C90C41" w:rsidP="00553DFA">
      <w:pPr>
        <w:pStyle w:val="ac"/>
        <w:numPr>
          <w:ilvl w:val="0"/>
          <w:numId w:val="80"/>
        </w:numPr>
        <w:spacing w:line="360" w:lineRule="auto"/>
        <w:ind w:left="0" w:firstLineChars="0" w:firstLine="0"/>
        <w:rPr>
          <w:rFonts w:eastAsiaTheme="minorEastAsia"/>
          <w:color w:val="000000" w:themeColor="text1"/>
          <w:sz w:val="28"/>
          <w:szCs w:val="28"/>
        </w:rPr>
      </w:pPr>
      <w:r w:rsidRPr="002602B3">
        <w:rPr>
          <w:rFonts w:eastAsiaTheme="minorEastAsia"/>
          <w:color w:val="000000" w:themeColor="text1"/>
          <w:sz w:val="28"/>
          <w:szCs w:val="28"/>
        </w:rPr>
        <w:t>贮存或使用污泥气的贮罐、压缩机房、阀门控制间、管道层等场所，均存在污泥气泄</w:t>
      </w:r>
      <w:r w:rsidRPr="002602B3">
        <w:rPr>
          <w:rFonts w:eastAsiaTheme="minorEastAsia"/>
          <w:sz w:val="28"/>
          <w:szCs w:val="28"/>
        </w:rPr>
        <w:t>漏</w:t>
      </w:r>
      <w:r w:rsidRPr="002602B3">
        <w:rPr>
          <w:rFonts w:eastAsiaTheme="minorEastAsia"/>
          <w:color w:val="000000" w:themeColor="text1"/>
          <w:sz w:val="28"/>
          <w:szCs w:val="28"/>
        </w:rPr>
        <w:t>的可能，规定这些场所的电机、仪表和照明等电器设备均应符合防爆要求。若处于室内时，应设通风设施和污泥气泄</w:t>
      </w:r>
      <w:r w:rsidRPr="002602B3">
        <w:rPr>
          <w:rFonts w:eastAsiaTheme="minorEastAsia"/>
          <w:sz w:val="28"/>
          <w:szCs w:val="28"/>
        </w:rPr>
        <w:t>漏</w:t>
      </w:r>
      <w:r w:rsidRPr="002602B3">
        <w:rPr>
          <w:rFonts w:eastAsiaTheme="minorEastAsia"/>
          <w:color w:val="000000" w:themeColor="text1"/>
          <w:sz w:val="28"/>
          <w:szCs w:val="28"/>
        </w:rPr>
        <w:t>报警装置。</w:t>
      </w:r>
    </w:p>
    <w:p w:rsidR="00C90C41" w:rsidRPr="002602B3" w:rsidRDefault="00C90C41" w:rsidP="00553DFA">
      <w:pPr>
        <w:pStyle w:val="ac"/>
        <w:numPr>
          <w:ilvl w:val="0"/>
          <w:numId w:val="80"/>
        </w:numPr>
        <w:spacing w:line="360" w:lineRule="auto"/>
        <w:ind w:left="0" w:firstLineChars="0" w:firstLine="0"/>
        <w:rPr>
          <w:rFonts w:eastAsiaTheme="minorEastAsia"/>
          <w:color w:val="000000"/>
          <w:sz w:val="28"/>
          <w:szCs w:val="28"/>
        </w:rPr>
      </w:pPr>
      <w:r w:rsidRPr="002602B3">
        <w:rPr>
          <w:rFonts w:eastAsiaTheme="minorEastAsia"/>
          <w:color w:val="000000" w:themeColor="text1"/>
          <w:sz w:val="28"/>
          <w:szCs w:val="28"/>
        </w:rPr>
        <w:t>污泥气中的甲烷是一种温室气体，根据联合国政府间气候变化专门委员会（</w:t>
      </w:r>
      <w:r w:rsidRPr="002602B3">
        <w:rPr>
          <w:rFonts w:eastAsiaTheme="minorEastAsia"/>
          <w:color w:val="000000" w:themeColor="text1"/>
          <w:sz w:val="28"/>
          <w:szCs w:val="28"/>
        </w:rPr>
        <w:t>IPCC</w:t>
      </w:r>
      <w:r w:rsidRPr="002602B3">
        <w:rPr>
          <w:rFonts w:eastAsiaTheme="minorEastAsia"/>
          <w:color w:val="000000" w:themeColor="text1"/>
          <w:sz w:val="28"/>
          <w:szCs w:val="28"/>
        </w:rPr>
        <w:t>）</w:t>
      </w:r>
      <w:r w:rsidRPr="002602B3">
        <w:rPr>
          <w:rFonts w:eastAsiaTheme="minorEastAsia"/>
          <w:color w:val="000000" w:themeColor="text1"/>
          <w:sz w:val="28"/>
          <w:szCs w:val="28"/>
        </w:rPr>
        <w:t>2006</w:t>
      </w:r>
      <w:r w:rsidRPr="002602B3">
        <w:rPr>
          <w:rFonts w:eastAsiaTheme="minorEastAsia"/>
          <w:color w:val="000000" w:themeColor="text1"/>
          <w:sz w:val="28"/>
          <w:szCs w:val="28"/>
        </w:rPr>
        <w:t>年出版的《国家温室气体调查指南》，其温室效应是</w:t>
      </w:r>
      <w:r w:rsidRPr="002602B3">
        <w:rPr>
          <w:rFonts w:eastAsiaTheme="minorEastAsia"/>
          <w:color w:val="000000" w:themeColor="text1"/>
          <w:sz w:val="28"/>
          <w:szCs w:val="28"/>
        </w:rPr>
        <w:t>CO</w:t>
      </w:r>
      <w:r w:rsidRPr="002602B3">
        <w:rPr>
          <w:rFonts w:eastAsiaTheme="minorEastAsia"/>
          <w:color w:val="000000" w:themeColor="text1"/>
          <w:sz w:val="28"/>
          <w:szCs w:val="28"/>
          <w:vertAlign w:val="subscript"/>
        </w:rPr>
        <w:t>2</w:t>
      </w:r>
      <w:r w:rsidRPr="002602B3">
        <w:rPr>
          <w:rFonts w:eastAsiaTheme="minorEastAsia"/>
          <w:color w:val="000000" w:themeColor="text1"/>
          <w:sz w:val="28"/>
          <w:szCs w:val="28"/>
        </w:rPr>
        <w:t>的</w:t>
      </w:r>
      <w:r w:rsidRPr="002602B3">
        <w:rPr>
          <w:rFonts w:eastAsiaTheme="minorEastAsia"/>
          <w:color w:val="000000" w:themeColor="text1"/>
          <w:sz w:val="28"/>
          <w:szCs w:val="28"/>
        </w:rPr>
        <w:t>21</w:t>
      </w:r>
      <w:r w:rsidRPr="002602B3">
        <w:rPr>
          <w:rFonts w:eastAsiaTheme="minorEastAsia"/>
          <w:color w:val="000000" w:themeColor="text1"/>
          <w:sz w:val="28"/>
          <w:szCs w:val="28"/>
        </w:rPr>
        <w:t>倍，为防止大气污染和火灾，污泥气不得擅自向</w:t>
      </w:r>
      <w:r w:rsidRPr="002602B3">
        <w:rPr>
          <w:rFonts w:eastAsiaTheme="minorEastAsia"/>
          <w:color w:val="000000" w:themeColor="text1"/>
          <w:sz w:val="28"/>
          <w:szCs w:val="28"/>
        </w:rPr>
        <w:lastRenderedPageBreak/>
        <w:t>大气排放。</w:t>
      </w:r>
    </w:p>
    <w:p w:rsidR="00C90C41" w:rsidRDefault="00C90C41" w:rsidP="00DF1F65">
      <w:pPr>
        <w:pStyle w:val="ac"/>
        <w:wordWrap w:val="0"/>
        <w:spacing w:line="360" w:lineRule="auto"/>
        <w:ind w:firstLineChars="202" w:firstLine="566"/>
        <w:rPr>
          <w:rFonts w:eastAsiaTheme="minorEastAsia"/>
          <w:color w:val="000000" w:themeColor="text1"/>
          <w:sz w:val="28"/>
          <w:szCs w:val="28"/>
        </w:rPr>
      </w:pPr>
      <w:r w:rsidRPr="00F45E12">
        <w:rPr>
          <w:rFonts w:eastAsiaTheme="minorEastAsia"/>
          <w:color w:val="000000" w:themeColor="text1"/>
          <w:sz w:val="28"/>
          <w:szCs w:val="28"/>
        </w:rPr>
        <w:t>为防止用气设备回火或输气管道着火而引起污泥气贮罐爆炸，规定污泥气贮罐的出气管上应设回火防止器。</w:t>
      </w:r>
    </w:p>
    <w:p w:rsidR="00C90C41" w:rsidRPr="00F45E12" w:rsidRDefault="00C90C41" w:rsidP="00DF1F65">
      <w:pPr>
        <w:pStyle w:val="ac"/>
        <w:wordWrap w:val="0"/>
        <w:spacing w:line="360" w:lineRule="auto"/>
        <w:ind w:firstLineChars="202" w:firstLine="566"/>
        <w:rPr>
          <w:rFonts w:eastAsiaTheme="minorEastAsia"/>
          <w:color w:val="000000" w:themeColor="text1"/>
          <w:sz w:val="28"/>
          <w:szCs w:val="28"/>
        </w:rPr>
      </w:pPr>
      <w:r w:rsidRPr="006C0725">
        <w:rPr>
          <w:rFonts w:eastAsiaTheme="minorEastAsia"/>
          <w:color w:val="000000" w:themeColor="text1"/>
          <w:sz w:val="28"/>
          <w:szCs w:val="28"/>
        </w:rPr>
        <w:t>污泥气对钢或混凝土结构存在较大的腐蚀，为延长使用年限，贮罐应采取防腐措施。</w:t>
      </w:r>
    </w:p>
    <w:p w:rsidR="00C90C41" w:rsidRPr="002602B3" w:rsidRDefault="00C90C41" w:rsidP="00553DFA">
      <w:pPr>
        <w:pStyle w:val="ac"/>
        <w:numPr>
          <w:ilvl w:val="0"/>
          <w:numId w:val="80"/>
        </w:numPr>
        <w:spacing w:line="360" w:lineRule="auto"/>
        <w:ind w:left="0" w:firstLineChars="0" w:firstLine="0"/>
        <w:rPr>
          <w:rFonts w:eastAsiaTheme="minorEastAsia"/>
          <w:color w:val="000000"/>
          <w:sz w:val="28"/>
          <w:szCs w:val="28"/>
        </w:rPr>
      </w:pPr>
      <w:r w:rsidRPr="002602B3">
        <w:rPr>
          <w:rFonts w:eastAsiaTheme="minorEastAsia"/>
          <w:color w:val="000000"/>
          <w:sz w:val="28"/>
          <w:szCs w:val="28"/>
        </w:rPr>
        <w:t>沼气鼓风机沼气管路及闸阀必须严密，不得有漏气现象，否则不仅影响风机的正常工作，更严重的是由于沼气泄漏可能发生中毒或爆炸危险。操作人员应经常检查、巡视，发现问题及时处理。</w:t>
      </w:r>
    </w:p>
    <w:p w:rsidR="00C90C41" w:rsidRPr="002602B3" w:rsidRDefault="00C90C41" w:rsidP="00553DFA">
      <w:pPr>
        <w:pStyle w:val="ac"/>
        <w:numPr>
          <w:ilvl w:val="0"/>
          <w:numId w:val="80"/>
        </w:numPr>
        <w:spacing w:line="360" w:lineRule="auto"/>
        <w:ind w:left="0" w:firstLineChars="0" w:firstLine="0"/>
        <w:rPr>
          <w:rFonts w:eastAsiaTheme="minorEastAsia"/>
          <w:color w:val="000000"/>
          <w:sz w:val="28"/>
          <w:szCs w:val="28"/>
        </w:rPr>
      </w:pPr>
      <w:r w:rsidRPr="002602B3">
        <w:rPr>
          <w:rFonts w:eastAsiaTheme="minorEastAsia"/>
          <w:color w:val="000000"/>
          <w:sz w:val="28"/>
          <w:szCs w:val="28"/>
        </w:rPr>
        <w:t>沼气柜检修时，危险程度很高，</w:t>
      </w:r>
      <w:proofErr w:type="gramStart"/>
      <w:r w:rsidRPr="002602B3">
        <w:rPr>
          <w:rFonts w:eastAsiaTheme="minorEastAsia"/>
          <w:color w:val="000000"/>
          <w:sz w:val="28"/>
          <w:szCs w:val="28"/>
        </w:rPr>
        <w:t>当方案</w:t>
      </w:r>
      <w:proofErr w:type="gramEnd"/>
      <w:r w:rsidRPr="002602B3">
        <w:rPr>
          <w:rFonts w:eastAsiaTheme="minorEastAsia"/>
          <w:color w:val="000000"/>
          <w:sz w:val="28"/>
          <w:szCs w:val="28"/>
        </w:rPr>
        <w:t>与措施</w:t>
      </w:r>
      <w:proofErr w:type="gramStart"/>
      <w:r w:rsidRPr="002602B3">
        <w:rPr>
          <w:rFonts w:eastAsiaTheme="minorEastAsia"/>
          <w:color w:val="000000"/>
          <w:sz w:val="28"/>
          <w:szCs w:val="28"/>
        </w:rPr>
        <w:t>不</w:t>
      </w:r>
      <w:proofErr w:type="gramEnd"/>
      <w:r w:rsidRPr="002602B3">
        <w:rPr>
          <w:rFonts w:eastAsiaTheme="minorEastAsia"/>
          <w:color w:val="000000"/>
          <w:sz w:val="28"/>
          <w:szCs w:val="28"/>
        </w:rPr>
        <w:t>当时，可能导致爆炸事故。检修前应制定严格详细的维修方案，内容应包括检修的方法、步骤、安全技术要求等，并应请具有专业资质的单位按照有关标准、规范和规定进行维修。</w:t>
      </w:r>
    </w:p>
    <w:p w:rsidR="00C90C41" w:rsidRPr="002602B3" w:rsidRDefault="00C90C41" w:rsidP="00553DFA">
      <w:pPr>
        <w:pStyle w:val="ac"/>
        <w:numPr>
          <w:ilvl w:val="0"/>
          <w:numId w:val="80"/>
        </w:numPr>
        <w:spacing w:line="360" w:lineRule="auto"/>
        <w:ind w:left="0" w:firstLineChars="0" w:firstLine="0"/>
        <w:rPr>
          <w:rFonts w:eastAsiaTheme="minorEastAsia"/>
          <w:color w:val="000000" w:themeColor="text1"/>
          <w:sz w:val="28"/>
          <w:szCs w:val="28"/>
        </w:rPr>
      </w:pPr>
      <w:r w:rsidRPr="002602B3">
        <w:rPr>
          <w:rFonts w:eastAsiaTheme="minorEastAsia"/>
          <w:color w:val="000000" w:themeColor="text1"/>
          <w:sz w:val="28"/>
          <w:szCs w:val="28"/>
        </w:rPr>
        <w:t>污泥好氧发酵过程中会产生大量的渗沥液，其</w:t>
      </w:r>
      <w:r w:rsidRPr="002602B3">
        <w:rPr>
          <w:rFonts w:eastAsiaTheme="minorEastAsia"/>
          <w:color w:val="000000" w:themeColor="text1"/>
          <w:sz w:val="28"/>
          <w:szCs w:val="28"/>
        </w:rPr>
        <w:t>COD</w:t>
      </w:r>
      <w:r w:rsidRPr="002602B3">
        <w:rPr>
          <w:rFonts w:eastAsiaTheme="minorEastAsia"/>
          <w:color w:val="000000" w:themeColor="text1"/>
          <w:sz w:val="28"/>
          <w:szCs w:val="28"/>
        </w:rPr>
        <w:t>、</w:t>
      </w:r>
      <w:r w:rsidRPr="002602B3">
        <w:rPr>
          <w:rFonts w:eastAsiaTheme="minorEastAsia"/>
          <w:color w:val="000000" w:themeColor="text1"/>
          <w:sz w:val="28"/>
          <w:szCs w:val="28"/>
        </w:rPr>
        <w:t>BOD</w:t>
      </w:r>
      <w:r w:rsidRPr="002602B3">
        <w:rPr>
          <w:rFonts w:eastAsiaTheme="minorEastAsia"/>
          <w:color w:val="000000" w:themeColor="text1"/>
          <w:sz w:val="28"/>
          <w:szCs w:val="28"/>
        </w:rPr>
        <w:t>和氨氮等污染物浓度较高，如果直接进入水体，会造成地下水和地表水的污染。一般采取对污泥好氧发酵场地进行防渗处理，并设置渗沥液收集处理设施等。</w:t>
      </w:r>
    </w:p>
    <w:p w:rsidR="00C90C41" w:rsidRPr="002602B3" w:rsidRDefault="00C90C41" w:rsidP="00553DFA">
      <w:pPr>
        <w:pStyle w:val="ac"/>
        <w:numPr>
          <w:ilvl w:val="0"/>
          <w:numId w:val="80"/>
        </w:numPr>
        <w:spacing w:line="360" w:lineRule="auto"/>
        <w:ind w:left="0" w:firstLineChars="0" w:firstLine="0"/>
        <w:rPr>
          <w:rFonts w:eastAsiaTheme="minorEastAsia"/>
          <w:color w:val="000000"/>
          <w:sz w:val="28"/>
          <w:szCs w:val="28"/>
        </w:rPr>
      </w:pPr>
      <w:r w:rsidRPr="002602B3">
        <w:rPr>
          <w:rFonts w:eastAsiaTheme="minorEastAsia"/>
          <w:color w:val="000000" w:themeColor="text1"/>
          <w:sz w:val="28"/>
          <w:szCs w:val="28"/>
        </w:rPr>
        <w:t>导热油的闪点温度必须高于运行温度，才能保证污泥干化过程的安全。</w:t>
      </w:r>
    </w:p>
    <w:p w:rsidR="00C90C41" w:rsidRPr="002602B3" w:rsidRDefault="00C90C41" w:rsidP="00553DFA">
      <w:pPr>
        <w:pStyle w:val="ac"/>
        <w:numPr>
          <w:ilvl w:val="0"/>
          <w:numId w:val="81"/>
        </w:numPr>
        <w:spacing w:line="360" w:lineRule="auto"/>
        <w:ind w:left="0" w:firstLineChars="0" w:firstLine="0"/>
        <w:rPr>
          <w:rFonts w:eastAsiaTheme="minorEastAsia"/>
          <w:color w:val="000000" w:themeColor="text1"/>
          <w:sz w:val="28"/>
          <w:szCs w:val="28"/>
        </w:rPr>
      </w:pPr>
      <w:r w:rsidRPr="002602B3">
        <w:rPr>
          <w:rFonts w:eastAsiaTheme="minorEastAsia"/>
          <w:color w:val="000000" w:themeColor="text1"/>
          <w:sz w:val="28"/>
          <w:szCs w:val="28"/>
        </w:rPr>
        <w:t>国内外研究结果表明，较为理想的完全燃烧温度是在</w:t>
      </w:r>
      <w:r w:rsidRPr="002602B3">
        <w:rPr>
          <w:rFonts w:eastAsiaTheme="minorEastAsia"/>
          <w:color w:val="000000" w:themeColor="text1"/>
          <w:sz w:val="28"/>
          <w:szCs w:val="28"/>
        </w:rPr>
        <w:t>850°C~1000°C</w:t>
      </w:r>
      <w:r w:rsidRPr="002602B3">
        <w:rPr>
          <w:rFonts w:eastAsiaTheme="minorEastAsia"/>
          <w:color w:val="000000" w:themeColor="text1"/>
          <w:sz w:val="28"/>
          <w:szCs w:val="28"/>
        </w:rPr>
        <w:t>。若燃烧室烟气温度过高，烟气中颗粒物被软化或融化而黏结在受热面上，不但降低传热效果，而且易形成受热面腐蚀，也会对炉墙产生破坏性影响；若烟气温度过低，挥发分燃烧不彻底，</w:t>
      </w:r>
      <w:r w:rsidRPr="002602B3">
        <w:rPr>
          <w:rFonts w:eastAsiaTheme="minorEastAsia"/>
          <w:color w:val="000000" w:themeColor="text1"/>
          <w:sz w:val="28"/>
          <w:szCs w:val="28"/>
        </w:rPr>
        <w:lastRenderedPageBreak/>
        <w:t>恶臭不能有效分解，烟气中一氧化碳含量可能增加，而且热灼减率也可能达不到规定要求。另外有机挥发分的完全燃烧还需要足够的时间，因此本条还规定了烟气的停留时间。</w:t>
      </w:r>
    </w:p>
    <w:p w:rsidR="00C90C41" w:rsidRPr="002602B3" w:rsidRDefault="00C90C41" w:rsidP="00553DFA">
      <w:pPr>
        <w:pStyle w:val="ac"/>
        <w:numPr>
          <w:ilvl w:val="0"/>
          <w:numId w:val="81"/>
        </w:numPr>
        <w:spacing w:line="360" w:lineRule="auto"/>
        <w:ind w:left="0" w:firstLineChars="0" w:firstLine="0"/>
        <w:rPr>
          <w:rFonts w:eastAsiaTheme="minorEastAsia"/>
          <w:color w:val="000000"/>
          <w:sz w:val="28"/>
          <w:szCs w:val="28"/>
        </w:rPr>
      </w:pPr>
      <w:r w:rsidRPr="002602B3">
        <w:rPr>
          <w:rFonts w:eastAsiaTheme="minorEastAsia"/>
          <w:color w:val="000000" w:themeColor="text1"/>
          <w:sz w:val="28"/>
          <w:szCs w:val="28"/>
        </w:rPr>
        <w:t>污泥焚烧产生的烟气中含有烟尘、臭气成分、酸性成分和氮氧化物，直接排放会对环境造成严重的污染，必须进行处理达标排放，烟气净化可采用旋风除尘、静电除尘、袋式除尘、脱硫和脱硝等控制技术。</w:t>
      </w:r>
    </w:p>
    <w:p w:rsidR="00C90C41" w:rsidRPr="00F45E12" w:rsidRDefault="00C90C41" w:rsidP="00DF1F65">
      <w:pPr>
        <w:wordWrap w:val="0"/>
        <w:spacing w:line="360" w:lineRule="auto"/>
        <w:ind w:firstLineChars="150" w:firstLine="420"/>
        <w:rPr>
          <w:rFonts w:eastAsiaTheme="minorEastAsia"/>
          <w:color w:val="000000" w:themeColor="text1"/>
          <w:sz w:val="28"/>
          <w:szCs w:val="28"/>
        </w:rPr>
      </w:pPr>
      <w:r w:rsidRPr="00F45E12">
        <w:rPr>
          <w:rFonts w:eastAsiaTheme="minorEastAsia"/>
          <w:color w:val="000000" w:themeColor="text1"/>
          <w:sz w:val="28"/>
          <w:szCs w:val="28"/>
        </w:rPr>
        <w:t>烟气中的颗粒物控制，常用的净化设备有旋风除尘器、静电除尘器和袋式除尘器等。由于飞灰粒径很小，必须采用高效除尘器才能有效控制颗粒物的排放。袋式除尘器可捕集粒径大于</w:t>
      </w:r>
      <w:r w:rsidRPr="00F45E12">
        <w:rPr>
          <w:rFonts w:eastAsiaTheme="minorEastAsia"/>
          <w:color w:val="000000" w:themeColor="text1"/>
          <w:sz w:val="28"/>
          <w:szCs w:val="28"/>
        </w:rPr>
        <w:t>0.1μm</w:t>
      </w:r>
      <w:r w:rsidRPr="00F45E12">
        <w:rPr>
          <w:rFonts w:eastAsiaTheme="minorEastAsia"/>
          <w:color w:val="000000" w:themeColor="text1"/>
          <w:sz w:val="28"/>
          <w:szCs w:val="28"/>
        </w:rPr>
        <w:t>的粒子。烟气中汞等重金属的气溶胶等极易吸附在亚微米粒子上，这样，在捕集亚微米粒子的同时，可将重金属气溶胶等一同除去。由于袋式除尘器在净化污泥焚烧烟气方面有其独特的优越性，因此，污泥焚烧的除尘设备必须采用袋式除尘器。</w:t>
      </w:r>
    </w:p>
    <w:p w:rsidR="00C90C41" w:rsidRPr="00554A1D" w:rsidRDefault="00C90C41" w:rsidP="00554A1D">
      <w:pPr>
        <w:pStyle w:val="ac"/>
        <w:spacing w:line="360" w:lineRule="auto"/>
        <w:ind w:firstLine="560"/>
        <w:rPr>
          <w:rFonts w:eastAsiaTheme="minorEastAsia"/>
          <w:color w:val="000000" w:themeColor="text1"/>
          <w:sz w:val="28"/>
          <w:szCs w:val="28"/>
        </w:rPr>
      </w:pPr>
      <w:r w:rsidRPr="00554A1D">
        <w:rPr>
          <w:rFonts w:eastAsiaTheme="minorEastAsia"/>
          <w:color w:val="000000" w:themeColor="text1"/>
          <w:sz w:val="28"/>
          <w:szCs w:val="28"/>
        </w:rPr>
        <w:t>垃圾焚烧等设施协同处理污泥必须在保证原焚烧炉焚烧性能和污染物排放控制等原则的要求下进行。由于污泥与垃圾性质存在较大的差异，污泥的掺烧容易对已有焚烧炉的运行造成影响。当垃圾焚烧炉采用炉排炉时，污泥掺烧比一般控制在</w:t>
      </w:r>
      <w:r w:rsidRPr="00554A1D">
        <w:rPr>
          <w:rFonts w:eastAsiaTheme="minorEastAsia"/>
          <w:color w:val="000000" w:themeColor="text1"/>
          <w:sz w:val="28"/>
          <w:szCs w:val="28"/>
        </w:rPr>
        <w:t>5%</w:t>
      </w:r>
      <w:r w:rsidRPr="00554A1D">
        <w:rPr>
          <w:rFonts w:eastAsiaTheme="minorEastAsia"/>
          <w:color w:val="000000" w:themeColor="text1"/>
          <w:sz w:val="28"/>
          <w:szCs w:val="28"/>
        </w:rPr>
        <w:t>以下。</w:t>
      </w:r>
    </w:p>
    <w:p w:rsidR="00C90C41" w:rsidRPr="002602B3" w:rsidRDefault="00C90C41" w:rsidP="00553DFA">
      <w:pPr>
        <w:pStyle w:val="ac"/>
        <w:numPr>
          <w:ilvl w:val="0"/>
          <w:numId w:val="82"/>
        </w:numPr>
        <w:spacing w:line="360" w:lineRule="auto"/>
        <w:ind w:left="0" w:firstLineChars="0" w:firstLine="0"/>
        <w:rPr>
          <w:rFonts w:eastAsiaTheme="minorEastAsia"/>
          <w:color w:val="000000" w:themeColor="text1"/>
          <w:sz w:val="28"/>
          <w:szCs w:val="28"/>
        </w:rPr>
      </w:pPr>
      <w:r w:rsidRPr="002602B3">
        <w:rPr>
          <w:rFonts w:eastAsiaTheme="minorEastAsia"/>
          <w:color w:val="000000" w:themeColor="text1"/>
          <w:sz w:val="28"/>
          <w:szCs w:val="28"/>
        </w:rPr>
        <w:t>污泥处置应从节能减排的角度出发，综合考虑污泥特性、当地自然环境条件、最终出路、处置效率、能源消耗、碳足迹等因素。污泥的处置方式一般包括土地利用、建筑材料利用和填埋等。</w:t>
      </w:r>
    </w:p>
    <w:p w:rsidR="00C90C41" w:rsidRPr="002602B3" w:rsidRDefault="00C90C41" w:rsidP="00553DFA">
      <w:pPr>
        <w:pStyle w:val="ac"/>
        <w:numPr>
          <w:ilvl w:val="0"/>
          <w:numId w:val="82"/>
        </w:numPr>
        <w:spacing w:line="360" w:lineRule="auto"/>
        <w:ind w:left="0" w:firstLineChars="0" w:firstLine="0"/>
        <w:rPr>
          <w:rFonts w:eastAsiaTheme="minorEastAsia"/>
          <w:color w:val="000000" w:themeColor="text1"/>
          <w:sz w:val="28"/>
          <w:szCs w:val="28"/>
        </w:rPr>
      </w:pPr>
      <w:r w:rsidRPr="002602B3">
        <w:rPr>
          <w:rFonts w:eastAsiaTheme="minorEastAsia"/>
          <w:color w:val="000000" w:themeColor="text1"/>
          <w:sz w:val="28"/>
          <w:szCs w:val="28"/>
        </w:rPr>
        <w:t>污泥农用泥质需符合《农用污泥中污染物控制标准》</w:t>
      </w:r>
      <w:r w:rsidRPr="002602B3">
        <w:rPr>
          <w:rFonts w:eastAsiaTheme="minorEastAsia"/>
          <w:color w:val="000000" w:themeColor="text1"/>
          <w:sz w:val="28"/>
          <w:szCs w:val="28"/>
        </w:rPr>
        <w:t>GB 4284</w:t>
      </w:r>
      <w:r w:rsidRPr="002602B3">
        <w:rPr>
          <w:rFonts w:eastAsiaTheme="minorEastAsia"/>
          <w:color w:val="000000" w:themeColor="text1"/>
          <w:sz w:val="28"/>
          <w:szCs w:val="28"/>
        </w:rPr>
        <w:lastRenderedPageBreak/>
        <w:t>的规定；污泥处置园林绿化用泥质需符合《城镇污水处理厂污泥处置园林绿化用泥质》</w:t>
      </w:r>
      <w:r w:rsidRPr="002602B3">
        <w:rPr>
          <w:rFonts w:eastAsiaTheme="minorEastAsia"/>
          <w:color w:val="000000" w:themeColor="text1"/>
          <w:sz w:val="28"/>
          <w:szCs w:val="28"/>
        </w:rPr>
        <w:t>GB/T 23486</w:t>
      </w:r>
      <w:r w:rsidRPr="002602B3">
        <w:rPr>
          <w:rFonts w:eastAsiaTheme="minorEastAsia"/>
          <w:color w:val="000000" w:themeColor="text1"/>
          <w:sz w:val="28"/>
          <w:szCs w:val="28"/>
        </w:rPr>
        <w:t>的规定；污泥处置土地改良用泥质需符合《城镇污水处理厂污泥处置土地改良用泥质》</w:t>
      </w:r>
      <w:r w:rsidRPr="002602B3">
        <w:rPr>
          <w:rFonts w:eastAsiaTheme="minorEastAsia"/>
          <w:color w:val="000000" w:themeColor="text1"/>
          <w:sz w:val="28"/>
          <w:szCs w:val="28"/>
        </w:rPr>
        <w:t>GB/T 24600</w:t>
      </w:r>
      <w:r w:rsidRPr="002602B3">
        <w:rPr>
          <w:rFonts w:eastAsiaTheme="minorEastAsia"/>
          <w:color w:val="000000" w:themeColor="text1"/>
          <w:sz w:val="28"/>
          <w:szCs w:val="28"/>
        </w:rPr>
        <w:t>的规定；污泥处置制砖用泥质需符合《城镇污水处理厂污泥处置</w:t>
      </w:r>
      <w:r w:rsidRPr="002602B3">
        <w:rPr>
          <w:rFonts w:eastAsiaTheme="minorEastAsia"/>
          <w:color w:val="000000" w:themeColor="text1"/>
          <w:sz w:val="28"/>
          <w:szCs w:val="28"/>
        </w:rPr>
        <w:t xml:space="preserve"> </w:t>
      </w:r>
      <w:r w:rsidRPr="002602B3">
        <w:rPr>
          <w:rFonts w:eastAsiaTheme="minorEastAsia"/>
          <w:color w:val="000000" w:themeColor="text1"/>
          <w:sz w:val="28"/>
          <w:szCs w:val="28"/>
        </w:rPr>
        <w:t>制砖用泥质》</w:t>
      </w:r>
      <w:r w:rsidRPr="002602B3">
        <w:rPr>
          <w:rFonts w:eastAsiaTheme="minorEastAsia"/>
          <w:color w:val="000000" w:themeColor="text1"/>
          <w:sz w:val="28"/>
          <w:szCs w:val="28"/>
        </w:rPr>
        <w:t>GB/T 25031</w:t>
      </w:r>
      <w:r w:rsidRPr="002602B3">
        <w:rPr>
          <w:rFonts w:eastAsiaTheme="minorEastAsia"/>
          <w:color w:val="000000" w:themeColor="text1"/>
          <w:sz w:val="28"/>
          <w:szCs w:val="28"/>
        </w:rPr>
        <w:t>的规定；污泥处置混合填埋泥质需符合《城镇污水处理厂污泥处置混合填埋用泥质》</w:t>
      </w:r>
      <w:r w:rsidRPr="002602B3">
        <w:rPr>
          <w:rFonts w:eastAsiaTheme="minorEastAsia"/>
          <w:color w:val="000000" w:themeColor="text1"/>
          <w:sz w:val="28"/>
          <w:szCs w:val="28"/>
        </w:rPr>
        <w:t>GB/T 23485</w:t>
      </w:r>
      <w:r w:rsidRPr="002602B3">
        <w:rPr>
          <w:rFonts w:eastAsiaTheme="minorEastAsia"/>
          <w:color w:val="000000" w:themeColor="text1"/>
          <w:sz w:val="28"/>
          <w:szCs w:val="28"/>
        </w:rPr>
        <w:t>的规定。</w:t>
      </w:r>
    </w:p>
    <w:p w:rsidR="00C90C41" w:rsidRPr="00C90C41" w:rsidRDefault="00C90C41" w:rsidP="00C90C41">
      <w:pPr>
        <w:pStyle w:val="ac"/>
        <w:tabs>
          <w:tab w:val="left" w:pos="567"/>
        </w:tabs>
        <w:wordWrap w:val="0"/>
        <w:spacing w:line="360" w:lineRule="auto"/>
        <w:ind w:firstLineChars="0" w:firstLine="0"/>
        <w:rPr>
          <w:rFonts w:ascii="黑体" w:eastAsia="黑体" w:hAnsi="黑体"/>
          <w:color w:val="000000" w:themeColor="text1"/>
          <w:sz w:val="32"/>
          <w:szCs w:val="32"/>
        </w:rPr>
      </w:pPr>
    </w:p>
    <w:p w:rsidR="009670E7" w:rsidRDefault="009670E7">
      <w:pPr>
        <w:widowControl/>
        <w:adjustRightInd/>
        <w:spacing w:line="240" w:lineRule="auto"/>
        <w:jc w:val="left"/>
        <w:textAlignment w:val="auto"/>
        <w:rPr>
          <w:rFonts w:ascii="黑体" w:eastAsia="黑体" w:hAnsi="黑体"/>
          <w:color w:val="000000" w:themeColor="text1"/>
          <w:sz w:val="32"/>
          <w:szCs w:val="32"/>
        </w:rPr>
      </w:pPr>
      <w:r>
        <w:rPr>
          <w:rFonts w:ascii="黑体" w:eastAsia="黑体" w:hAnsi="黑体"/>
          <w:color w:val="000000" w:themeColor="text1"/>
          <w:sz w:val="32"/>
          <w:szCs w:val="32"/>
        </w:rPr>
        <w:br w:type="page"/>
      </w:r>
    </w:p>
    <w:p w:rsidR="00D87E7C" w:rsidRDefault="00D87E7C" w:rsidP="00D87E7C">
      <w:pPr>
        <w:widowControl/>
        <w:tabs>
          <w:tab w:val="left" w:pos="567"/>
        </w:tabs>
        <w:adjustRightInd/>
        <w:spacing w:line="240" w:lineRule="auto"/>
        <w:textAlignment w:val="auto"/>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四、</w:t>
      </w:r>
      <w:r w:rsidR="009670E7" w:rsidRPr="00D87E7C">
        <w:rPr>
          <w:rFonts w:ascii="黑体" w:eastAsia="黑体" w:hAnsi="黑体" w:hint="eastAsia"/>
          <w:color w:val="000000" w:themeColor="text1"/>
          <w:sz w:val="32"/>
          <w:szCs w:val="32"/>
        </w:rPr>
        <w:t>条文</w:t>
      </w:r>
      <w:r w:rsidR="00C90C41" w:rsidRPr="00D87E7C">
        <w:rPr>
          <w:rFonts w:ascii="黑体" w:eastAsia="黑体" w:hAnsi="黑体" w:hint="eastAsia"/>
          <w:color w:val="000000" w:themeColor="text1"/>
          <w:sz w:val="32"/>
          <w:szCs w:val="32"/>
        </w:rPr>
        <w:t>说明</w:t>
      </w:r>
      <w:r w:rsidR="009670E7" w:rsidRPr="00D87E7C">
        <w:rPr>
          <w:rFonts w:ascii="黑体" w:eastAsia="黑体" w:hAnsi="黑体" w:hint="eastAsia"/>
          <w:color w:val="000000" w:themeColor="text1"/>
          <w:sz w:val="32"/>
          <w:szCs w:val="32"/>
        </w:rPr>
        <w:t>（二）</w:t>
      </w:r>
    </w:p>
    <w:p w:rsidR="003E0724" w:rsidRPr="00CE5F49" w:rsidRDefault="00D87E7C" w:rsidP="00D87E7C">
      <w:pPr>
        <w:widowControl/>
        <w:tabs>
          <w:tab w:val="left" w:pos="567"/>
        </w:tabs>
        <w:adjustRightInd/>
        <w:spacing w:line="240" w:lineRule="auto"/>
        <w:textAlignment w:val="auto"/>
        <w:rPr>
          <w:rFonts w:eastAsiaTheme="minorEastAsia"/>
          <w:color w:val="000000" w:themeColor="text1"/>
          <w:sz w:val="28"/>
          <w:szCs w:val="28"/>
        </w:rPr>
      </w:pPr>
      <w:r w:rsidRPr="00D87E7C">
        <w:rPr>
          <w:rFonts w:eastAsia="宋体"/>
          <w:b/>
          <w:color w:val="000000" w:themeColor="text1"/>
          <w:sz w:val="28"/>
          <w:szCs w:val="28"/>
        </w:rPr>
        <w:t>1.0.1</w:t>
      </w:r>
      <w:r w:rsidR="003E0724" w:rsidRPr="00CE5F49">
        <w:rPr>
          <w:rFonts w:eastAsiaTheme="minorEastAsia"/>
          <w:color w:val="000000" w:themeColor="text1"/>
          <w:sz w:val="28"/>
          <w:szCs w:val="28"/>
        </w:rPr>
        <w:t>本条参考了以下规范和</w:t>
      </w:r>
      <w:bookmarkStart w:id="63" w:name="_GoBack"/>
      <w:bookmarkEnd w:id="63"/>
      <w:r w:rsidR="003E0724" w:rsidRPr="00CE5F49">
        <w:rPr>
          <w:rFonts w:eastAsiaTheme="minorEastAsia"/>
          <w:color w:val="000000" w:themeColor="text1"/>
          <w:sz w:val="28"/>
          <w:szCs w:val="28"/>
        </w:rPr>
        <w:t>政策文件：</w:t>
      </w:r>
    </w:p>
    <w:p w:rsidR="003E0724" w:rsidRPr="00CE5F49" w:rsidRDefault="003E0724" w:rsidP="00CE5F49">
      <w:pPr>
        <w:pStyle w:val="CB04"/>
        <w:ind w:firstLineChars="200" w:firstLine="560"/>
        <w:rPr>
          <w:rFonts w:ascii="Times New Roman" w:eastAsiaTheme="minorEastAsia" w:hAnsi="Times New Roman"/>
          <w:color w:val="000000" w:themeColor="text1"/>
          <w:sz w:val="28"/>
          <w:szCs w:val="28"/>
        </w:rPr>
      </w:pPr>
      <w:r w:rsidRPr="00CE5F49">
        <w:rPr>
          <w:rFonts w:ascii="Times New Roman" w:eastAsiaTheme="minorEastAsia" w:hAnsi="Times New Roman"/>
          <w:color w:val="000000" w:themeColor="text1"/>
          <w:sz w:val="28"/>
          <w:szCs w:val="28"/>
        </w:rPr>
        <w:t>全文强制性标准《城镇给水排水技术规范》</w:t>
      </w:r>
      <w:r w:rsidRPr="00CE5F49">
        <w:rPr>
          <w:rFonts w:ascii="Times New Roman" w:eastAsiaTheme="minorEastAsia" w:hAnsi="Times New Roman"/>
          <w:color w:val="000000" w:themeColor="text1"/>
          <w:sz w:val="28"/>
          <w:szCs w:val="28"/>
        </w:rPr>
        <w:t>GB50788-2012</w:t>
      </w:r>
      <w:r w:rsidRPr="00CE5F49">
        <w:rPr>
          <w:rFonts w:ascii="Times New Roman" w:eastAsiaTheme="minorEastAsia" w:hAnsi="Times New Roman" w:hint="eastAsia"/>
          <w:color w:val="000000" w:themeColor="text1"/>
          <w:sz w:val="28"/>
          <w:szCs w:val="28"/>
        </w:rPr>
        <w:t>：</w:t>
      </w:r>
    </w:p>
    <w:p w:rsidR="003E0724" w:rsidRPr="00CE5F49" w:rsidRDefault="003E0724" w:rsidP="008A6059">
      <w:pPr>
        <w:pStyle w:val="CB04"/>
        <w:rPr>
          <w:rFonts w:ascii="Times New Roman" w:eastAsia="宋体" w:hAnsi="Times New Roman"/>
          <w:color w:val="000000" w:themeColor="text1"/>
          <w:sz w:val="28"/>
          <w:szCs w:val="28"/>
        </w:rPr>
      </w:pPr>
      <w:r w:rsidRPr="00CE5F49">
        <w:rPr>
          <w:rFonts w:ascii="Times New Roman" w:eastAsia="宋体" w:hAnsi="Times New Roman"/>
          <w:color w:val="000000" w:themeColor="text1"/>
          <w:sz w:val="28"/>
          <w:szCs w:val="28"/>
        </w:rPr>
        <w:t>为保障城镇用水安全和城镇水环境质量，</w:t>
      </w:r>
      <w:proofErr w:type="gramStart"/>
      <w:r w:rsidRPr="00CE5F49">
        <w:rPr>
          <w:rFonts w:ascii="Times New Roman" w:eastAsia="宋体" w:hAnsi="Times New Roman"/>
          <w:color w:val="000000" w:themeColor="text1"/>
          <w:sz w:val="28"/>
          <w:szCs w:val="28"/>
        </w:rPr>
        <w:t>维护水</w:t>
      </w:r>
      <w:proofErr w:type="gramEnd"/>
      <w:r w:rsidRPr="00CE5F49">
        <w:rPr>
          <w:rFonts w:ascii="Times New Roman" w:eastAsia="宋体" w:hAnsi="Times New Roman"/>
          <w:color w:val="000000" w:themeColor="text1"/>
          <w:sz w:val="28"/>
          <w:szCs w:val="28"/>
        </w:rPr>
        <w:t>的健康循环，规范城镇给水排水系统和设施的基本功能和技术性能，制定本规范。</w:t>
      </w:r>
    </w:p>
    <w:p w:rsidR="003E0724" w:rsidRPr="00CE5F49" w:rsidRDefault="003E0724" w:rsidP="00CE5F49">
      <w:pPr>
        <w:pStyle w:val="CB04"/>
        <w:ind w:firstLineChars="200" w:firstLine="560"/>
        <w:rPr>
          <w:rFonts w:ascii="Times New Roman" w:eastAsiaTheme="minorEastAsia" w:hAnsi="Times New Roman"/>
          <w:color w:val="000000" w:themeColor="text1"/>
          <w:sz w:val="28"/>
          <w:szCs w:val="28"/>
        </w:rPr>
      </w:pPr>
      <w:r w:rsidRPr="00CE5F49">
        <w:rPr>
          <w:rFonts w:ascii="Times New Roman" w:eastAsiaTheme="minorEastAsia" w:hAnsi="Times New Roman"/>
          <w:color w:val="000000" w:themeColor="text1"/>
          <w:sz w:val="28"/>
          <w:szCs w:val="28"/>
        </w:rPr>
        <w:t>《中华人民共和国水污染防治法》（</w:t>
      </w:r>
      <w:r w:rsidRPr="00CE5F49">
        <w:rPr>
          <w:rFonts w:ascii="Times New Roman" w:eastAsiaTheme="minorEastAsia" w:hAnsi="Times New Roman"/>
          <w:color w:val="000000" w:themeColor="text1"/>
          <w:sz w:val="28"/>
          <w:szCs w:val="28"/>
        </w:rPr>
        <w:t>2008</w:t>
      </w:r>
      <w:r w:rsidRPr="00CE5F49">
        <w:rPr>
          <w:rFonts w:ascii="Times New Roman" w:eastAsiaTheme="minorEastAsia" w:hAnsi="Times New Roman"/>
          <w:color w:val="000000" w:themeColor="text1"/>
          <w:sz w:val="28"/>
          <w:szCs w:val="28"/>
        </w:rPr>
        <w:t>年</w:t>
      </w:r>
      <w:r w:rsidRPr="00CE5F49">
        <w:rPr>
          <w:rFonts w:ascii="Times New Roman" w:eastAsiaTheme="minorEastAsia" w:hAnsi="Times New Roman"/>
          <w:color w:val="000000" w:themeColor="text1"/>
          <w:sz w:val="28"/>
          <w:szCs w:val="28"/>
        </w:rPr>
        <w:t>2</w:t>
      </w:r>
      <w:r w:rsidRPr="00CE5F49">
        <w:rPr>
          <w:rFonts w:ascii="Times New Roman" w:eastAsiaTheme="minorEastAsia" w:hAnsi="Times New Roman"/>
          <w:color w:val="000000" w:themeColor="text1"/>
          <w:sz w:val="28"/>
          <w:szCs w:val="28"/>
        </w:rPr>
        <w:t>月</w:t>
      </w:r>
      <w:r w:rsidRPr="00CE5F49">
        <w:rPr>
          <w:rFonts w:ascii="Times New Roman" w:eastAsiaTheme="minorEastAsia" w:hAnsi="Times New Roman"/>
          <w:color w:val="000000" w:themeColor="text1"/>
          <w:sz w:val="28"/>
          <w:szCs w:val="28"/>
        </w:rPr>
        <w:t>28</w:t>
      </w:r>
      <w:r w:rsidRPr="00CE5F49">
        <w:rPr>
          <w:rFonts w:ascii="Times New Roman" w:eastAsiaTheme="minorEastAsia" w:hAnsi="Times New Roman"/>
          <w:color w:val="000000" w:themeColor="text1"/>
          <w:sz w:val="28"/>
          <w:szCs w:val="28"/>
        </w:rPr>
        <w:t>日中华人民共和国主席令第</w:t>
      </w:r>
      <w:r w:rsidRPr="00CE5F49">
        <w:rPr>
          <w:rFonts w:ascii="Times New Roman" w:eastAsiaTheme="minorEastAsia" w:hAnsi="Times New Roman"/>
          <w:color w:val="000000" w:themeColor="text1"/>
          <w:sz w:val="28"/>
          <w:szCs w:val="28"/>
        </w:rPr>
        <w:t>87</w:t>
      </w:r>
      <w:r w:rsidRPr="00CE5F49">
        <w:rPr>
          <w:rFonts w:ascii="Times New Roman" w:eastAsiaTheme="minorEastAsia" w:hAnsi="Times New Roman"/>
          <w:color w:val="000000" w:themeColor="text1"/>
          <w:sz w:val="28"/>
          <w:szCs w:val="28"/>
        </w:rPr>
        <w:t>号公布）第一章总则</w:t>
      </w:r>
      <w:r w:rsidRPr="00CE5F49">
        <w:rPr>
          <w:rFonts w:ascii="Times New Roman" w:eastAsiaTheme="minorEastAsia" w:hAnsi="Times New Roman" w:hint="eastAsia"/>
          <w:color w:val="000000" w:themeColor="text1"/>
          <w:sz w:val="28"/>
          <w:szCs w:val="28"/>
        </w:rPr>
        <w:t>：</w:t>
      </w:r>
    </w:p>
    <w:p w:rsidR="003E0724" w:rsidRPr="00CE5F49" w:rsidRDefault="003E0724" w:rsidP="008A6059">
      <w:pPr>
        <w:spacing w:line="360" w:lineRule="auto"/>
        <w:rPr>
          <w:rFonts w:eastAsiaTheme="minorEastAsia"/>
          <w:color w:val="000000" w:themeColor="text1"/>
          <w:sz w:val="28"/>
          <w:szCs w:val="28"/>
        </w:rPr>
      </w:pPr>
      <w:r w:rsidRPr="00CE5F49">
        <w:rPr>
          <w:rFonts w:eastAsiaTheme="minorEastAsia"/>
          <w:color w:val="000000" w:themeColor="text1"/>
          <w:sz w:val="28"/>
          <w:szCs w:val="28"/>
        </w:rPr>
        <w:t>第一条为了防治水污染，保护和改善环境，保障饮用水安全，促进经济社会全面协调可持续发展，制定本法。</w:t>
      </w:r>
    </w:p>
    <w:p w:rsidR="003E0724" w:rsidRPr="00CE5F49" w:rsidRDefault="003E0724" w:rsidP="00CE5F49">
      <w:pPr>
        <w:widowControl/>
        <w:adjustRightInd/>
        <w:spacing w:line="360" w:lineRule="auto"/>
        <w:ind w:firstLineChars="200" w:firstLine="560"/>
        <w:jc w:val="left"/>
        <w:textAlignment w:val="auto"/>
        <w:rPr>
          <w:rFonts w:eastAsiaTheme="minorEastAsia"/>
          <w:b/>
          <w:bCs/>
          <w:color w:val="000000" w:themeColor="text1"/>
          <w:sz w:val="28"/>
          <w:szCs w:val="28"/>
        </w:rPr>
      </w:pPr>
      <w:r w:rsidRPr="00CE5F49">
        <w:rPr>
          <w:rFonts w:eastAsiaTheme="minorEastAsia"/>
          <w:color w:val="000000" w:themeColor="text1"/>
          <w:sz w:val="28"/>
          <w:szCs w:val="28"/>
        </w:rPr>
        <w:t>欧盟标准《</w:t>
      </w:r>
      <w:r w:rsidRPr="00CE5F49">
        <w:rPr>
          <w:rFonts w:eastAsiaTheme="minorEastAsia"/>
          <w:color w:val="000000" w:themeColor="text1"/>
          <w:sz w:val="28"/>
          <w:szCs w:val="28"/>
        </w:rPr>
        <w:t>Drain and sewer systems outside buildings</w:t>
      </w:r>
      <w:r w:rsidRPr="00CE5F49">
        <w:rPr>
          <w:rFonts w:eastAsiaTheme="minorEastAsia"/>
          <w:color w:val="000000" w:themeColor="text1"/>
          <w:sz w:val="28"/>
          <w:szCs w:val="28"/>
        </w:rPr>
        <w:t>》</w:t>
      </w:r>
      <w:r w:rsidRPr="00CE5F49">
        <w:rPr>
          <w:rFonts w:eastAsiaTheme="minorEastAsia"/>
          <w:color w:val="000000" w:themeColor="text1"/>
          <w:sz w:val="28"/>
          <w:szCs w:val="28"/>
        </w:rPr>
        <w:t>BS EN752:2008</w:t>
      </w:r>
      <w:r w:rsidRPr="00CE5F49">
        <w:rPr>
          <w:rFonts w:eastAsiaTheme="minorEastAsia"/>
          <w:color w:val="000000" w:themeColor="text1"/>
          <w:sz w:val="28"/>
          <w:szCs w:val="28"/>
        </w:rPr>
        <w:t>中第</w:t>
      </w:r>
      <w:r w:rsidRPr="00CE5F49">
        <w:rPr>
          <w:rFonts w:eastAsiaTheme="minorEastAsia"/>
          <w:color w:val="000000" w:themeColor="text1"/>
          <w:sz w:val="28"/>
          <w:szCs w:val="28"/>
        </w:rPr>
        <w:t>4</w:t>
      </w:r>
      <w:r w:rsidRPr="00CE5F49">
        <w:rPr>
          <w:rFonts w:eastAsiaTheme="minorEastAsia"/>
          <w:color w:val="000000" w:themeColor="text1"/>
          <w:sz w:val="28"/>
          <w:szCs w:val="28"/>
        </w:rPr>
        <w:t>节目标总则内容，排水管网系统的</w:t>
      </w:r>
      <w:r w:rsidRPr="00CE5F49">
        <w:rPr>
          <w:rFonts w:eastAsiaTheme="minorEastAsia"/>
          <w:color w:val="000000" w:themeColor="text1"/>
          <w:sz w:val="28"/>
          <w:szCs w:val="28"/>
        </w:rPr>
        <w:t>4</w:t>
      </w:r>
      <w:r w:rsidRPr="00CE5F49">
        <w:rPr>
          <w:rFonts w:eastAsiaTheme="minorEastAsia"/>
          <w:color w:val="000000" w:themeColor="text1"/>
          <w:sz w:val="28"/>
          <w:szCs w:val="28"/>
        </w:rPr>
        <w:t>个目标是：保证公共健康和安全、职业健康和安全、环境保护和可持续发展。</w:t>
      </w:r>
    </w:p>
    <w:p w:rsidR="003E0724" w:rsidRPr="00CE5F49" w:rsidRDefault="003E0724" w:rsidP="0040330F">
      <w:pPr>
        <w:pStyle w:val="ac"/>
        <w:numPr>
          <w:ilvl w:val="0"/>
          <w:numId w:val="13"/>
        </w:numPr>
        <w:spacing w:line="360" w:lineRule="auto"/>
        <w:ind w:left="0" w:firstLineChars="0" w:firstLine="0"/>
        <w:rPr>
          <w:rFonts w:eastAsiaTheme="minorEastAsia"/>
          <w:color w:val="000000" w:themeColor="text1"/>
          <w:sz w:val="28"/>
          <w:szCs w:val="28"/>
        </w:rPr>
      </w:pPr>
      <w:r w:rsidRPr="00CE5F49">
        <w:rPr>
          <w:rFonts w:eastAsiaTheme="minorEastAsia" w:hint="eastAsia"/>
          <w:color w:val="000000" w:themeColor="text1"/>
          <w:sz w:val="28"/>
          <w:szCs w:val="28"/>
        </w:rPr>
        <w:t>本条改编自全文强制性国家标准《城镇给水排水技术规范》</w:t>
      </w:r>
      <w:r w:rsidRPr="00CE5F49">
        <w:rPr>
          <w:rFonts w:eastAsiaTheme="minorEastAsia"/>
          <w:color w:val="000000" w:themeColor="text1"/>
          <w:sz w:val="28"/>
          <w:szCs w:val="28"/>
        </w:rPr>
        <w:t>GB50788-2012</w:t>
      </w:r>
      <w:r w:rsidRPr="00CE5F49">
        <w:rPr>
          <w:rFonts w:eastAsiaTheme="minorEastAsia" w:hint="eastAsia"/>
          <w:color w:val="000000" w:themeColor="text1"/>
          <w:sz w:val="28"/>
          <w:szCs w:val="28"/>
        </w:rPr>
        <w:t>第</w:t>
      </w:r>
      <w:r w:rsidRPr="00CE5F49">
        <w:rPr>
          <w:rFonts w:eastAsiaTheme="minorEastAsia"/>
          <w:color w:val="000000" w:themeColor="text1"/>
          <w:sz w:val="28"/>
          <w:szCs w:val="28"/>
        </w:rPr>
        <w:t>2.0.1</w:t>
      </w:r>
      <w:r w:rsidRPr="00CE5F49">
        <w:rPr>
          <w:rFonts w:eastAsiaTheme="minorEastAsia" w:hint="eastAsia"/>
          <w:color w:val="000000" w:themeColor="text1"/>
          <w:sz w:val="28"/>
          <w:szCs w:val="28"/>
        </w:rPr>
        <w:t>条：城镇必须建设与其发展需求相适应的给水排水系统，</w:t>
      </w:r>
      <w:proofErr w:type="gramStart"/>
      <w:r w:rsidRPr="00CE5F49">
        <w:rPr>
          <w:rFonts w:eastAsiaTheme="minorEastAsia" w:hint="eastAsia"/>
          <w:color w:val="000000" w:themeColor="text1"/>
          <w:sz w:val="28"/>
          <w:szCs w:val="28"/>
        </w:rPr>
        <w:t>维护水</w:t>
      </w:r>
      <w:proofErr w:type="gramEnd"/>
      <w:r w:rsidRPr="00CE5F49">
        <w:rPr>
          <w:rFonts w:eastAsiaTheme="minorEastAsia" w:hint="eastAsia"/>
          <w:color w:val="000000" w:themeColor="text1"/>
          <w:sz w:val="28"/>
          <w:szCs w:val="28"/>
        </w:rPr>
        <w:t>环境生态安全。</w:t>
      </w:r>
      <w:r w:rsidR="000360F3" w:rsidRPr="00CE5F49">
        <w:rPr>
          <w:rFonts w:eastAsiaTheme="minorEastAsia" w:hint="eastAsia"/>
          <w:color w:val="000000" w:themeColor="text1"/>
          <w:sz w:val="28"/>
          <w:szCs w:val="28"/>
        </w:rPr>
        <w:t>“</w:t>
      </w:r>
      <w:r w:rsidRPr="00CE5F49">
        <w:rPr>
          <w:rFonts w:eastAsiaTheme="minorEastAsia" w:hint="eastAsia"/>
          <w:color w:val="000000" w:themeColor="text1"/>
          <w:sz w:val="28"/>
          <w:szCs w:val="28"/>
        </w:rPr>
        <w:t>水生态安全”的内容由</w:t>
      </w:r>
      <w:r w:rsidRPr="00CE5F49">
        <w:rPr>
          <w:rFonts w:eastAsiaTheme="minorEastAsia"/>
          <w:color w:val="000000" w:themeColor="text1"/>
          <w:sz w:val="28"/>
          <w:szCs w:val="28"/>
        </w:rPr>
        <w:t>1.0.5</w:t>
      </w:r>
      <w:r w:rsidRPr="00CE5F49">
        <w:rPr>
          <w:rFonts w:eastAsiaTheme="minorEastAsia" w:hint="eastAsia"/>
          <w:color w:val="000000" w:themeColor="text1"/>
          <w:sz w:val="28"/>
          <w:szCs w:val="28"/>
        </w:rPr>
        <w:t>覆盖。</w:t>
      </w:r>
    </w:p>
    <w:p w:rsidR="008A17CE" w:rsidRPr="00CE5F49" w:rsidRDefault="008A17CE" w:rsidP="0040330F">
      <w:pPr>
        <w:pStyle w:val="ac"/>
        <w:numPr>
          <w:ilvl w:val="0"/>
          <w:numId w:val="13"/>
        </w:numPr>
        <w:spacing w:line="360" w:lineRule="auto"/>
        <w:ind w:left="0" w:firstLineChars="0" w:firstLine="0"/>
        <w:rPr>
          <w:color w:val="000000" w:themeColor="text1"/>
          <w:sz w:val="28"/>
          <w:szCs w:val="28"/>
        </w:rPr>
      </w:pPr>
      <w:r w:rsidRPr="00CE5F49">
        <w:rPr>
          <w:rFonts w:eastAsia="宋体"/>
          <w:color w:val="000000" w:themeColor="text1"/>
          <w:sz w:val="28"/>
          <w:szCs w:val="28"/>
        </w:rPr>
        <w:t>本条源自</w:t>
      </w:r>
      <w:r w:rsidRPr="00CE5F49">
        <w:rPr>
          <w:rFonts w:eastAsiaTheme="minorEastAsia"/>
          <w:color w:val="000000" w:themeColor="text1"/>
          <w:sz w:val="28"/>
          <w:szCs w:val="28"/>
        </w:rPr>
        <w:t>《城镇排水与污水处理条例》</w:t>
      </w:r>
      <w:r w:rsidRPr="00CE5F49">
        <w:rPr>
          <w:rFonts w:eastAsia="宋体"/>
          <w:color w:val="000000" w:themeColor="text1"/>
          <w:sz w:val="28"/>
          <w:szCs w:val="28"/>
        </w:rPr>
        <w:t>第</w:t>
      </w:r>
      <w:r w:rsidRPr="00CE5F49">
        <w:rPr>
          <w:color w:val="000000" w:themeColor="text1"/>
          <w:sz w:val="28"/>
          <w:szCs w:val="28"/>
        </w:rPr>
        <w:t>1</w:t>
      </w:r>
      <w:r w:rsidRPr="00CE5F49">
        <w:rPr>
          <w:rFonts w:eastAsia="宋体"/>
          <w:color w:val="000000" w:themeColor="text1"/>
          <w:sz w:val="28"/>
          <w:szCs w:val="28"/>
        </w:rPr>
        <w:t>章总则</w:t>
      </w:r>
      <w:r w:rsidRPr="00CE5F49">
        <w:rPr>
          <w:rFonts w:eastAsiaTheme="minorEastAsia"/>
          <w:color w:val="000000" w:themeColor="text1"/>
          <w:sz w:val="28"/>
          <w:szCs w:val="28"/>
        </w:rPr>
        <w:t>4</w:t>
      </w:r>
      <w:r w:rsidRPr="00CE5F49">
        <w:rPr>
          <w:rFonts w:eastAsia="宋体"/>
          <w:color w:val="000000" w:themeColor="text1"/>
          <w:sz w:val="28"/>
          <w:szCs w:val="28"/>
        </w:rPr>
        <w:t>条，城镇排水与污水处理应当遵循尊重自然、统筹规划、配套建设、保障安全、综合利用的原则，补充了</w:t>
      </w:r>
      <w:r w:rsidRPr="00CE5F49">
        <w:rPr>
          <w:rFonts w:eastAsia="宋体" w:hint="eastAsia"/>
          <w:color w:val="000000" w:themeColor="text1"/>
          <w:sz w:val="28"/>
          <w:szCs w:val="28"/>
        </w:rPr>
        <w:t>“</w:t>
      </w:r>
      <w:r w:rsidRPr="00CE5F49">
        <w:rPr>
          <w:rFonts w:eastAsia="宋体"/>
          <w:color w:val="000000" w:themeColor="text1"/>
          <w:sz w:val="28"/>
          <w:szCs w:val="28"/>
        </w:rPr>
        <w:t>资源循环</w:t>
      </w:r>
      <w:r w:rsidRPr="00CE5F49">
        <w:rPr>
          <w:rFonts w:eastAsia="宋体" w:hint="eastAsia"/>
          <w:color w:val="000000" w:themeColor="text1"/>
          <w:sz w:val="28"/>
          <w:szCs w:val="28"/>
        </w:rPr>
        <w:t>”</w:t>
      </w:r>
      <w:r w:rsidRPr="00CE5F49">
        <w:rPr>
          <w:rFonts w:eastAsia="宋体"/>
          <w:color w:val="000000" w:themeColor="text1"/>
          <w:sz w:val="28"/>
          <w:szCs w:val="28"/>
        </w:rPr>
        <w:t>，以强调水资源和能源的循环利用</w:t>
      </w:r>
      <w:r w:rsidRPr="00CE5F49">
        <w:rPr>
          <w:rFonts w:eastAsia="宋体" w:hint="eastAsia"/>
          <w:color w:val="000000" w:themeColor="text1"/>
          <w:sz w:val="28"/>
          <w:szCs w:val="28"/>
        </w:rPr>
        <w:t>。</w:t>
      </w:r>
    </w:p>
    <w:p w:rsidR="008A17CE" w:rsidRPr="00CE5F49" w:rsidRDefault="008A17CE" w:rsidP="00CE5F49">
      <w:pPr>
        <w:pStyle w:val="ac"/>
        <w:spacing w:line="360" w:lineRule="auto"/>
        <w:ind w:firstLine="560"/>
        <w:rPr>
          <w:rFonts w:eastAsia="宋体"/>
          <w:color w:val="000000" w:themeColor="text1"/>
          <w:sz w:val="28"/>
          <w:szCs w:val="28"/>
        </w:rPr>
      </w:pPr>
      <w:r w:rsidRPr="00CE5F49">
        <w:rPr>
          <w:rFonts w:eastAsia="宋体"/>
          <w:color w:val="000000" w:themeColor="text1"/>
          <w:sz w:val="28"/>
          <w:szCs w:val="28"/>
        </w:rPr>
        <w:t>本条还覆盖全文强制性国家标准</w:t>
      </w:r>
      <w:r w:rsidR="000360F3" w:rsidRPr="00CE5F49">
        <w:rPr>
          <w:rFonts w:eastAsia="宋体" w:hint="eastAsia"/>
          <w:color w:val="000000" w:themeColor="text1"/>
          <w:sz w:val="28"/>
          <w:szCs w:val="28"/>
        </w:rPr>
        <w:t>《</w:t>
      </w:r>
      <w:r w:rsidRPr="00CE5F49">
        <w:rPr>
          <w:rFonts w:eastAsia="宋体"/>
          <w:color w:val="000000" w:themeColor="text1"/>
          <w:sz w:val="28"/>
          <w:szCs w:val="28"/>
        </w:rPr>
        <w:t>城镇给水排水技术规范》</w:t>
      </w:r>
      <w:r w:rsidRPr="00CE5F49">
        <w:rPr>
          <w:rFonts w:eastAsia="宋体"/>
          <w:color w:val="000000" w:themeColor="text1"/>
          <w:sz w:val="28"/>
          <w:szCs w:val="28"/>
        </w:rPr>
        <w:t>GB50788-2012</w:t>
      </w:r>
      <w:r w:rsidRPr="00CE5F49">
        <w:rPr>
          <w:rFonts w:eastAsia="宋体" w:hint="eastAsia"/>
          <w:color w:val="000000" w:themeColor="text1"/>
          <w:sz w:val="28"/>
          <w:szCs w:val="28"/>
        </w:rPr>
        <w:t>以</w:t>
      </w:r>
      <w:r w:rsidRPr="00CE5F49">
        <w:rPr>
          <w:rFonts w:eastAsia="宋体"/>
          <w:color w:val="000000" w:themeColor="text1"/>
          <w:sz w:val="28"/>
          <w:szCs w:val="28"/>
        </w:rPr>
        <w:t>下条文：</w:t>
      </w:r>
    </w:p>
    <w:p w:rsidR="008A17CE" w:rsidRPr="00CE5F49" w:rsidRDefault="008A17CE" w:rsidP="008A6059">
      <w:pPr>
        <w:pStyle w:val="ac"/>
        <w:spacing w:line="360" w:lineRule="auto"/>
        <w:ind w:firstLineChars="0" w:firstLine="0"/>
        <w:rPr>
          <w:rFonts w:eastAsia="宋体"/>
          <w:color w:val="000000" w:themeColor="text1"/>
          <w:sz w:val="28"/>
          <w:szCs w:val="28"/>
        </w:rPr>
      </w:pPr>
      <w:r w:rsidRPr="00CE5F49">
        <w:rPr>
          <w:rFonts w:eastAsia="宋体"/>
          <w:color w:val="000000" w:themeColor="text1"/>
          <w:sz w:val="28"/>
          <w:szCs w:val="28"/>
        </w:rPr>
        <w:t>2.0.3</w:t>
      </w:r>
      <w:r w:rsidRPr="00CE5F49">
        <w:rPr>
          <w:rFonts w:eastAsia="宋体"/>
          <w:color w:val="000000" w:themeColor="text1"/>
          <w:sz w:val="28"/>
          <w:szCs w:val="28"/>
        </w:rPr>
        <w:t>城镇给水排水设施应具备应对自然灾害、事故灾难、公共卫生</w:t>
      </w:r>
      <w:r w:rsidRPr="00CE5F49">
        <w:rPr>
          <w:rFonts w:eastAsia="宋体"/>
          <w:color w:val="000000" w:themeColor="text1"/>
          <w:sz w:val="28"/>
          <w:szCs w:val="28"/>
        </w:rPr>
        <w:lastRenderedPageBreak/>
        <w:t>事件和社会安全事件等突发事件的能力。</w:t>
      </w:r>
    </w:p>
    <w:p w:rsidR="008A17CE" w:rsidRPr="00CE5F49" w:rsidRDefault="008A17CE" w:rsidP="008A6059">
      <w:pPr>
        <w:spacing w:line="360" w:lineRule="auto"/>
        <w:rPr>
          <w:color w:val="000000" w:themeColor="text1"/>
          <w:sz w:val="28"/>
          <w:szCs w:val="28"/>
        </w:rPr>
      </w:pPr>
      <w:r w:rsidRPr="00CE5F49">
        <w:rPr>
          <w:rFonts w:eastAsia="宋体"/>
          <w:color w:val="000000" w:themeColor="text1"/>
          <w:sz w:val="28"/>
          <w:szCs w:val="28"/>
        </w:rPr>
        <w:t>2.0.6</w:t>
      </w:r>
      <w:r w:rsidRPr="00CE5F49">
        <w:rPr>
          <w:rFonts w:eastAsia="宋体"/>
          <w:color w:val="000000" w:themeColor="text1"/>
          <w:sz w:val="28"/>
          <w:szCs w:val="28"/>
        </w:rPr>
        <w:t>城镇给水排水系统应采用节水和节能型工艺、设备、器具和产品。</w:t>
      </w:r>
    </w:p>
    <w:p w:rsidR="008A17CE" w:rsidRPr="00CE5F49" w:rsidRDefault="008A17CE" w:rsidP="00CE5F49">
      <w:pPr>
        <w:pStyle w:val="ac"/>
        <w:spacing w:line="360" w:lineRule="auto"/>
        <w:ind w:firstLine="560"/>
        <w:rPr>
          <w:rFonts w:eastAsia="宋体"/>
          <w:color w:val="000000" w:themeColor="text1"/>
          <w:sz w:val="28"/>
          <w:szCs w:val="28"/>
        </w:rPr>
      </w:pPr>
      <w:r w:rsidRPr="00CE5F49">
        <w:rPr>
          <w:rFonts w:eastAsia="宋体"/>
          <w:color w:val="000000" w:themeColor="text1"/>
          <w:sz w:val="28"/>
          <w:szCs w:val="28"/>
        </w:rPr>
        <w:t>本条的条文说明第</w:t>
      </w:r>
      <w:r w:rsidRPr="00CE5F49">
        <w:rPr>
          <w:rFonts w:eastAsia="宋体"/>
          <w:color w:val="000000" w:themeColor="text1"/>
          <w:sz w:val="28"/>
          <w:szCs w:val="28"/>
        </w:rPr>
        <w:t>2</w:t>
      </w:r>
      <w:r w:rsidRPr="00CE5F49">
        <w:rPr>
          <w:rFonts w:eastAsia="宋体"/>
          <w:color w:val="000000" w:themeColor="text1"/>
          <w:sz w:val="28"/>
          <w:szCs w:val="28"/>
        </w:rPr>
        <w:t>段</w:t>
      </w:r>
      <w:proofErr w:type="gramStart"/>
      <w:r w:rsidRPr="00CE5F49">
        <w:rPr>
          <w:rFonts w:eastAsia="宋体"/>
          <w:color w:val="000000" w:themeColor="text1"/>
          <w:sz w:val="28"/>
          <w:szCs w:val="28"/>
        </w:rPr>
        <w:t>源自住</w:t>
      </w:r>
      <w:proofErr w:type="gramEnd"/>
      <w:r w:rsidRPr="00CE5F49">
        <w:rPr>
          <w:rFonts w:eastAsia="宋体"/>
          <w:color w:val="000000" w:themeColor="text1"/>
          <w:sz w:val="28"/>
          <w:szCs w:val="28"/>
        </w:rPr>
        <w:t>建部《海绵城市专项规划编制暂行规定》（建</w:t>
      </w:r>
      <w:proofErr w:type="gramStart"/>
      <w:r w:rsidRPr="00CE5F49">
        <w:rPr>
          <w:rFonts w:eastAsia="宋体"/>
          <w:color w:val="000000" w:themeColor="text1"/>
          <w:sz w:val="28"/>
          <w:szCs w:val="28"/>
        </w:rPr>
        <w:t>规</w:t>
      </w:r>
      <w:proofErr w:type="gramEnd"/>
      <w:r w:rsidRPr="00CE5F49">
        <w:rPr>
          <w:color w:val="000000" w:themeColor="text1"/>
          <w:sz w:val="28"/>
          <w:szCs w:val="28"/>
        </w:rPr>
        <w:t>[2016]50</w:t>
      </w:r>
      <w:r w:rsidRPr="00CE5F49">
        <w:rPr>
          <w:rFonts w:eastAsia="宋体"/>
          <w:color w:val="000000" w:themeColor="text1"/>
          <w:sz w:val="28"/>
          <w:szCs w:val="28"/>
        </w:rPr>
        <w:t>），第六条，海绵城市专项规划的规划范围原则上应与城市规划区一致，同时兼顾雨水汇水区和山、水、林、田、湖、草等自然生态要素的完整性。</w:t>
      </w:r>
    </w:p>
    <w:p w:rsidR="008A17CE" w:rsidRPr="00CE5F49" w:rsidRDefault="008A17CE" w:rsidP="0040330F">
      <w:pPr>
        <w:pStyle w:val="ac"/>
        <w:numPr>
          <w:ilvl w:val="0"/>
          <w:numId w:val="13"/>
        </w:numPr>
        <w:spacing w:line="360" w:lineRule="auto"/>
        <w:ind w:left="0" w:firstLineChars="0" w:firstLine="0"/>
        <w:rPr>
          <w:rFonts w:eastAsia="宋体"/>
          <w:color w:val="000000" w:themeColor="text1"/>
          <w:sz w:val="28"/>
          <w:szCs w:val="28"/>
        </w:rPr>
      </w:pPr>
      <w:r w:rsidRPr="00CE5F49">
        <w:rPr>
          <w:rFonts w:eastAsia="宋体"/>
          <w:color w:val="000000" w:themeColor="text1"/>
          <w:sz w:val="28"/>
          <w:szCs w:val="28"/>
        </w:rPr>
        <w:t>本条</w:t>
      </w:r>
      <w:r w:rsidR="00CE164F">
        <w:rPr>
          <w:rFonts w:eastAsia="宋体" w:hint="eastAsia"/>
          <w:color w:val="000000" w:themeColor="text1"/>
          <w:sz w:val="28"/>
          <w:szCs w:val="28"/>
        </w:rPr>
        <w:t>为保持规范完整性新编，</w:t>
      </w:r>
      <w:r w:rsidRPr="00CE5F49">
        <w:rPr>
          <w:rFonts w:eastAsia="宋体"/>
          <w:color w:val="000000" w:themeColor="text1"/>
          <w:sz w:val="28"/>
          <w:szCs w:val="28"/>
        </w:rPr>
        <w:t>参考了以下政策和规范：</w:t>
      </w:r>
    </w:p>
    <w:p w:rsidR="008A17CE" w:rsidRPr="00CE5F49" w:rsidRDefault="008A17CE" w:rsidP="00CE5F49">
      <w:pPr>
        <w:pStyle w:val="ac"/>
        <w:spacing w:line="360" w:lineRule="auto"/>
        <w:ind w:firstLine="560"/>
        <w:rPr>
          <w:rFonts w:eastAsia="宋体"/>
          <w:i/>
          <w:color w:val="000000" w:themeColor="text1"/>
          <w:sz w:val="28"/>
          <w:szCs w:val="28"/>
        </w:rPr>
      </w:pPr>
      <w:r w:rsidRPr="00CE5F49">
        <w:rPr>
          <w:rFonts w:eastAsia="宋体"/>
          <w:color w:val="000000" w:themeColor="text1"/>
          <w:sz w:val="28"/>
          <w:szCs w:val="28"/>
        </w:rPr>
        <w:t>中国共产党第十八次全国代表大会上的报告，</w:t>
      </w:r>
      <w:r w:rsidRPr="00CE5F49">
        <w:rPr>
          <w:rFonts w:eastAsia="宋体" w:hint="eastAsia"/>
          <w:color w:val="000000" w:themeColor="text1"/>
          <w:sz w:val="28"/>
          <w:szCs w:val="28"/>
        </w:rPr>
        <w:t>“</w:t>
      </w:r>
      <w:r w:rsidRPr="00CE5F49">
        <w:rPr>
          <w:rFonts w:eastAsia="宋体"/>
          <w:color w:val="000000" w:themeColor="text1"/>
          <w:sz w:val="28"/>
          <w:szCs w:val="28"/>
        </w:rPr>
        <w:t>……</w:t>
      </w:r>
      <w:r w:rsidRPr="00CE5F49">
        <w:rPr>
          <w:rFonts w:eastAsia="宋体"/>
          <w:color w:val="000000" w:themeColor="text1"/>
          <w:sz w:val="28"/>
          <w:szCs w:val="28"/>
        </w:rPr>
        <w:t>面对资源约束趋紧，环境污染严重、生态系统退化的严峻局势，必须树立尊重自然、顺应自然、保护自然的生态文明理念</w:t>
      </w:r>
      <w:r w:rsidRPr="00CE5F49">
        <w:rPr>
          <w:rFonts w:eastAsia="宋体"/>
          <w:color w:val="000000" w:themeColor="text1"/>
          <w:sz w:val="28"/>
          <w:szCs w:val="28"/>
        </w:rPr>
        <w:t>……</w:t>
      </w:r>
      <w:r w:rsidRPr="00CE5F49">
        <w:rPr>
          <w:rFonts w:eastAsia="宋体" w:hint="eastAsia"/>
          <w:color w:val="000000" w:themeColor="text1"/>
          <w:sz w:val="28"/>
          <w:szCs w:val="28"/>
        </w:rPr>
        <w:t>”</w:t>
      </w:r>
      <w:r w:rsidRPr="00CE5F49">
        <w:rPr>
          <w:rFonts w:eastAsia="宋体"/>
          <w:color w:val="000000" w:themeColor="text1"/>
          <w:sz w:val="28"/>
          <w:szCs w:val="28"/>
        </w:rPr>
        <w:t>。</w:t>
      </w:r>
    </w:p>
    <w:p w:rsidR="008A17CE" w:rsidRPr="00CE5F49" w:rsidRDefault="008A17CE" w:rsidP="0040330F">
      <w:pPr>
        <w:pStyle w:val="ac"/>
        <w:numPr>
          <w:ilvl w:val="0"/>
          <w:numId w:val="13"/>
        </w:numPr>
        <w:spacing w:line="360" w:lineRule="auto"/>
        <w:ind w:left="0" w:firstLineChars="0" w:firstLine="0"/>
        <w:rPr>
          <w:rFonts w:eastAsiaTheme="minorEastAsia"/>
          <w:color w:val="000000" w:themeColor="text1"/>
          <w:sz w:val="28"/>
          <w:szCs w:val="28"/>
        </w:rPr>
      </w:pPr>
      <w:r w:rsidRPr="00CE5F49">
        <w:rPr>
          <w:rFonts w:eastAsia="宋体"/>
          <w:color w:val="000000" w:themeColor="text1"/>
          <w:sz w:val="28"/>
          <w:szCs w:val="28"/>
        </w:rPr>
        <w:t>本条</w:t>
      </w:r>
      <w:r w:rsidR="00CE164F">
        <w:rPr>
          <w:rFonts w:eastAsia="宋体" w:hint="eastAsia"/>
          <w:color w:val="000000" w:themeColor="text1"/>
          <w:sz w:val="28"/>
          <w:szCs w:val="28"/>
        </w:rPr>
        <w:t>为保持规范完整性新编，</w:t>
      </w:r>
      <w:r w:rsidRPr="00CE5F49">
        <w:rPr>
          <w:rFonts w:eastAsia="宋体"/>
          <w:color w:val="000000" w:themeColor="text1"/>
          <w:sz w:val="28"/>
          <w:szCs w:val="28"/>
        </w:rPr>
        <w:t>源自《中华人民共和国水污染防治法》</w:t>
      </w:r>
      <w:r w:rsidRPr="00CE5F49">
        <w:rPr>
          <w:rFonts w:eastAsia="宋体"/>
          <w:sz w:val="28"/>
          <w:szCs w:val="28"/>
        </w:rPr>
        <w:t>（</w:t>
      </w:r>
      <w:r w:rsidRPr="00CE5F49">
        <w:rPr>
          <w:rFonts w:eastAsia="宋体"/>
          <w:sz w:val="28"/>
          <w:szCs w:val="28"/>
        </w:rPr>
        <w:t>2008</w:t>
      </w:r>
      <w:r w:rsidRPr="00CE5F49">
        <w:rPr>
          <w:rFonts w:eastAsia="宋体"/>
          <w:sz w:val="28"/>
          <w:szCs w:val="28"/>
        </w:rPr>
        <w:t>年</w:t>
      </w:r>
      <w:r w:rsidRPr="00CE5F49">
        <w:rPr>
          <w:rFonts w:eastAsia="宋体"/>
          <w:sz w:val="28"/>
          <w:szCs w:val="28"/>
        </w:rPr>
        <w:t>2</w:t>
      </w:r>
      <w:r w:rsidRPr="00CE5F49">
        <w:rPr>
          <w:rFonts w:eastAsia="宋体"/>
          <w:sz w:val="28"/>
          <w:szCs w:val="28"/>
        </w:rPr>
        <w:t>月</w:t>
      </w:r>
      <w:r w:rsidRPr="00CE5F49">
        <w:rPr>
          <w:rFonts w:eastAsia="宋体"/>
          <w:sz w:val="28"/>
          <w:szCs w:val="28"/>
        </w:rPr>
        <w:t>28</w:t>
      </w:r>
      <w:r w:rsidRPr="00CE5F49">
        <w:rPr>
          <w:rFonts w:eastAsia="宋体"/>
          <w:sz w:val="28"/>
          <w:szCs w:val="28"/>
        </w:rPr>
        <w:t>日中华人民共和国主席令第</w:t>
      </w:r>
      <w:r w:rsidRPr="00CE5F49">
        <w:rPr>
          <w:rFonts w:eastAsia="宋体"/>
          <w:sz w:val="28"/>
          <w:szCs w:val="28"/>
        </w:rPr>
        <w:t>87</w:t>
      </w:r>
      <w:r w:rsidRPr="00CE5F49">
        <w:rPr>
          <w:rFonts w:eastAsia="宋体"/>
          <w:sz w:val="28"/>
          <w:szCs w:val="28"/>
        </w:rPr>
        <w:t>号公布）</w:t>
      </w:r>
      <w:r w:rsidRPr="00CE5F49">
        <w:rPr>
          <w:rFonts w:eastAsia="宋体"/>
          <w:color w:val="000000" w:themeColor="text1"/>
          <w:sz w:val="28"/>
          <w:szCs w:val="28"/>
        </w:rPr>
        <w:t>第</w:t>
      </w:r>
      <w:r w:rsidRPr="00CE5F49">
        <w:rPr>
          <w:color w:val="000000" w:themeColor="text1"/>
          <w:sz w:val="28"/>
          <w:szCs w:val="28"/>
        </w:rPr>
        <w:t>1</w:t>
      </w:r>
      <w:r w:rsidRPr="00CE5F49">
        <w:rPr>
          <w:rFonts w:eastAsia="宋体"/>
          <w:color w:val="000000" w:themeColor="text1"/>
          <w:sz w:val="28"/>
          <w:szCs w:val="28"/>
        </w:rPr>
        <w:t>章总则第</w:t>
      </w:r>
      <w:r w:rsidRPr="00CE5F49">
        <w:rPr>
          <w:color w:val="000000" w:themeColor="text1"/>
          <w:sz w:val="28"/>
          <w:szCs w:val="28"/>
        </w:rPr>
        <w:t>3</w:t>
      </w:r>
      <w:r w:rsidRPr="00CE5F49">
        <w:rPr>
          <w:rFonts w:eastAsia="宋体"/>
          <w:color w:val="000000" w:themeColor="text1"/>
          <w:sz w:val="28"/>
          <w:szCs w:val="28"/>
        </w:rPr>
        <w:t>条，水污染防治应当坚持预防为主、防治结合、综合治理的原则，优先保护饮用水水源，严格控制工业污染、城镇生活污染，防治农业面源污染，积极推进生态治理工程建设，预防、控制和减少水环境污染和生态破坏。删除了</w:t>
      </w:r>
      <w:r w:rsidR="00DB4400" w:rsidRPr="00CE5F49">
        <w:rPr>
          <w:rFonts w:eastAsia="宋体" w:hint="eastAsia"/>
          <w:color w:val="000000" w:themeColor="text1"/>
          <w:sz w:val="28"/>
          <w:szCs w:val="28"/>
        </w:rPr>
        <w:t>“</w:t>
      </w:r>
      <w:r w:rsidR="00DB4400" w:rsidRPr="00CE5F49">
        <w:rPr>
          <w:rFonts w:eastAsia="宋体"/>
          <w:color w:val="000000" w:themeColor="text1"/>
          <w:sz w:val="28"/>
          <w:szCs w:val="28"/>
        </w:rPr>
        <w:t>农业面源污染，积极推进生态治理工程建设，预防、控制和减少水环境污染和生态破坏</w:t>
      </w:r>
      <w:r w:rsidR="00DB4400" w:rsidRPr="00CE5F49">
        <w:rPr>
          <w:rFonts w:eastAsia="宋体" w:hint="eastAsia"/>
          <w:color w:val="000000" w:themeColor="text1"/>
          <w:sz w:val="28"/>
          <w:szCs w:val="28"/>
        </w:rPr>
        <w:t>”</w:t>
      </w:r>
      <w:r w:rsidRPr="00CE5F49">
        <w:rPr>
          <w:rFonts w:eastAsia="宋体"/>
          <w:color w:val="000000" w:themeColor="text1"/>
          <w:sz w:val="28"/>
          <w:szCs w:val="28"/>
        </w:rPr>
        <w:t>的内容，取而代之雨水径流污染，贴合本规范的适用范围。</w:t>
      </w:r>
    </w:p>
    <w:p w:rsidR="00DB4400" w:rsidRPr="00CE5F49" w:rsidRDefault="00DB4400" w:rsidP="0040330F">
      <w:pPr>
        <w:pStyle w:val="ac"/>
        <w:numPr>
          <w:ilvl w:val="0"/>
          <w:numId w:val="13"/>
        </w:numPr>
        <w:spacing w:line="360" w:lineRule="auto"/>
        <w:ind w:left="0" w:firstLineChars="0" w:firstLine="0"/>
        <w:rPr>
          <w:rFonts w:eastAsiaTheme="minorEastAsia"/>
          <w:color w:val="000000" w:themeColor="text1"/>
          <w:sz w:val="28"/>
          <w:szCs w:val="28"/>
        </w:rPr>
      </w:pPr>
      <w:r w:rsidRPr="00CE5F49">
        <w:rPr>
          <w:rFonts w:eastAsiaTheme="minorEastAsia" w:hint="eastAsia"/>
          <w:color w:val="000000" w:themeColor="text1"/>
          <w:sz w:val="28"/>
          <w:szCs w:val="28"/>
        </w:rPr>
        <w:t>本条</w:t>
      </w:r>
      <w:r w:rsidR="00CE164F">
        <w:rPr>
          <w:rFonts w:eastAsia="宋体" w:hint="eastAsia"/>
          <w:color w:val="000000" w:themeColor="text1"/>
          <w:sz w:val="28"/>
          <w:szCs w:val="28"/>
        </w:rPr>
        <w:t>为保持规范完整性新编，</w:t>
      </w:r>
      <w:r w:rsidRPr="00CE5F49">
        <w:rPr>
          <w:rFonts w:eastAsiaTheme="minorEastAsia" w:hint="eastAsia"/>
          <w:color w:val="000000" w:themeColor="text1"/>
          <w:sz w:val="28"/>
          <w:szCs w:val="28"/>
        </w:rPr>
        <w:t>源自《国务院办公厅关于做好城市排水防涝设施建设工作的通知》国办发</w:t>
      </w:r>
      <w:r w:rsidRPr="00CE5F49">
        <w:rPr>
          <w:rFonts w:eastAsiaTheme="minorEastAsia"/>
          <w:color w:val="000000" w:themeColor="text1"/>
          <w:sz w:val="28"/>
          <w:szCs w:val="28"/>
        </w:rPr>
        <w:t>[2013]23</w:t>
      </w:r>
      <w:r w:rsidRPr="00CE5F49">
        <w:rPr>
          <w:rFonts w:eastAsiaTheme="minorEastAsia" w:hint="eastAsia"/>
          <w:color w:val="000000" w:themeColor="text1"/>
          <w:sz w:val="28"/>
          <w:szCs w:val="28"/>
        </w:rPr>
        <w:t>号文中关于合理规划排水分区，系统建设内涝防治体系和完善内涝应急机制的有关要求。</w:t>
      </w:r>
      <w:r w:rsidRPr="00CE5F49">
        <w:rPr>
          <w:rFonts w:eastAsiaTheme="minorEastAsia" w:hint="eastAsia"/>
          <w:color w:val="000000" w:themeColor="text1"/>
          <w:sz w:val="28"/>
          <w:szCs w:val="28"/>
        </w:rPr>
        <w:lastRenderedPageBreak/>
        <w:t>此外，本条还参考</w:t>
      </w:r>
      <w:r w:rsidR="000360F3" w:rsidRPr="00CE5F49">
        <w:rPr>
          <w:rFonts w:eastAsiaTheme="minorEastAsia" w:hint="eastAsia"/>
          <w:color w:val="000000" w:themeColor="text1"/>
          <w:sz w:val="28"/>
          <w:szCs w:val="28"/>
        </w:rPr>
        <w:t>国家标准</w:t>
      </w:r>
      <w:r w:rsidRPr="00CE5F49">
        <w:rPr>
          <w:rFonts w:eastAsiaTheme="minorEastAsia" w:hint="eastAsia"/>
          <w:color w:val="000000" w:themeColor="text1"/>
          <w:sz w:val="28"/>
          <w:szCs w:val="28"/>
        </w:rPr>
        <w:t>《城镇内涝防治技术规范》</w:t>
      </w:r>
      <w:r w:rsidRPr="00CE5F49">
        <w:rPr>
          <w:rFonts w:eastAsiaTheme="minorEastAsia"/>
          <w:color w:val="000000" w:themeColor="text1"/>
          <w:sz w:val="28"/>
          <w:szCs w:val="28"/>
        </w:rPr>
        <w:t>3.1.1</w:t>
      </w:r>
      <w:r w:rsidRPr="00CE5F49">
        <w:rPr>
          <w:rFonts w:eastAsiaTheme="minorEastAsia" w:hint="eastAsia"/>
          <w:color w:val="000000" w:themeColor="text1"/>
          <w:sz w:val="28"/>
          <w:szCs w:val="28"/>
        </w:rPr>
        <w:t>条，城镇内涝防治系统应包括源头减排、排水管渠和排涝除险等工程性设施，以及应急管理等非工程性措施，并与防洪设施相衔接。另外补充了与内涝防治息息相关的</w:t>
      </w:r>
      <w:proofErr w:type="gramStart"/>
      <w:r w:rsidRPr="00CE5F49">
        <w:rPr>
          <w:rFonts w:eastAsiaTheme="minorEastAsia" w:hint="eastAsia"/>
          <w:color w:val="000000" w:themeColor="text1"/>
          <w:sz w:val="28"/>
          <w:szCs w:val="28"/>
        </w:rPr>
        <w:t>”</w:t>
      </w:r>
      <w:proofErr w:type="gramEnd"/>
      <w:r w:rsidRPr="00CE5F49">
        <w:rPr>
          <w:rFonts w:eastAsiaTheme="minorEastAsia" w:hint="eastAsia"/>
          <w:color w:val="000000" w:themeColor="text1"/>
          <w:sz w:val="28"/>
          <w:szCs w:val="28"/>
        </w:rPr>
        <w:t>科学划分排水片区，明确竖向管控要求</w:t>
      </w:r>
      <w:proofErr w:type="gramStart"/>
      <w:r w:rsidRPr="00CE5F49">
        <w:rPr>
          <w:rFonts w:eastAsiaTheme="minorEastAsia" w:hint="eastAsia"/>
          <w:color w:val="000000" w:themeColor="text1"/>
          <w:sz w:val="28"/>
          <w:szCs w:val="28"/>
        </w:rPr>
        <w:t>”</w:t>
      </w:r>
      <w:proofErr w:type="gramEnd"/>
      <w:r w:rsidRPr="00CE5F49">
        <w:rPr>
          <w:rFonts w:eastAsiaTheme="minorEastAsia" w:hint="eastAsia"/>
          <w:color w:val="000000" w:themeColor="text1"/>
          <w:sz w:val="28"/>
          <w:szCs w:val="28"/>
        </w:rPr>
        <w:t>的规划要求。</w:t>
      </w:r>
    </w:p>
    <w:p w:rsidR="00DB4400" w:rsidRPr="00CE5F49" w:rsidRDefault="00CE164F" w:rsidP="0040330F">
      <w:pPr>
        <w:pStyle w:val="ac"/>
        <w:numPr>
          <w:ilvl w:val="0"/>
          <w:numId w:val="13"/>
        </w:numPr>
        <w:spacing w:line="360" w:lineRule="auto"/>
        <w:ind w:left="0" w:firstLineChars="0" w:firstLine="0"/>
        <w:rPr>
          <w:rFonts w:eastAsia="宋体"/>
          <w:color w:val="000000" w:themeColor="text1"/>
          <w:sz w:val="28"/>
          <w:szCs w:val="28"/>
        </w:rPr>
      </w:pPr>
      <w:r w:rsidRPr="00CE5F49">
        <w:rPr>
          <w:rFonts w:eastAsia="宋体"/>
          <w:color w:val="000000" w:themeColor="text1"/>
          <w:sz w:val="28"/>
          <w:szCs w:val="28"/>
        </w:rPr>
        <w:t>本条</w:t>
      </w:r>
      <w:r>
        <w:rPr>
          <w:rFonts w:eastAsia="宋体" w:hint="eastAsia"/>
          <w:color w:val="000000" w:themeColor="text1"/>
          <w:sz w:val="28"/>
          <w:szCs w:val="28"/>
        </w:rPr>
        <w:t>为保持规范完整性新编，</w:t>
      </w:r>
      <w:r w:rsidR="00DB4400" w:rsidRPr="00CE5F49">
        <w:rPr>
          <w:rFonts w:eastAsia="宋体"/>
          <w:color w:val="000000" w:themeColor="text1"/>
          <w:sz w:val="28"/>
          <w:szCs w:val="28"/>
        </w:rPr>
        <w:t>源自</w:t>
      </w:r>
      <w:r w:rsidR="00DB4400" w:rsidRPr="00CE5F49">
        <w:rPr>
          <w:rFonts w:eastAsiaTheme="minorEastAsia"/>
          <w:color w:val="000000" w:themeColor="text1"/>
          <w:sz w:val="28"/>
          <w:szCs w:val="28"/>
        </w:rPr>
        <w:t>《城镇排水与污水处理条例》</w:t>
      </w:r>
      <w:r w:rsidR="00DB4400" w:rsidRPr="00CE5F49">
        <w:rPr>
          <w:rFonts w:eastAsia="宋体"/>
          <w:color w:val="000000" w:themeColor="text1"/>
          <w:sz w:val="28"/>
          <w:szCs w:val="28"/>
        </w:rPr>
        <w:t>第</w:t>
      </w:r>
      <w:r w:rsidR="00DB4400" w:rsidRPr="00CE5F49">
        <w:rPr>
          <w:rFonts w:eastAsia="宋体"/>
          <w:color w:val="000000" w:themeColor="text1"/>
          <w:sz w:val="28"/>
          <w:szCs w:val="28"/>
        </w:rPr>
        <w:t>4</w:t>
      </w:r>
      <w:r w:rsidR="00DB4400" w:rsidRPr="00CE5F49">
        <w:rPr>
          <w:rFonts w:eastAsia="宋体"/>
          <w:color w:val="000000" w:themeColor="text1"/>
          <w:sz w:val="28"/>
          <w:szCs w:val="28"/>
        </w:rPr>
        <w:t>章第</w:t>
      </w:r>
      <w:r w:rsidR="00DB4400" w:rsidRPr="00CE5F49">
        <w:rPr>
          <w:rFonts w:eastAsia="宋体"/>
          <w:color w:val="000000" w:themeColor="text1"/>
          <w:sz w:val="28"/>
          <w:szCs w:val="28"/>
        </w:rPr>
        <w:t>37</w:t>
      </w:r>
      <w:r w:rsidR="00DB4400" w:rsidRPr="00CE5F49">
        <w:rPr>
          <w:rFonts w:eastAsia="宋体"/>
          <w:color w:val="000000" w:themeColor="text1"/>
          <w:sz w:val="28"/>
          <w:szCs w:val="28"/>
        </w:rPr>
        <w:t>条，</w:t>
      </w:r>
      <w:r w:rsidR="00DB4400" w:rsidRPr="00CE5F49">
        <w:rPr>
          <w:rFonts w:eastAsia="宋体" w:hint="eastAsia"/>
          <w:color w:val="000000" w:themeColor="text1"/>
          <w:sz w:val="28"/>
          <w:szCs w:val="28"/>
        </w:rPr>
        <w:t>“</w:t>
      </w:r>
      <w:r w:rsidR="00DB4400" w:rsidRPr="00CE5F49">
        <w:rPr>
          <w:rFonts w:eastAsia="宋体"/>
          <w:color w:val="000000" w:themeColor="text1"/>
          <w:sz w:val="28"/>
          <w:szCs w:val="28"/>
        </w:rPr>
        <w:t>……</w:t>
      </w:r>
      <w:r w:rsidR="00DB4400" w:rsidRPr="00CE5F49">
        <w:rPr>
          <w:rFonts w:eastAsia="宋体"/>
          <w:color w:val="000000" w:themeColor="text1"/>
          <w:sz w:val="28"/>
          <w:szCs w:val="28"/>
        </w:rPr>
        <w:t>再生水纳入水资源统一配置，县级以上地方人民政府行政主管部门应当依法加强指导</w:t>
      </w:r>
      <w:r w:rsidR="00DB4400" w:rsidRPr="00CE5F49">
        <w:rPr>
          <w:rFonts w:eastAsia="宋体" w:hint="eastAsia"/>
          <w:color w:val="000000" w:themeColor="text1"/>
          <w:sz w:val="28"/>
          <w:szCs w:val="28"/>
        </w:rPr>
        <w:t>”</w:t>
      </w:r>
      <w:r w:rsidR="00DB4400" w:rsidRPr="00CE5F49">
        <w:rPr>
          <w:rFonts w:eastAsia="宋体"/>
          <w:color w:val="000000" w:themeColor="text1"/>
          <w:sz w:val="28"/>
          <w:szCs w:val="28"/>
        </w:rPr>
        <w:t>。</w:t>
      </w:r>
    </w:p>
    <w:p w:rsidR="00DB4400" w:rsidRPr="00CE5F49" w:rsidRDefault="00DB4400" w:rsidP="00CE5F49">
      <w:pPr>
        <w:pStyle w:val="ac"/>
        <w:spacing w:line="360" w:lineRule="auto"/>
        <w:ind w:firstLine="560"/>
        <w:rPr>
          <w:rFonts w:eastAsia="宋体"/>
          <w:color w:val="000000" w:themeColor="text1"/>
          <w:sz w:val="28"/>
          <w:szCs w:val="28"/>
        </w:rPr>
      </w:pPr>
      <w:r w:rsidRPr="00CE5F49">
        <w:rPr>
          <w:rFonts w:eastAsia="宋体"/>
          <w:color w:val="000000" w:themeColor="text1"/>
          <w:sz w:val="28"/>
          <w:szCs w:val="28"/>
        </w:rPr>
        <w:t>在此基础上补充了雨水利用的内容。</w:t>
      </w:r>
    </w:p>
    <w:p w:rsidR="007E140A" w:rsidRPr="00CE5F49" w:rsidRDefault="007E140A" w:rsidP="0040330F">
      <w:pPr>
        <w:pStyle w:val="ac"/>
        <w:numPr>
          <w:ilvl w:val="0"/>
          <w:numId w:val="13"/>
        </w:numPr>
        <w:spacing w:line="360" w:lineRule="auto"/>
        <w:ind w:left="0" w:firstLineChars="0" w:firstLine="0"/>
        <w:rPr>
          <w:rFonts w:eastAsia="宋体"/>
          <w:color w:val="000000" w:themeColor="text1"/>
          <w:sz w:val="28"/>
          <w:szCs w:val="28"/>
        </w:rPr>
      </w:pPr>
      <w:r w:rsidRPr="00CE5F49">
        <w:rPr>
          <w:rFonts w:eastAsiaTheme="minorEastAsia" w:hint="eastAsia"/>
          <w:color w:val="000000" w:themeColor="text1"/>
          <w:sz w:val="28"/>
          <w:szCs w:val="28"/>
        </w:rPr>
        <w:t>本条覆盖全文强制性国家标准《城镇给水排水技术规范》</w:t>
      </w:r>
      <w:r w:rsidRPr="00CE5F49">
        <w:rPr>
          <w:rFonts w:eastAsiaTheme="minorEastAsia"/>
          <w:color w:val="000000" w:themeColor="text1"/>
          <w:sz w:val="28"/>
          <w:szCs w:val="28"/>
        </w:rPr>
        <w:t>GB50788-2012</w:t>
      </w:r>
      <w:r w:rsidRPr="00CE5F49">
        <w:rPr>
          <w:rFonts w:eastAsiaTheme="minorEastAsia" w:hint="eastAsia"/>
          <w:color w:val="000000" w:themeColor="text1"/>
          <w:sz w:val="28"/>
          <w:szCs w:val="28"/>
        </w:rPr>
        <w:t>第</w:t>
      </w:r>
      <w:r w:rsidRPr="00CE5F49">
        <w:rPr>
          <w:rFonts w:eastAsiaTheme="minorEastAsia"/>
          <w:color w:val="000000" w:themeColor="text1"/>
          <w:sz w:val="28"/>
          <w:szCs w:val="28"/>
        </w:rPr>
        <w:t>2.0.14</w:t>
      </w:r>
      <w:r w:rsidRPr="00CE5F49">
        <w:rPr>
          <w:rFonts w:eastAsiaTheme="minorEastAsia" w:hint="eastAsia"/>
          <w:color w:val="000000" w:themeColor="text1"/>
          <w:sz w:val="28"/>
          <w:szCs w:val="28"/>
        </w:rPr>
        <w:t>条，</w:t>
      </w:r>
      <w:r w:rsidRPr="00CE5F49">
        <w:rPr>
          <w:rFonts w:asciiTheme="minorEastAsia" w:eastAsiaTheme="minorEastAsia" w:hAnsiTheme="minorEastAsia"/>
          <w:color w:val="000000" w:themeColor="text1"/>
          <w:sz w:val="28"/>
          <w:szCs w:val="28"/>
        </w:rPr>
        <w:t>当采用的新技术、新工艺和新材料无现行标准予以规范或不符合工程建设强制性标准时，应按相关程序和规定予以核准</w:t>
      </w:r>
      <w:r w:rsidRPr="00CE5F49">
        <w:rPr>
          <w:rFonts w:eastAsiaTheme="minorEastAsia" w:hint="eastAsia"/>
          <w:color w:val="000000" w:themeColor="text1"/>
          <w:sz w:val="28"/>
          <w:szCs w:val="28"/>
        </w:rPr>
        <w:t>。</w:t>
      </w:r>
    </w:p>
    <w:p w:rsidR="00DB4400" w:rsidRPr="00F90774" w:rsidRDefault="00DB4400" w:rsidP="00553DFA">
      <w:pPr>
        <w:pStyle w:val="ac"/>
        <w:numPr>
          <w:ilvl w:val="0"/>
          <w:numId w:val="52"/>
        </w:numPr>
        <w:spacing w:line="360" w:lineRule="auto"/>
        <w:ind w:left="0" w:firstLineChars="0" w:firstLine="0"/>
        <w:rPr>
          <w:rFonts w:eastAsiaTheme="minorEastAsia"/>
          <w:color w:val="000000" w:themeColor="text1"/>
          <w:sz w:val="28"/>
          <w:szCs w:val="28"/>
        </w:rPr>
      </w:pPr>
      <w:r w:rsidRPr="00F90774">
        <w:rPr>
          <w:rFonts w:eastAsiaTheme="minorEastAsia" w:hint="eastAsia"/>
          <w:color w:val="000000" w:themeColor="text1"/>
          <w:sz w:val="28"/>
          <w:szCs w:val="28"/>
        </w:rPr>
        <w:t>本条覆盖全文强制性国家标准《城镇给水排水技术规范》</w:t>
      </w:r>
      <w:r w:rsidRPr="00F90774">
        <w:rPr>
          <w:rFonts w:eastAsiaTheme="minorEastAsia"/>
          <w:color w:val="000000" w:themeColor="text1"/>
          <w:sz w:val="28"/>
          <w:szCs w:val="28"/>
        </w:rPr>
        <w:t>GB50788-2012</w:t>
      </w:r>
      <w:r w:rsidR="00F90774" w:rsidRPr="00F90774">
        <w:rPr>
          <w:rFonts w:eastAsiaTheme="minorEastAsia" w:hint="eastAsia"/>
          <w:color w:val="000000" w:themeColor="text1"/>
          <w:sz w:val="28"/>
          <w:szCs w:val="28"/>
        </w:rPr>
        <w:t>，</w:t>
      </w:r>
      <w:r w:rsidR="00F90774">
        <w:rPr>
          <w:rFonts w:eastAsiaTheme="minorEastAsia" w:hint="eastAsia"/>
          <w:color w:val="000000" w:themeColor="text1"/>
          <w:sz w:val="28"/>
          <w:szCs w:val="28"/>
        </w:rPr>
        <w:t>第</w:t>
      </w:r>
      <w:r w:rsidRPr="00F90774">
        <w:rPr>
          <w:rFonts w:eastAsiaTheme="minorEastAsia"/>
          <w:color w:val="000000" w:themeColor="text1"/>
          <w:sz w:val="28"/>
          <w:szCs w:val="28"/>
        </w:rPr>
        <w:t>6.1.1</w:t>
      </w:r>
      <w:r w:rsidR="00F90774">
        <w:rPr>
          <w:rFonts w:eastAsiaTheme="minorEastAsia" w:hint="eastAsia"/>
          <w:color w:val="000000" w:themeColor="text1"/>
          <w:sz w:val="28"/>
          <w:szCs w:val="28"/>
        </w:rPr>
        <w:t>条，</w:t>
      </w:r>
      <w:r w:rsidRPr="00F90774">
        <w:rPr>
          <w:rFonts w:ascii="黑体" w:eastAsia="黑体" w:hAnsi="黑体" w:hint="eastAsia"/>
          <w:b/>
          <w:color w:val="000000" w:themeColor="text1"/>
          <w:sz w:val="28"/>
          <w:szCs w:val="28"/>
        </w:rPr>
        <w:t>城镇给水排水工程中各厂站的地面建筑物，其结构设计、施工及质量验收应符合国家现行工业与民用建筑标准的相应规定</w:t>
      </w:r>
      <w:r w:rsidRPr="00F90774">
        <w:rPr>
          <w:rFonts w:eastAsiaTheme="minorEastAsia" w:hint="eastAsia"/>
          <w:color w:val="000000" w:themeColor="text1"/>
          <w:sz w:val="28"/>
          <w:szCs w:val="28"/>
        </w:rPr>
        <w:t>。</w:t>
      </w:r>
    </w:p>
    <w:p w:rsidR="00F90774" w:rsidRDefault="00F90774">
      <w:pPr>
        <w:widowControl/>
        <w:adjustRightInd/>
        <w:spacing w:line="240" w:lineRule="auto"/>
        <w:jc w:val="left"/>
        <w:textAlignment w:val="auto"/>
        <w:rPr>
          <w:b/>
          <w:bCs/>
          <w:color w:val="000000" w:themeColor="text1"/>
          <w:sz w:val="28"/>
          <w:szCs w:val="28"/>
        </w:rPr>
      </w:pPr>
      <w:bookmarkStart w:id="64" w:name="_Toc516150983"/>
      <w:bookmarkStart w:id="65" w:name="_Toc516151059"/>
      <w:bookmarkStart w:id="66" w:name="_Toc529978297"/>
      <w:r>
        <w:rPr>
          <w:color w:val="000000" w:themeColor="text1"/>
          <w:sz w:val="28"/>
          <w:szCs w:val="28"/>
        </w:rPr>
        <w:br w:type="page"/>
      </w:r>
    </w:p>
    <w:bookmarkEnd w:id="64"/>
    <w:bookmarkEnd w:id="65"/>
    <w:bookmarkEnd w:id="66"/>
    <w:p w:rsidR="00DB4400" w:rsidRPr="00F90774" w:rsidRDefault="00DB4400" w:rsidP="00F027E6">
      <w:pPr>
        <w:pStyle w:val="ac"/>
        <w:numPr>
          <w:ilvl w:val="0"/>
          <w:numId w:val="14"/>
        </w:numPr>
        <w:spacing w:line="360" w:lineRule="auto"/>
        <w:ind w:left="0" w:firstLineChars="0" w:firstLine="0"/>
        <w:rPr>
          <w:rFonts w:eastAsiaTheme="minorEastAsia"/>
          <w:bCs/>
          <w:color w:val="000000" w:themeColor="text1"/>
          <w:sz w:val="28"/>
          <w:szCs w:val="28"/>
        </w:rPr>
      </w:pPr>
      <w:r w:rsidRPr="00F90774">
        <w:rPr>
          <w:rFonts w:eastAsiaTheme="minorEastAsia"/>
          <w:bCs/>
          <w:color w:val="000000" w:themeColor="text1"/>
          <w:sz w:val="28"/>
          <w:szCs w:val="28"/>
        </w:rPr>
        <w:lastRenderedPageBreak/>
        <w:t>本条源自全文强制性标准《城镇给水排水技术规范》</w:t>
      </w:r>
      <w:r w:rsidRPr="00F90774">
        <w:rPr>
          <w:rFonts w:eastAsiaTheme="minorEastAsia"/>
          <w:bCs/>
          <w:color w:val="000000" w:themeColor="text1"/>
          <w:sz w:val="28"/>
          <w:szCs w:val="28"/>
        </w:rPr>
        <w:t>GB 50788-2012</w:t>
      </w:r>
      <w:r w:rsidRPr="00F90774">
        <w:rPr>
          <w:rFonts w:eastAsiaTheme="minorEastAsia"/>
          <w:bCs/>
          <w:color w:val="000000" w:themeColor="text1"/>
          <w:sz w:val="28"/>
          <w:szCs w:val="28"/>
        </w:rPr>
        <w:t>第</w:t>
      </w:r>
      <w:r w:rsidRPr="00F90774">
        <w:rPr>
          <w:rFonts w:eastAsiaTheme="minorEastAsia"/>
          <w:bCs/>
          <w:color w:val="000000" w:themeColor="text1"/>
          <w:sz w:val="28"/>
          <w:szCs w:val="28"/>
        </w:rPr>
        <w:t>4.1.1</w:t>
      </w:r>
      <w:r w:rsidRPr="00F90774">
        <w:rPr>
          <w:rFonts w:eastAsiaTheme="minorEastAsia"/>
          <w:bCs/>
          <w:color w:val="000000" w:themeColor="text1"/>
          <w:sz w:val="28"/>
          <w:szCs w:val="28"/>
        </w:rPr>
        <w:t>条，</w:t>
      </w:r>
      <w:r w:rsidRPr="00F90774">
        <w:rPr>
          <w:rFonts w:ascii="黑体" w:eastAsia="黑体" w:hAnsi="黑体"/>
          <w:b/>
          <w:bCs/>
          <w:color w:val="000000" w:themeColor="text1"/>
          <w:sz w:val="28"/>
          <w:szCs w:val="28"/>
        </w:rPr>
        <w:t>城镇排水系统应具有有效收集、输送、处理、处置和利用城镇雨水和污水，减少水污染物排放，并防止城镇被雨水、污水淹渍的功能</w:t>
      </w:r>
      <w:r w:rsidRPr="00F90774">
        <w:rPr>
          <w:rFonts w:eastAsiaTheme="minorEastAsia"/>
          <w:bCs/>
          <w:color w:val="000000" w:themeColor="text1"/>
          <w:sz w:val="28"/>
          <w:szCs w:val="28"/>
        </w:rPr>
        <w:t>。</w:t>
      </w:r>
    </w:p>
    <w:p w:rsidR="005A15FD" w:rsidRPr="00F90774" w:rsidRDefault="005A15FD" w:rsidP="00F027E6">
      <w:pPr>
        <w:pStyle w:val="ac"/>
        <w:numPr>
          <w:ilvl w:val="0"/>
          <w:numId w:val="14"/>
        </w:numPr>
        <w:spacing w:line="360" w:lineRule="auto"/>
        <w:ind w:left="0" w:firstLineChars="0" w:firstLine="0"/>
        <w:rPr>
          <w:rFonts w:eastAsia="宋体"/>
          <w:bCs/>
          <w:color w:val="000000" w:themeColor="text1"/>
          <w:sz w:val="28"/>
          <w:szCs w:val="28"/>
        </w:rPr>
      </w:pPr>
      <w:r w:rsidRPr="00F90774">
        <w:rPr>
          <w:rFonts w:eastAsia="宋体"/>
          <w:bCs/>
          <w:color w:val="000000" w:themeColor="text1"/>
          <w:sz w:val="28"/>
          <w:szCs w:val="28"/>
        </w:rPr>
        <w:t>本条</w:t>
      </w:r>
      <w:r w:rsidR="00F90774" w:rsidRPr="00F90774">
        <w:rPr>
          <w:rFonts w:eastAsia="宋体" w:hint="eastAsia"/>
          <w:bCs/>
          <w:color w:val="000000" w:themeColor="text1"/>
          <w:sz w:val="28"/>
          <w:szCs w:val="28"/>
        </w:rPr>
        <w:t>为保持规范完整性制定，</w:t>
      </w:r>
      <w:r w:rsidRPr="00F90774">
        <w:rPr>
          <w:rFonts w:eastAsia="宋体"/>
          <w:bCs/>
          <w:color w:val="000000" w:themeColor="text1"/>
          <w:sz w:val="28"/>
          <w:szCs w:val="28"/>
        </w:rPr>
        <w:t>源自国标《城镇内涝防治技术规范》</w:t>
      </w:r>
      <w:r w:rsidR="00F90774">
        <w:rPr>
          <w:rFonts w:eastAsia="宋体" w:hint="eastAsia"/>
          <w:bCs/>
          <w:color w:val="000000" w:themeColor="text1"/>
          <w:sz w:val="28"/>
          <w:szCs w:val="28"/>
        </w:rPr>
        <w:t>GB51222-2017</w:t>
      </w:r>
      <w:r w:rsidR="00F90774">
        <w:rPr>
          <w:rFonts w:eastAsia="宋体" w:hint="eastAsia"/>
          <w:bCs/>
          <w:color w:val="000000" w:themeColor="text1"/>
          <w:sz w:val="28"/>
          <w:szCs w:val="28"/>
        </w:rPr>
        <w:t>非强制性条文第</w:t>
      </w:r>
      <w:r w:rsidRPr="00F90774">
        <w:rPr>
          <w:rFonts w:eastAsia="宋体"/>
          <w:bCs/>
          <w:color w:val="000000" w:themeColor="text1"/>
          <w:sz w:val="28"/>
          <w:szCs w:val="28"/>
        </w:rPr>
        <w:t>3.1.1</w:t>
      </w:r>
      <w:r w:rsidRPr="00F90774">
        <w:rPr>
          <w:rFonts w:eastAsia="宋体"/>
          <w:bCs/>
          <w:color w:val="000000" w:themeColor="text1"/>
          <w:sz w:val="28"/>
          <w:szCs w:val="28"/>
        </w:rPr>
        <w:t>条，城镇内涝防治系统应包括源头减排、排水管渠和排涝除险等工程性设施，以及应急管理等非工程性措施，并与防洪设施相衔接。</w:t>
      </w:r>
    </w:p>
    <w:p w:rsidR="005A15FD" w:rsidRPr="00CE5F49" w:rsidRDefault="005A15FD" w:rsidP="00F027E6">
      <w:pPr>
        <w:pStyle w:val="ac"/>
        <w:numPr>
          <w:ilvl w:val="0"/>
          <w:numId w:val="14"/>
        </w:numPr>
        <w:spacing w:line="360" w:lineRule="auto"/>
        <w:ind w:left="0" w:firstLineChars="0" w:firstLine="0"/>
        <w:rPr>
          <w:rFonts w:eastAsiaTheme="minorEastAsia"/>
          <w:color w:val="000000" w:themeColor="text1"/>
          <w:sz w:val="28"/>
          <w:szCs w:val="28"/>
        </w:rPr>
      </w:pPr>
      <w:r w:rsidRPr="00CE5F49">
        <w:rPr>
          <w:rFonts w:eastAsiaTheme="minorEastAsia"/>
          <w:color w:val="000000" w:themeColor="text1"/>
          <w:sz w:val="28"/>
          <w:szCs w:val="28"/>
        </w:rPr>
        <w:t>本条</w:t>
      </w:r>
      <w:r w:rsidR="00F90774" w:rsidRPr="00F90774">
        <w:rPr>
          <w:rFonts w:eastAsia="宋体" w:hint="eastAsia"/>
          <w:bCs/>
          <w:color w:val="000000" w:themeColor="text1"/>
          <w:sz w:val="28"/>
          <w:szCs w:val="28"/>
        </w:rPr>
        <w:t>为保持规范完整性制定</w:t>
      </w:r>
      <w:r w:rsidR="00F90774">
        <w:rPr>
          <w:rFonts w:eastAsia="宋体" w:hint="eastAsia"/>
          <w:bCs/>
          <w:color w:val="000000" w:themeColor="text1"/>
          <w:sz w:val="28"/>
          <w:szCs w:val="28"/>
        </w:rPr>
        <w:t>，</w:t>
      </w:r>
      <w:r w:rsidRPr="00CE5F49">
        <w:rPr>
          <w:rFonts w:eastAsiaTheme="minorEastAsia"/>
          <w:color w:val="000000" w:themeColor="text1"/>
          <w:sz w:val="28"/>
          <w:szCs w:val="28"/>
        </w:rPr>
        <w:t>参考了以下政策：</w:t>
      </w:r>
    </w:p>
    <w:p w:rsidR="005A15FD" w:rsidRPr="00CE5F49" w:rsidRDefault="005A15FD" w:rsidP="00CE5F49">
      <w:pPr>
        <w:wordWrap w:val="0"/>
        <w:spacing w:line="360" w:lineRule="auto"/>
        <w:ind w:firstLineChars="200" w:firstLine="560"/>
        <w:rPr>
          <w:rFonts w:eastAsiaTheme="minorEastAsia"/>
          <w:color w:val="000000" w:themeColor="text1"/>
          <w:sz w:val="28"/>
          <w:szCs w:val="28"/>
        </w:rPr>
      </w:pPr>
      <w:r w:rsidRPr="00CE5F49">
        <w:rPr>
          <w:rFonts w:eastAsiaTheme="minorEastAsia"/>
          <w:color w:val="000000" w:themeColor="text1"/>
          <w:sz w:val="28"/>
          <w:szCs w:val="28"/>
        </w:rPr>
        <w:t>《水污染防治行动计划》（国发</w:t>
      </w:r>
      <w:r w:rsidRPr="00CE5F49">
        <w:rPr>
          <w:rFonts w:eastAsiaTheme="minorEastAsia"/>
          <w:color w:val="000000" w:themeColor="text1"/>
          <w:sz w:val="28"/>
          <w:szCs w:val="28"/>
        </w:rPr>
        <w:t>[2015]17</w:t>
      </w:r>
      <w:r w:rsidRPr="00CE5F49">
        <w:rPr>
          <w:rFonts w:eastAsiaTheme="minorEastAsia"/>
          <w:color w:val="000000" w:themeColor="text1"/>
          <w:sz w:val="28"/>
          <w:szCs w:val="28"/>
        </w:rPr>
        <w:t>号）。第一点全面控制污染物排放下面的第（二）点城镇水污染治理提到，</w:t>
      </w:r>
      <w:r w:rsidRPr="00CE5F49">
        <w:rPr>
          <w:rFonts w:eastAsiaTheme="minorEastAsia"/>
          <w:color w:val="000000" w:themeColor="text1"/>
          <w:sz w:val="28"/>
          <w:szCs w:val="28"/>
        </w:rPr>
        <w:t>……</w:t>
      </w:r>
      <w:r w:rsidRPr="00CE5F49">
        <w:rPr>
          <w:rFonts w:eastAsiaTheme="minorEastAsia"/>
          <w:color w:val="000000" w:themeColor="text1"/>
          <w:sz w:val="28"/>
          <w:szCs w:val="28"/>
        </w:rPr>
        <w:t>新建污水处理设施的配套管网应同步设计、同步建设、同步投运</w:t>
      </w:r>
      <w:r w:rsidRPr="00CE5F49">
        <w:rPr>
          <w:rFonts w:eastAsiaTheme="minorEastAsia"/>
          <w:color w:val="000000" w:themeColor="text1"/>
          <w:sz w:val="28"/>
          <w:szCs w:val="28"/>
        </w:rPr>
        <w:t>……</w:t>
      </w:r>
      <w:r w:rsidRPr="00CE5F49">
        <w:rPr>
          <w:rFonts w:eastAsiaTheme="minorEastAsia"/>
          <w:color w:val="000000" w:themeColor="text1"/>
          <w:sz w:val="28"/>
          <w:szCs w:val="28"/>
        </w:rPr>
        <w:t>到</w:t>
      </w:r>
      <w:r w:rsidRPr="00CE5F49">
        <w:rPr>
          <w:rFonts w:eastAsiaTheme="minorEastAsia"/>
          <w:color w:val="000000" w:themeColor="text1"/>
          <w:sz w:val="28"/>
          <w:szCs w:val="28"/>
        </w:rPr>
        <w:t>2017</w:t>
      </w:r>
      <w:r w:rsidRPr="00CE5F49">
        <w:rPr>
          <w:rFonts w:eastAsiaTheme="minorEastAsia"/>
          <w:color w:val="000000" w:themeColor="text1"/>
          <w:sz w:val="28"/>
          <w:szCs w:val="28"/>
        </w:rPr>
        <w:t>年，直辖市、省会城市、计划单列市建成区污水基本实现全收集、全处理，其他地级城市建成区于</w:t>
      </w:r>
      <w:r w:rsidRPr="00CE5F49">
        <w:rPr>
          <w:rFonts w:eastAsiaTheme="minorEastAsia"/>
          <w:color w:val="000000" w:themeColor="text1"/>
          <w:sz w:val="28"/>
          <w:szCs w:val="28"/>
        </w:rPr>
        <w:t>2020</w:t>
      </w:r>
      <w:r w:rsidRPr="00CE5F49">
        <w:rPr>
          <w:rFonts w:eastAsiaTheme="minorEastAsia"/>
          <w:color w:val="000000" w:themeColor="text1"/>
          <w:sz w:val="28"/>
          <w:szCs w:val="28"/>
        </w:rPr>
        <w:t>年底前基本实现。</w:t>
      </w:r>
    </w:p>
    <w:p w:rsidR="005A15FD" w:rsidRPr="00CE5F49" w:rsidRDefault="005A15FD" w:rsidP="00CE5F49">
      <w:pPr>
        <w:wordWrap w:val="0"/>
        <w:spacing w:line="360" w:lineRule="auto"/>
        <w:ind w:firstLineChars="200" w:firstLine="560"/>
        <w:rPr>
          <w:rFonts w:eastAsiaTheme="minorEastAsia"/>
          <w:bCs/>
          <w:color w:val="000000" w:themeColor="text1"/>
          <w:sz w:val="28"/>
          <w:szCs w:val="28"/>
        </w:rPr>
      </w:pPr>
      <w:r w:rsidRPr="00CE5F49">
        <w:rPr>
          <w:rFonts w:eastAsiaTheme="minorEastAsia"/>
          <w:bCs/>
          <w:color w:val="000000" w:themeColor="text1"/>
          <w:sz w:val="28"/>
          <w:szCs w:val="28"/>
        </w:rPr>
        <w:t>另外，本条还覆盖</w:t>
      </w:r>
      <w:r w:rsidRPr="00CE5F49">
        <w:rPr>
          <w:rFonts w:eastAsiaTheme="minorEastAsia"/>
          <w:color w:val="000000" w:themeColor="text1"/>
          <w:sz w:val="28"/>
          <w:szCs w:val="28"/>
        </w:rPr>
        <w:t>以下</w:t>
      </w:r>
      <w:r w:rsidRPr="00CE5F49">
        <w:rPr>
          <w:rFonts w:eastAsiaTheme="minorEastAsia"/>
          <w:bCs/>
          <w:color w:val="000000" w:themeColor="text1"/>
          <w:sz w:val="28"/>
          <w:szCs w:val="28"/>
        </w:rPr>
        <w:t>条文：</w:t>
      </w:r>
    </w:p>
    <w:p w:rsidR="005A15FD" w:rsidRPr="00CE5F49" w:rsidRDefault="005A15FD" w:rsidP="00CE5F49">
      <w:pPr>
        <w:spacing w:line="360" w:lineRule="auto"/>
        <w:ind w:firstLineChars="175" w:firstLine="490"/>
        <w:rPr>
          <w:rFonts w:eastAsiaTheme="minorEastAsia"/>
          <w:bCs/>
          <w:color w:val="000000" w:themeColor="text1"/>
          <w:sz w:val="28"/>
          <w:szCs w:val="28"/>
        </w:rPr>
      </w:pPr>
      <w:r w:rsidRPr="00CE5F49">
        <w:rPr>
          <w:rFonts w:eastAsiaTheme="minorEastAsia"/>
          <w:bCs/>
          <w:color w:val="000000" w:themeColor="text1"/>
          <w:sz w:val="28"/>
          <w:szCs w:val="28"/>
        </w:rPr>
        <w:t>全文强制性标准《城镇给水排水技术规范》</w:t>
      </w:r>
      <w:r w:rsidRPr="00CE5F49">
        <w:rPr>
          <w:rFonts w:eastAsiaTheme="minorEastAsia"/>
          <w:bCs/>
          <w:color w:val="000000" w:themeColor="text1"/>
          <w:sz w:val="28"/>
          <w:szCs w:val="28"/>
        </w:rPr>
        <w:t>GB 50788-2012</w:t>
      </w:r>
      <w:r w:rsidRPr="00CE5F49">
        <w:rPr>
          <w:rFonts w:eastAsiaTheme="minorEastAsia"/>
          <w:bCs/>
          <w:color w:val="000000" w:themeColor="text1"/>
          <w:sz w:val="28"/>
          <w:szCs w:val="28"/>
        </w:rPr>
        <w:t>第</w:t>
      </w:r>
      <w:r w:rsidRPr="00CE5F49">
        <w:rPr>
          <w:rFonts w:eastAsiaTheme="minorEastAsia"/>
          <w:bCs/>
          <w:color w:val="000000" w:themeColor="text1"/>
          <w:sz w:val="28"/>
          <w:szCs w:val="28"/>
        </w:rPr>
        <w:t>4.1.7</w:t>
      </w:r>
      <w:r w:rsidRPr="00CE5F49">
        <w:rPr>
          <w:rFonts w:eastAsiaTheme="minorEastAsia"/>
          <w:bCs/>
          <w:color w:val="000000" w:themeColor="text1"/>
          <w:sz w:val="28"/>
          <w:szCs w:val="28"/>
        </w:rPr>
        <w:t>条：</w:t>
      </w:r>
      <w:r w:rsidRPr="00F90774">
        <w:rPr>
          <w:rFonts w:ascii="黑体" w:eastAsia="黑体" w:hAnsi="黑体"/>
          <w:b/>
          <w:bCs/>
          <w:color w:val="000000" w:themeColor="text1"/>
          <w:sz w:val="28"/>
          <w:szCs w:val="28"/>
        </w:rPr>
        <w:t>城镇所有用水过程产生的污染水必须进行处理，不得随意排放</w:t>
      </w:r>
      <w:r w:rsidRPr="00CE5F49">
        <w:rPr>
          <w:rFonts w:eastAsiaTheme="minorEastAsia" w:hint="eastAsia"/>
          <w:bCs/>
          <w:color w:val="000000" w:themeColor="text1"/>
          <w:sz w:val="28"/>
          <w:szCs w:val="28"/>
        </w:rPr>
        <w:t>。</w:t>
      </w:r>
    </w:p>
    <w:p w:rsidR="005A15FD" w:rsidRPr="00CE5F49" w:rsidRDefault="005A15FD" w:rsidP="00F027E6">
      <w:pPr>
        <w:pStyle w:val="ac"/>
        <w:numPr>
          <w:ilvl w:val="0"/>
          <w:numId w:val="14"/>
        </w:numPr>
        <w:spacing w:line="360" w:lineRule="auto"/>
        <w:ind w:left="0" w:firstLineChars="0" w:firstLine="0"/>
        <w:rPr>
          <w:rFonts w:eastAsia="宋体"/>
          <w:color w:val="000000" w:themeColor="text1"/>
          <w:sz w:val="28"/>
          <w:szCs w:val="28"/>
        </w:rPr>
      </w:pPr>
      <w:r w:rsidRPr="00CE5F49">
        <w:rPr>
          <w:rFonts w:eastAsia="宋体"/>
          <w:color w:val="000000" w:themeColor="text1"/>
          <w:sz w:val="28"/>
          <w:szCs w:val="28"/>
        </w:rPr>
        <w:t>本条</w:t>
      </w:r>
      <w:r w:rsidR="00F90774">
        <w:rPr>
          <w:rFonts w:eastAsia="宋体" w:hint="eastAsia"/>
          <w:color w:val="000000" w:themeColor="text1"/>
          <w:sz w:val="28"/>
          <w:szCs w:val="28"/>
        </w:rPr>
        <w:t>为保持规范完整性制定，</w:t>
      </w:r>
      <w:r w:rsidRPr="00CE5F49">
        <w:rPr>
          <w:rFonts w:eastAsia="宋体"/>
          <w:color w:val="000000" w:themeColor="text1"/>
          <w:sz w:val="28"/>
          <w:szCs w:val="28"/>
        </w:rPr>
        <w:t>源自《室外排水设计规范》</w:t>
      </w:r>
      <w:r w:rsidRPr="00CE5F49">
        <w:rPr>
          <w:color w:val="000000" w:themeColor="text1"/>
          <w:sz w:val="28"/>
          <w:szCs w:val="28"/>
        </w:rPr>
        <w:t>GB50014-2006</w:t>
      </w:r>
      <w:r w:rsidRPr="00CE5F49">
        <w:rPr>
          <w:rFonts w:eastAsia="宋体"/>
          <w:color w:val="000000" w:themeColor="text1"/>
          <w:sz w:val="28"/>
          <w:szCs w:val="28"/>
        </w:rPr>
        <w:t>，</w:t>
      </w:r>
      <w:r w:rsidRPr="00CE5F49">
        <w:rPr>
          <w:color w:val="000000" w:themeColor="text1"/>
          <w:sz w:val="28"/>
          <w:szCs w:val="28"/>
        </w:rPr>
        <w:t>2016</w:t>
      </w:r>
      <w:proofErr w:type="gramStart"/>
      <w:r w:rsidRPr="00CE5F49">
        <w:rPr>
          <w:rFonts w:eastAsia="宋体"/>
          <w:color w:val="000000" w:themeColor="text1"/>
          <w:sz w:val="28"/>
          <w:szCs w:val="28"/>
        </w:rPr>
        <w:t>版</w:t>
      </w:r>
      <w:r w:rsidR="00F90774">
        <w:rPr>
          <w:rFonts w:eastAsia="宋体" w:hint="eastAsia"/>
          <w:color w:val="000000" w:themeColor="text1"/>
          <w:sz w:val="28"/>
          <w:szCs w:val="28"/>
        </w:rPr>
        <w:t>非强制性</w:t>
      </w:r>
      <w:proofErr w:type="gramEnd"/>
      <w:r w:rsidR="00F90774">
        <w:rPr>
          <w:rFonts w:eastAsia="宋体" w:hint="eastAsia"/>
          <w:color w:val="000000" w:themeColor="text1"/>
          <w:sz w:val="28"/>
          <w:szCs w:val="28"/>
        </w:rPr>
        <w:t>条文</w:t>
      </w:r>
      <w:r w:rsidRPr="00CE5F49">
        <w:rPr>
          <w:rFonts w:eastAsia="宋体"/>
          <w:color w:val="000000" w:themeColor="text1"/>
          <w:sz w:val="28"/>
          <w:szCs w:val="28"/>
        </w:rPr>
        <w:t>第</w:t>
      </w:r>
      <w:r w:rsidRPr="00CE5F49">
        <w:rPr>
          <w:color w:val="000000" w:themeColor="text1"/>
          <w:sz w:val="28"/>
          <w:szCs w:val="28"/>
        </w:rPr>
        <w:t>1.0.4</w:t>
      </w:r>
      <w:r w:rsidRPr="00CE5F49">
        <w:rPr>
          <w:rFonts w:eastAsia="宋体"/>
          <w:color w:val="000000" w:themeColor="text1"/>
          <w:sz w:val="28"/>
          <w:szCs w:val="28"/>
        </w:rPr>
        <w:t>，略作修改。</w:t>
      </w:r>
    </w:p>
    <w:p w:rsidR="005A15FD" w:rsidRPr="00CE5F49" w:rsidRDefault="005A15FD" w:rsidP="005A15FD">
      <w:pPr>
        <w:spacing w:line="360" w:lineRule="auto"/>
        <w:rPr>
          <w:rFonts w:eastAsia="宋体"/>
          <w:color w:val="000000" w:themeColor="text1"/>
          <w:sz w:val="28"/>
          <w:szCs w:val="28"/>
        </w:rPr>
      </w:pPr>
      <w:r w:rsidRPr="00CE5F49">
        <w:rPr>
          <w:rFonts w:eastAsia="宋体"/>
          <w:color w:val="000000" w:themeColor="text1"/>
          <w:sz w:val="28"/>
          <w:szCs w:val="28"/>
        </w:rPr>
        <w:t>1.0.4</w:t>
      </w:r>
      <w:r w:rsidRPr="00CE5F49">
        <w:rPr>
          <w:rFonts w:eastAsia="宋体"/>
          <w:color w:val="000000" w:themeColor="text1"/>
          <w:sz w:val="28"/>
          <w:szCs w:val="28"/>
        </w:rPr>
        <w:t>城镇排水体制（分流制或合流制）的选择，应符合下列规定：</w:t>
      </w:r>
    </w:p>
    <w:p w:rsidR="005A15FD" w:rsidRPr="00CE5F49" w:rsidRDefault="005A15FD" w:rsidP="00CE5F49">
      <w:pPr>
        <w:spacing w:line="360" w:lineRule="auto"/>
        <w:ind w:firstLineChars="200" w:firstLine="560"/>
        <w:rPr>
          <w:rFonts w:eastAsia="宋体"/>
          <w:color w:val="000000" w:themeColor="text1"/>
          <w:sz w:val="28"/>
          <w:szCs w:val="28"/>
        </w:rPr>
      </w:pPr>
      <w:r w:rsidRPr="00CE5F49">
        <w:rPr>
          <w:rFonts w:eastAsia="宋体"/>
          <w:color w:val="000000" w:themeColor="text1"/>
          <w:sz w:val="28"/>
          <w:szCs w:val="28"/>
        </w:rPr>
        <w:t>1</w:t>
      </w:r>
      <w:r w:rsidRPr="00CE5F49">
        <w:rPr>
          <w:rFonts w:eastAsia="宋体"/>
          <w:color w:val="000000" w:themeColor="text1"/>
          <w:sz w:val="28"/>
          <w:szCs w:val="28"/>
        </w:rPr>
        <w:t>根据城镇的总体规划，结合当地的地形特点、水文条件、水体状况、气候特征、原有排水设施、污水处理程度和处理后出水利用等</w:t>
      </w:r>
      <w:r w:rsidRPr="00CE5F49">
        <w:rPr>
          <w:rFonts w:eastAsia="宋体"/>
          <w:color w:val="000000" w:themeColor="text1"/>
          <w:sz w:val="28"/>
          <w:szCs w:val="28"/>
        </w:rPr>
        <w:lastRenderedPageBreak/>
        <w:t>因地制宜地确定；</w:t>
      </w:r>
    </w:p>
    <w:p w:rsidR="005A15FD" w:rsidRPr="00CE5F49" w:rsidRDefault="005A15FD" w:rsidP="00CE5F49">
      <w:pPr>
        <w:spacing w:line="360" w:lineRule="auto"/>
        <w:ind w:firstLineChars="200" w:firstLine="560"/>
        <w:rPr>
          <w:rFonts w:eastAsia="宋体"/>
          <w:color w:val="000000" w:themeColor="text1"/>
          <w:sz w:val="28"/>
          <w:szCs w:val="28"/>
        </w:rPr>
      </w:pPr>
      <w:r w:rsidRPr="00CE5F49">
        <w:rPr>
          <w:rFonts w:eastAsia="宋体"/>
          <w:color w:val="000000" w:themeColor="text1"/>
          <w:sz w:val="28"/>
          <w:szCs w:val="28"/>
        </w:rPr>
        <w:t>2</w:t>
      </w:r>
      <w:r w:rsidRPr="00CE5F49">
        <w:rPr>
          <w:rFonts w:eastAsia="宋体"/>
          <w:color w:val="000000" w:themeColor="text1"/>
          <w:sz w:val="28"/>
          <w:szCs w:val="28"/>
        </w:rPr>
        <w:t>同一城镇的不同地区可采用不同的排水体制；</w:t>
      </w:r>
    </w:p>
    <w:p w:rsidR="005A15FD" w:rsidRPr="00CE5F49" w:rsidRDefault="005A15FD" w:rsidP="00CE5F49">
      <w:pPr>
        <w:spacing w:line="360" w:lineRule="auto"/>
        <w:ind w:firstLineChars="200" w:firstLine="560"/>
        <w:rPr>
          <w:rFonts w:eastAsia="宋体"/>
          <w:color w:val="000000" w:themeColor="text1"/>
          <w:sz w:val="28"/>
          <w:szCs w:val="28"/>
        </w:rPr>
      </w:pPr>
      <w:r w:rsidRPr="00CE5F49">
        <w:rPr>
          <w:rFonts w:eastAsia="宋体"/>
          <w:color w:val="000000" w:themeColor="text1"/>
          <w:sz w:val="28"/>
          <w:szCs w:val="28"/>
        </w:rPr>
        <w:t>3</w:t>
      </w:r>
      <w:r w:rsidRPr="00CE5F49">
        <w:rPr>
          <w:rFonts w:eastAsia="宋体"/>
          <w:color w:val="000000" w:themeColor="text1"/>
          <w:sz w:val="28"/>
          <w:szCs w:val="28"/>
        </w:rPr>
        <w:t>除降雨量少的干旱地区外，新建地区的排水系统应采用分流制；</w:t>
      </w:r>
    </w:p>
    <w:p w:rsidR="005A15FD" w:rsidRPr="00CE5F49" w:rsidRDefault="005A15FD" w:rsidP="00CE5F49">
      <w:pPr>
        <w:spacing w:line="360" w:lineRule="auto"/>
        <w:ind w:firstLineChars="200" w:firstLine="560"/>
        <w:rPr>
          <w:rFonts w:eastAsia="宋体"/>
          <w:color w:val="000000" w:themeColor="text1"/>
          <w:sz w:val="28"/>
          <w:szCs w:val="28"/>
        </w:rPr>
      </w:pPr>
      <w:r w:rsidRPr="00CE5F49">
        <w:rPr>
          <w:rFonts w:eastAsia="宋体"/>
          <w:color w:val="000000" w:themeColor="text1"/>
          <w:sz w:val="28"/>
          <w:szCs w:val="28"/>
        </w:rPr>
        <w:t>4</w:t>
      </w:r>
      <w:r w:rsidRPr="00CE5F49">
        <w:rPr>
          <w:rFonts w:eastAsia="宋体"/>
          <w:color w:val="000000" w:themeColor="text1"/>
          <w:sz w:val="28"/>
          <w:szCs w:val="28"/>
        </w:rPr>
        <w:t>现有合流制排水系统，应按照城镇排水规划的要求，实施雨污分流改造；</w:t>
      </w:r>
    </w:p>
    <w:p w:rsidR="005A15FD" w:rsidRPr="00CE5F49" w:rsidRDefault="005A15FD" w:rsidP="00CE5F49">
      <w:pPr>
        <w:spacing w:line="360" w:lineRule="auto"/>
        <w:ind w:firstLineChars="200" w:firstLine="560"/>
        <w:rPr>
          <w:rFonts w:eastAsia="宋体"/>
          <w:color w:val="000000" w:themeColor="text1"/>
          <w:sz w:val="28"/>
          <w:szCs w:val="28"/>
        </w:rPr>
      </w:pPr>
      <w:r w:rsidRPr="00CE5F49">
        <w:rPr>
          <w:rFonts w:eastAsia="宋体"/>
          <w:color w:val="000000" w:themeColor="text1"/>
          <w:sz w:val="28"/>
          <w:szCs w:val="28"/>
        </w:rPr>
        <w:t>5</w:t>
      </w:r>
      <w:r w:rsidRPr="00CE5F49">
        <w:rPr>
          <w:rFonts w:eastAsia="宋体"/>
          <w:color w:val="000000" w:themeColor="text1"/>
          <w:sz w:val="28"/>
          <w:szCs w:val="28"/>
        </w:rPr>
        <w:t>暂不具备雨污分流条件的地区，应采取截流、调蓄和处理相结合的措施，提高截流倍数，加强降雨初期的污染防治。</w:t>
      </w:r>
    </w:p>
    <w:p w:rsidR="005A15FD" w:rsidRPr="00CE5F49" w:rsidRDefault="005A15FD" w:rsidP="00CE5F49">
      <w:pPr>
        <w:spacing w:line="360" w:lineRule="auto"/>
        <w:ind w:firstLineChars="200" w:firstLine="560"/>
        <w:rPr>
          <w:rFonts w:eastAsia="宋体"/>
          <w:color w:val="000000" w:themeColor="text1"/>
          <w:sz w:val="28"/>
          <w:szCs w:val="28"/>
        </w:rPr>
      </w:pPr>
      <w:r w:rsidRPr="00CE5F49">
        <w:rPr>
          <w:rFonts w:eastAsia="宋体"/>
          <w:color w:val="000000" w:themeColor="text1"/>
          <w:sz w:val="28"/>
          <w:szCs w:val="28"/>
        </w:rPr>
        <w:t>第</w:t>
      </w:r>
      <w:r w:rsidR="00F90774">
        <w:rPr>
          <w:rFonts w:eastAsia="宋体" w:hint="eastAsia"/>
          <w:color w:val="000000" w:themeColor="text1"/>
          <w:sz w:val="28"/>
          <w:szCs w:val="28"/>
        </w:rPr>
        <w:t>3</w:t>
      </w:r>
      <w:r w:rsidRPr="00CE5F49">
        <w:rPr>
          <w:rFonts w:eastAsia="宋体"/>
          <w:color w:val="000000" w:themeColor="text1"/>
          <w:sz w:val="28"/>
          <w:szCs w:val="28"/>
        </w:rPr>
        <w:t>款</w:t>
      </w:r>
      <w:r w:rsidR="00F90774">
        <w:rPr>
          <w:rFonts w:eastAsia="宋体" w:hint="eastAsia"/>
          <w:color w:val="000000" w:themeColor="text1"/>
          <w:sz w:val="28"/>
          <w:szCs w:val="28"/>
        </w:rPr>
        <w:t>覆盖</w:t>
      </w:r>
      <w:r w:rsidRPr="00CE5F49">
        <w:rPr>
          <w:rFonts w:eastAsia="宋体"/>
          <w:color w:val="000000" w:themeColor="text1"/>
          <w:sz w:val="28"/>
          <w:szCs w:val="28"/>
        </w:rPr>
        <w:t>行业标准《城镇排水管渠与泵站运行、维护及安全技术规程》</w:t>
      </w:r>
      <w:r w:rsidRPr="00CE5F49">
        <w:rPr>
          <w:rFonts w:eastAsia="宋体"/>
          <w:color w:val="000000" w:themeColor="text1"/>
          <w:sz w:val="28"/>
          <w:szCs w:val="28"/>
        </w:rPr>
        <w:t>CJJ 68-2016</w:t>
      </w:r>
      <w:r w:rsidRPr="00CE5F49">
        <w:rPr>
          <w:rFonts w:eastAsia="宋体"/>
          <w:color w:val="000000" w:themeColor="text1"/>
          <w:sz w:val="28"/>
          <w:szCs w:val="28"/>
        </w:rPr>
        <w:t>强制性条文第</w:t>
      </w:r>
      <w:r w:rsidRPr="00CE5F49">
        <w:rPr>
          <w:rFonts w:eastAsia="宋体"/>
          <w:color w:val="000000" w:themeColor="text1"/>
          <w:sz w:val="28"/>
          <w:szCs w:val="28"/>
        </w:rPr>
        <w:t>3.1.4</w:t>
      </w:r>
      <w:r w:rsidRPr="00CE5F49">
        <w:rPr>
          <w:rFonts w:eastAsia="宋体"/>
          <w:color w:val="000000" w:themeColor="text1"/>
          <w:sz w:val="28"/>
          <w:szCs w:val="28"/>
        </w:rPr>
        <w:t>条：</w:t>
      </w:r>
      <w:r w:rsidRPr="00F90774">
        <w:rPr>
          <w:rFonts w:ascii="黑体" w:eastAsia="黑体" w:hAnsi="黑体"/>
          <w:b/>
          <w:color w:val="000000" w:themeColor="text1"/>
          <w:sz w:val="28"/>
          <w:szCs w:val="28"/>
        </w:rPr>
        <w:t>分流制排水系统中，严禁雨水和污水管道混接</w:t>
      </w:r>
      <w:r w:rsidRPr="00CE5F49">
        <w:rPr>
          <w:rFonts w:eastAsia="宋体"/>
          <w:color w:val="000000" w:themeColor="text1"/>
          <w:sz w:val="28"/>
          <w:szCs w:val="28"/>
        </w:rPr>
        <w:t>。以及《城镇排水与污水处理条例》第</w:t>
      </w:r>
      <w:r w:rsidRPr="00CE5F49">
        <w:rPr>
          <w:rFonts w:eastAsiaTheme="minorEastAsia"/>
          <w:color w:val="000000" w:themeColor="text1"/>
          <w:sz w:val="28"/>
          <w:szCs w:val="28"/>
        </w:rPr>
        <w:t>3</w:t>
      </w:r>
      <w:r w:rsidRPr="00CE5F49">
        <w:rPr>
          <w:rFonts w:eastAsia="宋体"/>
          <w:color w:val="000000" w:themeColor="text1"/>
          <w:sz w:val="28"/>
          <w:szCs w:val="28"/>
        </w:rPr>
        <w:t>章排水第</w:t>
      </w:r>
      <w:r w:rsidRPr="00CE5F49">
        <w:rPr>
          <w:rFonts w:eastAsia="宋体"/>
          <w:color w:val="000000" w:themeColor="text1"/>
          <w:sz w:val="28"/>
          <w:szCs w:val="28"/>
        </w:rPr>
        <w:t>20</w:t>
      </w:r>
      <w:r w:rsidRPr="00CE5F49">
        <w:rPr>
          <w:rFonts w:eastAsia="宋体"/>
          <w:color w:val="000000" w:themeColor="text1"/>
          <w:sz w:val="28"/>
          <w:szCs w:val="28"/>
        </w:rPr>
        <w:t>条，</w:t>
      </w:r>
      <w:r w:rsidRPr="00CE5F49">
        <w:rPr>
          <w:rFonts w:eastAsia="宋体"/>
          <w:color w:val="000000" w:themeColor="text1"/>
          <w:sz w:val="28"/>
          <w:szCs w:val="28"/>
        </w:rPr>
        <w:t>……</w:t>
      </w:r>
      <w:r w:rsidRPr="00CE5F49">
        <w:rPr>
          <w:rFonts w:eastAsia="宋体"/>
          <w:color w:val="000000" w:themeColor="text1"/>
          <w:sz w:val="28"/>
          <w:szCs w:val="28"/>
        </w:rPr>
        <w:t>在雨水、污水分流地区，不得</w:t>
      </w:r>
      <w:r w:rsidRPr="00CE5F49">
        <w:rPr>
          <w:rFonts w:eastAsia="宋体" w:hint="eastAsia"/>
          <w:color w:val="000000" w:themeColor="text1"/>
          <w:sz w:val="28"/>
          <w:szCs w:val="28"/>
        </w:rPr>
        <w:t>将</w:t>
      </w:r>
      <w:r w:rsidRPr="00CE5F49">
        <w:rPr>
          <w:rFonts w:eastAsia="宋体"/>
          <w:color w:val="000000" w:themeColor="text1"/>
          <w:sz w:val="28"/>
          <w:szCs w:val="28"/>
        </w:rPr>
        <w:t>污水排进雨水管网。</w:t>
      </w:r>
    </w:p>
    <w:p w:rsidR="005A15FD" w:rsidRPr="00CE5F49" w:rsidRDefault="005A15FD" w:rsidP="00CE5F49">
      <w:pPr>
        <w:spacing w:line="360" w:lineRule="auto"/>
        <w:ind w:firstLineChars="200" w:firstLine="560"/>
        <w:rPr>
          <w:rFonts w:eastAsiaTheme="majorEastAsia"/>
          <w:bCs/>
          <w:color w:val="000000" w:themeColor="text1"/>
          <w:sz w:val="28"/>
          <w:szCs w:val="28"/>
        </w:rPr>
      </w:pPr>
      <w:r w:rsidRPr="00CE5F49">
        <w:rPr>
          <w:rFonts w:eastAsiaTheme="majorEastAsia"/>
          <w:color w:val="000000" w:themeColor="text1"/>
          <w:sz w:val="28"/>
          <w:szCs w:val="28"/>
        </w:rPr>
        <w:t>本条还覆盖</w:t>
      </w:r>
      <w:r w:rsidRPr="00CE5F49">
        <w:rPr>
          <w:rFonts w:eastAsiaTheme="majorEastAsia"/>
          <w:bCs/>
          <w:color w:val="000000" w:themeColor="text1"/>
          <w:sz w:val="28"/>
          <w:szCs w:val="28"/>
        </w:rPr>
        <w:t>全文强制性标准</w:t>
      </w:r>
      <w:r w:rsidRPr="00CE5F49">
        <w:rPr>
          <w:rFonts w:eastAsia="宋体"/>
          <w:color w:val="000000" w:themeColor="text1"/>
          <w:sz w:val="28"/>
          <w:szCs w:val="28"/>
        </w:rPr>
        <w:t>《城镇给水排水技术规范》</w:t>
      </w:r>
      <w:r w:rsidRPr="00CE5F49">
        <w:rPr>
          <w:rFonts w:eastAsiaTheme="majorEastAsia"/>
          <w:bCs/>
          <w:color w:val="000000" w:themeColor="text1"/>
          <w:sz w:val="28"/>
          <w:szCs w:val="28"/>
        </w:rPr>
        <w:t>GB 50788-2012</w:t>
      </w:r>
      <w:r w:rsidRPr="00CE5F49">
        <w:rPr>
          <w:rFonts w:eastAsiaTheme="majorEastAsia"/>
          <w:bCs/>
          <w:color w:val="000000" w:themeColor="text1"/>
          <w:sz w:val="28"/>
          <w:szCs w:val="28"/>
        </w:rPr>
        <w:t>以下条文：</w:t>
      </w:r>
    </w:p>
    <w:p w:rsidR="005A15FD" w:rsidRPr="00CE5F49" w:rsidRDefault="005A15FD" w:rsidP="008A6059">
      <w:pPr>
        <w:tabs>
          <w:tab w:val="left" w:pos="104"/>
        </w:tabs>
        <w:spacing w:line="360" w:lineRule="auto"/>
        <w:rPr>
          <w:rFonts w:eastAsia="宋体"/>
          <w:color w:val="000000" w:themeColor="text1"/>
          <w:sz w:val="28"/>
          <w:szCs w:val="28"/>
        </w:rPr>
      </w:pPr>
      <w:r w:rsidRPr="00CE5F49">
        <w:rPr>
          <w:rFonts w:eastAsiaTheme="majorEastAsia"/>
          <w:bCs/>
          <w:color w:val="000000" w:themeColor="text1"/>
          <w:sz w:val="28"/>
          <w:szCs w:val="28"/>
        </w:rPr>
        <w:t>4.1.3</w:t>
      </w:r>
      <w:r w:rsidRPr="00E56D47">
        <w:rPr>
          <w:rFonts w:ascii="黑体" w:eastAsia="黑体" w:hAnsi="黑体"/>
          <w:b/>
          <w:color w:val="000000" w:themeColor="text1"/>
          <w:sz w:val="28"/>
          <w:szCs w:val="28"/>
        </w:rPr>
        <w:t>城城镇排水体制的确定必须遵循因地制宜的原则，应综合考虑原有排水管网情况、地区降水特征、受纳水体环境容量等条件</w:t>
      </w:r>
      <w:r w:rsidRPr="00CE5F49">
        <w:rPr>
          <w:rFonts w:eastAsia="宋体"/>
          <w:color w:val="000000" w:themeColor="text1"/>
          <w:sz w:val="28"/>
          <w:szCs w:val="28"/>
        </w:rPr>
        <w:t>。</w:t>
      </w:r>
    </w:p>
    <w:p w:rsidR="005A15FD" w:rsidRPr="00CE5F49" w:rsidRDefault="005A15FD" w:rsidP="008A6059">
      <w:pPr>
        <w:tabs>
          <w:tab w:val="left" w:pos="104"/>
        </w:tabs>
        <w:spacing w:line="360" w:lineRule="auto"/>
        <w:rPr>
          <w:rFonts w:eastAsia="宋体"/>
          <w:color w:val="000000" w:themeColor="text1"/>
          <w:sz w:val="28"/>
          <w:szCs w:val="28"/>
        </w:rPr>
      </w:pPr>
      <w:r w:rsidRPr="00CE5F49">
        <w:rPr>
          <w:rFonts w:eastAsiaTheme="majorEastAsia"/>
          <w:bCs/>
          <w:color w:val="000000" w:themeColor="text1"/>
          <w:sz w:val="28"/>
          <w:szCs w:val="28"/>
        </w:rPr>
        <w:t>4.1.4</w:t>
      </w:r>
      <w:r w:rsidRPr="00E56D47">
        <w:rPr>
          <w:rFonts w:ascii="黑体" w:eastAsia="黑体" w:hAnsi="黑体"/>
          <w:b/>
          <w:color w:val="000000" w:themeColor="text1"/>
          <w:sz w:val="28"/>
          <w:szCs w:val="28"/>
        </w:rPr>
        <w:t>合流制排水系统应设置污水截流设施，合理确定截流倍数</w:t>
      </w:r>
      <w:r w:rsidRPr="00CE5F49">
        <w:rPr>
          <w:rFonts w:eastAsia="宋体"/>
          <w:color w:val="000000" w:themeColor="text1"/>
          <w:sz w:val="28"/>
          <w:szCs w:val="28"/>
        </w:rPr>
        <w:t>。</w:t>
      </w:r>
    </w:p>
    <w:p w:rsidR="005A15FD" w:rsidRPr="00CE5F49" w:rsidRDefault="005A15FD" w:rsidP="008A6059">
      <w:pPr>
        <w:tabs>
          <w:tab w:val="left" w:pos="104"/>
        </w:tabs>
        <w:spacing w:line="360" w:lineRule="auto"/>
        <w:rPr>
          <w:rFonts w:eastAsia="宋体"/>
          <w:color w:val="000000" w:themeColor="text1"/>
          <w:sz w:val="28"/>
          <w:szCs w:val="28"/>
        </w:rPr>
      </w:pPr>
      <w:r w:rsidRPr="00CE5F49">
        <w:rPr>
          <w:color w:val="000000" w:themeColor="text1"/>
          <w:sz w:val="28"/>
          <w:szCs w:val="28"/>
        </w:rPr>
        <w:t>4.1.5</w:t>
      </w:r>
      <w:r w:rsidRPr="00E56D47">
        <w:rPr>
          <w:rFonts w:ascii="黑体" w:eastAsia="黑体" w:hAnsi="黑体"/>
          <w:b/>
          <w:color w:val="000000" w:themeColor="text1"/>
          <w:sz w:val="28"/>
          <w:szCs w:val="28"/>
        </w:rPr>
        <w:t>城镇采用分流制排水系统时，严禁雨、污水</w:t>
      </w:r>
      <w:proofErr w:type="gramStart"/>
      <w:r w:rsidRPr="00E56D47">
        <w:rPr>
          <w:rFonts w:ascii="黑体" w:eastAsia="黑体" w:hAnsi="黑体"/>
          <w:b/>
          <w:color w:val="000000" w:themeColor="text1"/>
          <w:sz w:val="28"/>
          <w:szCs w:val="28"/>
        </w:rPr>
        <w:t>管渠混接</w:t>
      </w:r>
      <w:proofErr w:type="gramEnd"/>
      <w:r w:rsidRPr="00CE5F49">
        <w:rPr>
          <w:rFonts w:eastAsia="宋体"/>
          <w:color w:val="000000" w:themeColor="text1"/>
          <w:sz w:val="28"/>
          <w:szCs w:val="28"/>
        </w:rPr>
        <w:t>。</w:t>
      </w:r>
    </w:p>
    <w:p w:rsidR="00E56D47" w:rsidRPr="00E56D47" w:rsidRDefault="00124441" w:rsidP="00F027E6">
      <w:pPr>
        <w:pStyle w:val="ac"/>
        <w:numPr>
          <w:ilvl w:val="0"/>
          <w:numId w:val="14"/>
        </w:numPr>
        <w:spacing w:line="360" w:lineRule="auto"/>
        <w:ind w:left="0" w:firstLineChars="0" w:firstLine="0"/>
        <w:rPr>
          <w:rFonts w:eastAsiaTheme="minorEastAsia"/>
          <w:color w:val="000000" w:themeColor="text1"/>
          <w:sz w:val="28"/>
          <w:szCs w:val="28"/>
        </w:rPr>
      </w:pPr>
      <w:r w:rsidRPr="00CE5F49">
        <w:rPr>
          <w:rFonts w:eastAsiaTheme="minorEastAsia" w:hint="eastAsia"/>
          <w:color w:val="000000" w:themeColor="text1"/>
          <w:sz w:val="28"/>
          <w:szCs w:val="28"/>
        </w:rPr>
        <w:t>根据主管部门要求新编</w:t>
      </w:r>
      <w:r>
        <w:rPr>
          <w:rFonts w:eastAsiaTheme="minorEastAsia" w:hint="eastAsia"/>
          <w:color w:val="000000" w:themeColor="text1"/>
          <w:sz w:val="28"/>
          <w:szCs w:val="28"/>
        </w:rPr>
        <w:t>。</w:t>
      </w:r>
    </w:p>
    <w:p w:rsidR="005A15FD" w:rsidRDefault="005A15FD" w:rsidP="00F027E6">
      <w:pPr>
        <w:pStyle w:val="ac"/>
        <w:numPr>
          <w:ilvl w:val="0"/>
          <w:numId w:val="14"/>
        </w:numPr>
        <w:spacing w:line="360" w:lineRule="auto"/>
        <w:ind w:left="0" w:firstLineChars="0" w:firstLine="0"/>
        <w:rPr>
          <w:rFonts w:eastAsiaTheme="minorEastAsia"/>
          <w:color w:val="000000" w:themeColor="text1"/>
          <w:sz w:val="28"/>
          <w:szCs w:val="28"/>
        </w:rPr>
      </w:pPr>
      <w:r w:rsidRPr="00CE5F49">
        <w:rPr>
          <w:rFonts w:eastAsia="宋体"/>
          <w:bCs/>
          <w:color w:val="000000" w:themeColor="text1"/>
          <w:sz w:val="28"/>
          <w:szCs w:val="28"/>
        </w:rPr>
        <w:t>本条</w:t>
      </w:r>
      <w:r w:rsidRPr="00CE5F49">
        <w:rPr>
          <w:rFonts w:eastAsia="宋体"/>
          <w:color w:val="000000" w:themeColor="text1"/>
          <w:sz w:val="28"/>
          <w:szCs w:val="28"/>
        </w:rPr>
        <w:t>源自</w:t>
      </w:r>
      <w:r w:rsidR="00247AE1">
        <w:rPr>
          <w:rFonts w:eastAsia="宋体" w:hint="eastAsia"/>
          <w:color w:val="000000" w:themeColor="text1"/>
          <w:sz w:val="28"/>
          <w:szCs w:val="28"/>
        </w:rPr>
        <w:t>全文强制性</w:t>
      </w:r>
      <w:r w:rsidR="00247AE1">
        <w:rPr>
          <w:rFonts w:eastAsia="宋体" w:hint="eastAsia"/>
          <w:bCs/>
          <w:color w:val="000000" w:themeColor="text1"/>
          <w:sz w:val="28"/>
          <w:szCs w:val="28"/>
        </w:rPr>
        <w:t>国家标准</w:t>
      </w:r>
      <w:r w:rsidRPr="00CE5F49">
        <w:rPr>
          <w:rFonts w:eastAsia="宋体"/>
          <w:bCs/>
          <w:color w:val="000000" w:themeColor="text1"/>
          <w:sz w:val="28"/>
          <w:szCs w:val="28"/>
        </w:rPr>
        <w:t>《城镇给水排水技术规范》</w:t>
      </w:r>
      <w:r w:rsidRPr="00CE5F49">
        <w:rPr>
          <w:rFonts w:eastAsiaTheme="minorEastAsia"/>
          <w:color w:val="000000" w:themeColor="text1"/>
          <w:sz w:val="28"/>
          <w:szCs w:val="28"/>
        </w:rPr>
        <w:t>GB50788-2012</w:t>
      </w:r>
      <w:r w:rsidRPr="00CE5F49">
        <w:rPr>
          <w:rFonts w:eastAsiaTheme="minorEastAsia"/>
          <w:color w:val="000000" w:themeColor="text1"/>
          <w:sz w:val="28"/>
          <w:szCs w:val="28"/>
        </w:rPr>
        <w:t>第</w:t>
      </w:r>
      <w:r w:rsidRPr="00CE5F49">
        <w:rPr>
          <w:rFonts w:eastAsiaTheme="minorEastAsia"/>
          <w:color w:val="000000" w:themeColor="text1"/>
          <w:sz w:val="28"/>
          <w:szCs w:val="28"/>
        </w:rPr>
        <w:t>4.1.2</w:t>
      </w:r>
      <w:r w:rsidRPr="00CE5F49">
        <w:rPr>
          <w:rFonts w:eastAsiaTheme="minorEastAsia"/>
          <w:color w:val="000000" w:themeColor="text1"/>
          <w:sz w:val="28"/>
          <w:szCs w:val="28"/>
        </w:rPr>
        <w:t>条</w:t>
      </w:r>
      <w:r w:rsidR="00247AE1">
        <w:rPr>
          <w:rFonts w:eastAsiaTheme="minorEastAsia" w:hint="eastAsia"/>
          <w:color w:val="000000" w:themeColor="text1"/>
          <w:sz w:val="28"/>
          <w:szCs w:val="28"/>
        </w:rPr>
        <w:t>，</w:t>
      </w:r>
      <w:r w:rsidR="00247AE1" w:rsidRPr="005677E9">
        <w:rPr>
          <w:rFonts w:ascii="黑体" w:eastAsia="黑体" w:hAnsi="黑体" w:hint="eastAsia"/>
          <w:b/>
          <w:color w:val="000000" w:themeColor="text1"/>
          <w:sz w:val="28"/>
          <w:szCs w:val="28"/>
        </w:rPr>
        <w:t>城镇排水规划应合</w:t>
      </w:r>
      <w:proofErr w:type="gramStart"/>
      <w:r w:rsidR="00247AE1" w:rsidRPr="005677E9">
        <w:rPr>
          <w:rFonts w:ascii="黑体" w:eastAsia="黑体" w:hAnsi="黑体" w:hint="eastAsia"/>
          <w:b/>
          <w:color w:val="000000" w:themeColor="text1"/>
          <w:sz w:val="28"/>
          <w:szCs w:val="28"/>
        </w:rPr>
        <w:t>理确定</w:t>
      </w:r>
      <w:proofErr w:type="gramEnd"/>
      <w:r w:rsidR="00247AE1" w:rsidRPr="005677E9">
        <w:rPr>
          <w:rFonts w:ascii="黑体" w:eastAsia="黑体" w:hAnsi="黑体" w:hint="eastAsia"/>
          <w:b/>
          <w:color w:val="000000" w:themeColor="text1"/>
          <w:sz w:val="28"/>
          <w:szCs w:val="28"/>
        </w:rPr>
        <w:t>排水工程系统的工程规模、总体布局和综合径流系数等，正确指导</w:t>
      </w:r>
      <w:r w:rsidR="00E5122B">
        <w:rPr>
          <w:rFonts w:ascii="黑体" w:eastAsia="黑体" w:hAnsi="黑体" w:hint="eastAsia"/>
          <w:b/>
          <w:color w:val="000000" w:themeColor="text1"/>
          <w:sz w:val="28"/>
          <w:szCs w:val="28"/>
        </w:rPr>
        <w:t>城乡</w:t>
      </w:r>
      <w:r w:rsidR="00247AE1" w:rsidRPr="005677E9">
        <w:rPr>
          <w:rFonts w:ascii="黑体" w:eastAsia="黑体" w:hAnsi="黑体" w:hint="eastAsia"/>
          <w:b/>
          <w:color w:val="000000" w:themeColor="text1"/>
          <w:sz w:val="28"/>
          <w:szCs w:val="28"/>
        </w:rPr>
        <w:t>排水工程建设。城镇排水系统应与社会经济发展和相关基础设施建设相协调</w:t>
      </w:r>
      <w:r w:rsidRPr="00CE5F49">
        <w:rPr>
          <w:rFonts w:eastAsiaTheme="minorEastAsia"/>
          <w:color w:val="000000" w:themeColor="text1"/>
          <w:sz w:val="28"/>
          <w:szCs w:val="28"/>
        </w:rPr>
        <w:t>。</w:t>
      </w:r>
      <w:r w:rsidR="00247AE1">
        <w:rPr>
          <w:rFonts w:eastAsiaTheme="minorEastAsia" w:hint="eastAsia"/>
          <w:color w:val="000000" w:themeColor="text1"/>
          <w:sz w:val="28"/>
          <w:szCs w:val="28"/>
        </w:rPr>
        <w:t>本条</w:t>
      </w:r>
      <w:r w:rsidR="00247AE1" w:rsidRPr="00CE5F49">
        <w:rPr>
          <w:rFonts w:eastAsiaTheme="minorEastAsia"/>
          <w:color w:val="000000" w:themeColor="text1"/>
          <w:sz w:val="28"/>
          <w:szCs w:val="28"/>
          <w:lang w:val="zh-CN"/>
        </w:rPr>
        <w:t>根</w:t>
      </w:r>
      <w:r w:rsidR="00247AE1" w:rsidRPr="00CE5F49">
        <w:rPr>
          <w:rFonts w:eastAsiaTheme="minorEastAsia"/>
          <w:color w:val="000000" w:themeColor="text1"/>
          <w:sz w:val="28"/>
          <w:szCs w:val="28"/>
          <w:lang w:val="zh-CN"/>
        </w:rPr>
        <w:lastRenderedPageBreak/>
        <w:t>据主管部门的要求补充了，</w:t>
      </w:r>
      <w:r w:rsidR="00247AE1" w:rsidRPr="00CE5F49">
        <w:rPr>
          <w:rFonts w:eastAsia="宋体"/>
          <w:color w:val="000000" w:themeColor="text1"/>
          <w:kern w:val="0"/>
          <w:sz w:val="28"/>
          <w:szCs w:val="28"/>
          <w:lang w:val="zh-CN"/>
        </w:rPr>
        <w:t>排水工程输送、排放、处理等设施的规模相互匹配的要求，以避免排水管网和污水处理规模或污泥处理和污水处理规模不匹配而造成的二次污染等问题</w:t>
      </w:r>
      <w:r w:rsidR="00247AE1">
        <w:rPr>
          <w:rFonts w:eastAsia="宋体" w:hint="eastAsia"/>
          <w:color w:val="000000" w:themeColor="text1"/>
          <w:kern w:val="0"/>
          <w:sz w:val="28"/>
          <w:szCs w:val="28"/>
          <w:lang w:val="zh-CN"/>
        </w:rPr>
        <w:t>。</w:t>
      </w:r>
      <w:r w:rsidR="00247AE1">
        <w:rPr>
          <w:rFonts w:eastAsiaTheme="minorEastAsia" w:hint="eastAsia"/>
          <w:color w:val="000000" w:themeColor="text1"/>
          <w:sz w:val="28"/>
          <w:szCs w:val="28"/>
        </w:rPr>
        <w:t>此外，本条还覆盖以下法规要求：</w:t>
      </w:r>
    </w:p>
    <w:p w:rsidR="00247AE1" w:rsidRPr="00CE5F49" w:rsidRDefault="00247AE1" w:rsidP="005677E9">
      <w:pPr>
        <w:pStyle w:val="CB04"/>
        <w:rPr>
          <w:rFonts w:ascii="Times New Roman" w:eastAsia="宋体" w:hAnsi="Times New Roman"/>
          <w:color w:val="000000" w:themeColor="text1"/>
          <w:spacing w:val="-8"/>
          <w:sz w:val="28"/>
          <w:szCs w:val="28"/>
        </w:rPr>
      </w:pPr>
      <w:r w:rsidRPr="00CE5F49">
        <w:rPr>
          <w:rFonts w:ascii="Times New Roman" w:eastAsia="宋体" w:hAnsi="Times New Roman"/>
          <w:color w:val="000000" w:themeColor="text1"/>
          <w:spacing w:val="-8"/>
          <w:sz w:val="28"/>
          <w:szCs w:val="28"/>
        </w:rPr>
        <w:t>《城镇排水与污水处理条例》第八条规定：城镇排水与污水处理规划的编制，应当依据国民经济和社会发展规划、城乡规划、土地利用总体规划、水污染防治规划和防洪规划，并与城镇开发建设、道路、绿地、水系等专项规划相衔接。城镇内涝防治专项规划的编制，应当根据城镇人口与规模、降雨规律、暴雨内涝风险等因素，合理确定内涝防治目标和要求，充分利用自然生态系统，提高雨水滞渗、调蓄和排放能力。</w:t>
      </w:r>
    </w:p>
    <w:p w:rsidR="00247AE1" w:rsidRPr="00247AE1" w:rsidRDefault="00247AE1" w:rsidP="00247AE1">
      <w:pPr>
        <w:pStyle w:val="CB04"/>
        <w:rPr>
          <w:rFonts w:eastAsiaTheme="minorEastAsia"/>
          <w:color w:val="000000" w:themeColor="text1"/>
          <w:sz w:val="28"/>
          <w:szCs w:val="28"/>
        </w:rPr>
      </w:pPr>
      <w:r w:rsidRPr="00CE5F49">
        <w:rPr>
          <w:rFonts w:ascii="Times New Roman" w:eastAsia="宋体" w:hAnsi="Times New Roman"/>
          <w:color w:val="000000" w:themeColor="text1"/>
          <w:spacing w:val="-8"/>
          <w:sz w:val="28"/>
          <w:szCs w:val="28"/>
        </w:rPr>
        <w:t>《</w:t>
      </w:r>
      <w:r w:rsidRPr="00CE5F49">
        <w:rPr>
          <w:rFonts w:ascii="Times New Roman" w:eastAsia="宋体" w:hAnsi="Times New Roman" w:hint="eastAsia"/>
          <w:color w:val="000000" w:themeColor="text1"/>
          <w:spacing w:val="-8"/>
          <w:sz w:val="28"/>
          <w:szCs w:val="28"/>
        </w:rPr>
        <w:t>“</w:t>
      </w:r>
      <w:r w:rsidRPr="00CE5F49">
        <w:rPr>
          <w:rFonts w:ascii="Times New Roman" w:eastAsia="宋体" w:hAnsi="Times New Roman"/>
          <w:color w:val="000000" w:themeColor="text1"/>
          <w:spacing w:val="-8"/>
          <w:sz w:val="28"/>
          <w:szCs w:val="28"/>
        </w:rPr>
        <w:t>十三五</w:t>
      </w:r>
      <w:r w:rsidRPr="00CE5F49">
        <w:rPr>
          <w:rFonts w:ascii="Times New Roman" w:eastAsia="宋体" w:hAnsi="Times New Roman" w:hint="eastAsia"/>
          <w:color w:val="000000" w:themeColor="text1"/>
          <w:spacing w:val="-8"/>
          <w:sz w:val="28"/>
          <w:szCs w:val="28"/>
        </w:rPr>
        <w:t>”</w:t>
      </w:r>
      <w:r w:rsidRPr="00CE5F49">
        <w:rPr>
          <w:rFonts w:ascii="Times New Roman" w:eastAsia="宋体" w:hAnsi="Times New Roman"/>
          <w:color w:val="000000" w:themeColor="text1"/>
          <w:spacing w:val="-8"/>
          <w:sz w:val="28"/>
          <w:szCs w:val="28"/>
        </w:rPr>
        <w:t>全国城镇污水处理及再生利用设施建设规划</w:t>
      </w:r>
      <w:r w:rsidRPr="00CE5F49">
        <w:rPr>
          <w:rFonts w:ascii="Times New Roman" w:eastAsia="宋体" w:hAnsi="Times New Roman" w:hint="eastAsia"/>
          <w:color w:val="000000" w:themeColor="text1"/>
          <w:spacing w:val="-8"/>
          <w:sz w:val="28"/>
          <w:szCs w:val="28"/>
        </w:rPr>
        <w:t>》</w:t>
      </w:r>
      <w:r w:rsidRPr="00CE5F49">
        <w:rPr>
          <w:rFonts w:ascii="Times New Roman" w:eastAsia="宋体" w:hAnsi="Times New Roman"/>
          <w:color w:val="000000" w:themeColor="text1"/>
          <w:spacing w:val="-8"/>
          <w:sz w:val="28"/>
          <w:szCs w:val="28"/>
        </w:rPr>
        <w:t>要求，</w:t>
      </w:r>
      <w:r w:rsidRPr="00CE5F49">
        <w:rPr>
          <w:rFonts w:ascii="Times New Roman" w:eastAsia="宋体" w:hAnsi="Times New Roman" w:hint="eastAsia"/>
          <w:color w:val="000000" w:themeColor="text1"/>
          <w:spacing w:val="-8"/>
          <w:sz w:val="28"/>
          <w:szCs w:val="28"/>
        </w:rPr>
        <w:t>“</w:t>
      </w:r>
      <w:r w:rsidRPr="00CE5F49">
        <w:rPr>
          <w:rFonts w:ascii="Times New Roman" w:eastAsia="宋体" w:hAnsi="Times New Roman"/>
          <w:color w:val="000000" w:themeColor="text1"/>
          <w:spacing w:val="-8"/>
          <w:sz w:val="28"/>
          <w:szCs w:val="28"/>
        </w:rPr>
        <w:t>污水管网收集能力应与污水处理设施能力相匹配</w:t>
      </w:r>
      <w:r w:rsidRPr="00CE5F49">
        <w:rPr>
          <w:rFonts w:ascii="Times New Roman" w:eastAsia="宋体" w:hAnsi="Times New Roman" w:hint="eastAsia"/>
          <w:color w:val="000000" w:themeColor="text1"/>
          <w:spacing w:val="-8"/>
          <w:sz w:val="28"/>
          <w:szCs w:val="28"/>
        </w:rPr>
        <w:t>”</w:t>
      </w:r>
      <w:r w:rsidRPr="00CE5F49">
        <w:rPr>
          <w:rFonts w:ascii="Times New Roman" w:eastAsia="宋体" w:hAnsi="Times New Roman"/>
          <w:color w:val="000000" w:themeColor="text1"/>
          <w:spacing w:val="-8"/>
          <w:sz w:val="28"/>
          <w:szCs w:val="28"/>
        </w:rPr>
        <w:t>。</w:t>
      </w:r>
    </w:p>
    <w:p w:rsidR="005A15FD" w:rsidRPr="00247AE1" w:rsidRDefault="005A15FD" w:rsidP="00F027E6">
      <w:pPr>
        <w:pStyle w:val="ac"/>
        <w:numPr>
          <w:ilvl w:val="0"/>
          <w:numId w:val="14"/>
        </w:numPr>
        <w:spacing w:line="360" w:lineRule="auto"/>
        <w:ind w:left="0" w:firstLineChars="0" w:firstLine="0"/>
        <w:rPr>
          <w:rFonts w:eastAsiaTheme="minorEastAsia"/>
          <w:color w:val="000000" w:themeColor="text1"/>
          <w:sz w:val="28"/>
          <w:szCs w:val="28"/>
        </w:rPr>
      </w:pPr>
      <w:r w:rsidRPr="00247AE1">
        <w:rPr>
          <w:rFonts w:eastAsia="宋体"/>
          <w:color w:val="000000" w:themeColor="text1"/>
          <w:sz w:val="28"/>
          <w:szCs w:val="28"/>
        </w:rPr>
        <w:t>本条制定为保持规范结构的完整性。条文和条文说明综合了国家标准</w:t>
      </w:r>
      <w:r w:rsidRPr="00247AE1">
        <w:rPr>
          <w:rFonts w:eastAsia="宋体"/>
          <w:bCs/>
          <w:color w:val="000000" w:themeColor="text1"/>
          <w:sz w:val="28"/>
          <w:szCs w:val="28"/>
        </w:rPr>
        <w:t>《室外排水设计规范》</w:t>
      </w:r>
      <w:r w:rsidRPr="00247AE1">
        <w:rPr>
          <w:bCs/>
          <w:color w:val="000000" w:themeColor="text1"/>
          <w:sz w:val="28"/>
          <w:szCs w:val="28"/>
        </w:rPr>
        <w:t>GB50014-2006</w:t>
      </w:r>
      <w:r w:rsidRPr="00247AE1">
        <w:rPr>
          <w:rFonts w:eastAsia="宋体"/>
          <w:bCs/>
          <w:color w:val="000000" w:themeColor="text1"/>
          <w:sz w:val="28"/>
          <w:szCs w:val="28"/>
        </w:rPr>
        <w:t>，</w:t>
      </w:r>
      <w:r w:rsidRPr="00247AE1">
        <w:rPr>
          <w:bCs/>
          <w:color w:val="000000" w:themeColor="text1"/>
          <w:sz w:val="28"/>
          <w:szCs w:val="28"/>
        </w:rPr>
        <w:t>2016</w:t>
      </w:r>
      <w:r w:rsidRPr="00247AE1">
        <w:rPr>
          <w:rFonts w:eastAsia="宋体"/>
          <w:bCs/>
          <w:color w:val="000000" w:themeColor="text1"/>
          <w:sz w:val="28"/>
          <w:szCs w:val="28"/>
        </w:rPr>
        <w:t>版的以下</w:t>
      </w:r>
      <w:r w:rsidR="00C21409">
        <w:rPr>
          <w:rFonts w:eastAsia="宋体" w:hint="eastAsia"/>
          <w:bCs/>
          <w:color w:val="000000" w:themeColor="text1"/>
          <w:sz w:val="28"/>
          <w:szCs w:val="28"/>
        </w:rPr>
        <w:t>非强制性</w:t>
      </w:r>
      <w:r w:rsidRPr="00247AE1">
        <w:rPr>
          <w:rFonts w:eastAsia="宋体"/>
          <w:bCs/>
          <w:color w:val="000000" w:themeColor="text1"/>
          <w:sz w:val="28"/>
          <w:szCs w:val="28"/>
        </w:rPr>
        <w:t>条文内容，并做了部分调整。</w:t>
      </w:r>
    </w:p>
    <w:p w:rsidR="005A15FD" w:rsidRPr="00CE5F49" w:rsidRDefault="005A15FD" w:rsidP="008A6059">
      <w:pPr>
        <w:pStyle w:val="ac"/>
        <w:spacing w:line="360" w:lineRule="auto"/>
        <w:ind w:firstLineChars="0" w:firstLine="0"/>
        <w:rPr>
          <w:rFonts w:eastAsiaTheme="minorEastAsia"/>
          <w:color w:val="000000" w:themeColor="text1"/>
          <w:kern w:val="0"/>
          <w:sz w:val="28"/>
          <w:szCs w:val="28"/>
          <w:lang w:val="zh-CN"/>
        </w:rPr>
      </w:pPr>
      <w:r w:rsidRPr="00CE5F49">
        <w:rPr>
          <w:rFonts w:eastAsiaTheme="minorEastAsia"/>
          <w:color w:val="000000" w:themeColor="text1"/>
          <w:kern w:val="0"/>
          <w:sz w:val="28"/>
          <w:szCs w:val="28"/>
          <w:lang w:val="zh-CN"/>
        </w:rPr>
        <w:t>3.1.2</w:t>
      </w:r>
      <w:r w:rsidRPr="00CE5F49">
        <w:rPr>
          <w:rFonts w:eastAsiaTheme="minorEastAsia"/>
          <w:color w:val="000000" w:themeColor="text1"/>
          <w:kern w:val="0"/>
          <w:sz w:val="28"/>
          <w:szCs w:val="28"/>
          <w:lang w:val="zh-CN"/>
        </w:rPr>
        <w:t>居民生活污水定额和综合生活污水定额应根据当地采用的用水定额，结合建筑内部给排水设施水平确定，可按当地相关用水定额的</w:t>
      </w:r>
      <w:r w:rsidRPr="00CE5F49">
        <w:rPr>
          <w:rFonts w:eastAsiaTheme="minorEastAsia"/>
          <w:color w:val="000000" w:themeColor="text1"/>
          <w:kern w:val="0"/>
          <w:sz w:val="28"/>
          <w:szCs w:val="28"/>
          <w:lang w:val="zh-CN"/>
        </w:rPr>
        <w:t>80%</w:t>
      </w:r>
      <w:r w:rsidRPr="00CE5F49">
        <w:rPr>
          <w:rFonts w:eastAsiaTheme="minorEastAsia"/>
          <w:color w:val="000000" w:themeColor="text1"/>
          <w:kern w:val="0"/>
          <w:sz w:val="28"/>
          <w:szCs w:val="28"/>
          <w:lang w:val="zh-CN"/>
        </w:rPr>
        <w:t>～</w:t>
      </w:r>
      <w:r w:rsidRPr="00CE5F49">
        <w:rPr>
          <w:rFonts w:eastAsiaTheme="minorEastAsia"/>
          <w:color w:val="000000" w:themeColor="text1"/>
          <w:kern w:val="0"/>
          <w:sz w:val="28"/>
          <w:szCs w:val="28"/>
          <w:lang w:val="zh-CN"/>
        </w:rPr>
        <w:t>90%</w:t>
      </w:r>
      <w:r w:rsidRPr="00CE5F49">
        <w:rPr>
          <w:rFonts w:eastAsiaTheme="minorEastAsia"/>
          <w:color w:val="000000" w:themeColor="text1"/>
          <w:kern w:val="0"/>
          <w:sz w:val="28"/>
          <w:szCs w:val="28"/>
          <w:lang w:val="zh-CN"/>
        </w:rPr>
        <w:t>采用</w:t>
      </w:r>
    </w:p>
    <w:p w:rsidR="005A15FD" w:rsidRPr="00CE5F49" w:rsidRDefault="005A15FD" w:rsidP="008A6059">
      <w:pPr>
        <w:spacing w:line="360" w:lineRule="auto"/>
        <w:rPr>
          <w:rFonts w:eastAsiaTheme="minorEastAsia"/>
          <w:color w:val="000000" w:themeColor="text1"/>
          <w:sz w:val="28"/>
          <w:szCs w:val="28"/>
        </w:rPr>
      </w:pPr>
      <w:r w:rsidRPr="00CE5F49">
        <w:rPr>
          <w:rFonts w:eastAsiaTheme="minorEastAsia"/>
          <w:color w:val="000000" w:themeColor="text1"/>
          <w:sz w:val="28"/>
          <w:szCs w:val="28"/>
        </w:rPr>
        <w:t>3.1.5</w:t>
      </w:r>
      <w:r w:rsidRPr="00CE5F49">
        <w:rPr>
          <w:rFonts w:eastAsiaTheme="minorEastAsia"/>
          <w:color w:val="000000" w:themeColor="text1"/>
          <w:sz w:val="28"/>
          <w:szCs w:val="28"/>
        </w:rPr>
        <w:t>工业区内工业废水量和变化系数的确定，应根据工艺特点，并与国家现行的工业用水量有关规定协调。</w:t>
      </w:r>
    </w:p>
    <w:p w:rsidR="005A15FD" w:rsidRPr="00CE5F49" w:rsidRDefault="005A15FD" w:rsidP="008A6059">
      <w:pPr>
        <w:spacing w:line="360" w:lineRule="auto"/>
        <w:rPr>
          <w:rFonts w:eastAsiaTheme="minorEastAsia"/>
          <w:color w:val="000000" w:themeColor="text1"/>
          <w:sz w:val="28"/>
          <w:szCs w:val="28"/>
        </w:rPr>
      </w:pPr>
      <w:r w:rsidRPr="00CE5F49">
        <w:rPr>
          <w:rFonts w:eastAsiaTheme="minorEastAsia"/>
          <w:color w:val="000000" w:themeColor="text1"/>
          <w:sz w:val="28"/>
          <w:szCs w:val="28"/>
        </w:rPr>
        <w:t>3.1.1</w:t>
      </w:r>
      <w:r w:rsidRPr="00CE5F49">
        <w:rPr>
          <w:rFonts w:eastAsiaTheme="minorEastAsia"/>
          <w:color w:val="000000" w:themeColor="text1"/>
          <w:sz w:val="28"/>
          <w:szCs w:val="28"/>
        </w:rPr>
        <w:t>条文说明</w:t>
      </w:r>
      <w:r w:rsidRPr="00CE5F49">
        <w:rPr>
          <w:rFonts w:eastAsiaTheme="minorEastAsia"/>
          <w:color w:val="000000" w:themeColor="text1"/>
          <w:sz w:val="28"/>
          <w:szCs w:val="28"/>
        </w:rPr>
        <w:t>……</w:t>
      </w:r>
      <w:r w:rsidRPr="00CE5F49">
        <w:rPr>
          <w:rFonts w:eastAsiaTheme="minorEastAsia"/>
          <w:color w:val="000000" w:themeColor="text1"/>
          <w:sz w:val="28"/>
          <w:szCs w:val="28"/>
        </w:rPr>
        <w:t>当地下水位高于排水管渠时，排水系统设计应适当考虑入渗地下水量</w:t>
      </w:r>
      <w:r w:rsidRPr="00CE5F49">
        <w:rPr>
          <w:rFonts w:eastAsiaTheme="minorEastAsia"/>
          <w:color w:val="000000" w:themeColor="text1"/>
          <w:sz w:val="28"/>
          <w:szCs w:val="28"/>
        </w:rPr>
        <w:t>……</w:t>
      </w:r>
    </w:p>
    <w:p w:rsidR="005A15FD" w:rsidRPr="00CE5F49" w:rsidRDefault="005A15FD" w:rsidP="008A6059">
      <w:pPr>
        <w:spacing w:line="360" w:lineRule="auto"/>
        <w:rPr>
          <w:rFonts w:eastAsiaTheme="minorEastAsia"/>
          <w:color w:val="000000" w:themeColor="text1"/>
          <w:sz w:val="28"/>
          <w:szCs w:val="28"/>
        </w:rPr>
      </w:pPr>
      <w:r w:rsidRPr="00CE5F49">
        <w:rPr>
          <w:rFonts w:eastAsiaTheme="minorEastAsia"/>
          <w:color w:val="000000" w:themeColor="text1"/>
          <w:sz w:val="28"/>
          <w:szCs w:val="28"/>
        </w:rPr>
        <w:lastRenderedPageBreak/>
        <w:t>3.3.3</w:t>
      </w:r>
      <w:r w:rsidRPr="00CE5F49">
        <w:rPr>
          <w:rFonts w:eastAsiaTheme="minorEastAsia"/>
          <w:color w:val="000000" w:themeColor="text1"/>
          <w:sz w:val="28"/>
          <w:szCs w:val="28"/>
        </w:rPr>
        <w:t>截流倍数</w:t>
      </w:r>
      <w:r w:rsidRPr="00CE5F49">
        <w:rPr>
          <w:rFonts w:eastAsiaTheme="minorEastAsia"/>
          <w:i/>
          <w:color w:val="000000" w:themeColor="text1"/>
          <w:sz w:val="28"/>
          <w:szCs w:val="28"/>
        </w:rPr>
        <w:t>n</w:t>
      </w:r>
      <w:r w:rsidRPr="00CE5F49">
        <w:rPr>
          <w:rFonts w:eastAsiaTheme="minorEastAsia"/>
          <w:color w:val="000000" w:themeColor="text1"/>
          <w:sz w:val="28"/>
          <w:szCs w:val="28"/>
          <w:vertAlign w:val="subscript"/>
        </w:rPr>
        <w:t>0</w:t>
      </w:r>
      <w:r w:rsidRPr="00CE5F49">
        <w:rPr>
          <w:rFonts w:eastAsiaTheme="minorEastAsia"/>
          <w:color w:val="000000" w:themeColor="text1"/>
          <w:sz w:val="28"/>
          <w:szCs w:val="28"/>
        </w:rPr>
        <w:t>应</w:t>
      </w:r>
      <w:proofErr w:type="gramStart"/>
      <w:r w:rsidRPr="00CE5F49">
        <w:rPr>
          <w:rFonts w:eastAsiaTheme="minorEastAsia"/>
          <w:color w:val="000000" w:themeColor="text1"/>
          <w:sz w:val="28"/>
          <w:szCs w:val="28"/>
        </w:rPr>
        <w:t>根据旱流污水</w:t>
      </w:r>
      <w:proofErr w:type="gramEnd"/>
      <w:r w:rsidRPr="00CE5F49">
        <w:rPr>
          <w:rFonts w:eastAsiaTheme="minorEastAsia"/>
          <w:color w:val="000000" w:themeColor="text1"/>
          <w:sz w:val="28"/>
          <w:szCs w:val="28"/>
        </w:rPr>
        <w:t>的水质、水量、排放水体的环境容量、水文、气候、经济和排水区域大小等因素经计算确定，宜采用</w:t>
      </w:r>
      <w:r w:rsidRPr="00CE5F49">
        <w:rPr>
          <w:rFonts w:eastAsiaTheme="minorEastAsia"/>
          <w:color w:val="000000" w:themeColor="text1"/>
          <w:sz w:val="28"/>
          <w:szCs w:val="28"/>
        </w:rPr>
        <w:t>2~5</w:t>
      </w:r>
      <w:r w:rsidRPr="00CE5F49">
        <w:rPr>
          <w:rFonts w:eastAsiaTheme="minorEastAsia"/>
          <w:color w:val="000000" w:themeColor="text1"/>
          <w:sz w:val="28"/>
          <w:szCs w:val="28"/>
        </w:rPr>
        <w:t>，同一排水系统中可采用不同截流倍数。</w:t>
      </w:r>
    </w:p>
    <w:p w:rsidR="005A15FD" w:rsidRPr="00CE5F49" w:rsidRDefault="005A15FD" w:rsidP="00CE5F49">
      <w:pPr>
        <w:spacing w:line="360" w:lineRule="auto"/>
        <w:ind w:firstLineChars="200" w:firstLine="560"/>
        <w:rPr>
          <w:rFonts w:eastAsiaTheme="minorEastAsia"/>
          <w:bCs/>
          <w:color w:val="000000" w:themeColor="text1"/>
          <w:sz w:val="28"/>
          <w:szCs w:val="28"/>
        </w:rPr>
      </w:pPr>
      <w:r w:rsidRPr="00CE5F49">
        <w:rPr>
          <w:rFonts w:eastAsia="宋体"/>
          <w:color w:val="000000" w:themeColor="text1"/>
          <w:sz w:val="28"/>
          <w:szCs w:val="28"/>
        </w:rPr>
        <w:t>分流制截流雨水量的规定源自国家标准</w:t>
      </w:r>
      <w:r w:rsidRPr="00CE5F49">
        <w:rPr>
          <w:rFonts w:eastAsia="宋体"/>
          <w:bCs/>
          <w:color w:val="000000" w:themeColor="text1"/>
          <w:sz w:val="28"/>
          <w:szCs w:val="28"/>
        </w:rPr>
        <w:t>《城镇雨水调蓄工程技术规范》</w:t>
      </w:r>
      <w:r w:rsidRPr="00CE5F49">
        <w:rPr>
          <w:bCs/>
          <w:color w:val="000000" w:themeColor="text1"/>
          <w:sz w:val="28"/>
          <w:szCs w:val="28"/>
        </w:rPr>
        <w:t>GB5</w:t>
      </w:r>
      <w:r w:rsidRPr="00CE5F49">
        <w:rPr>
          <w:rFonts w:eastAsiaTheme="minorEastAsia"/>
          <w:bCs/>
          <w:color w:val="000000" w:themeColor="text1"/>
          <w:sz w:val="28"/>
          <w:szCs w:val="28"/>
        </w:rPr>
        <w:t>1174-2017</w:t>
      </w:r>
      <w:r w:rsidRPr="00CE5F49">
        <w:rPr>
          <w:rFonts w:eastAsiaTheme="minorEastAsia"/>
          <w:bCs/>
          <w:color w:val="000000" w:themeColor="text1"/>
          <w:sz w:val="28"/>
          <w:szCs w:val="28"/>
        </w:rPr>
        <w:t>的第</w:t>
      </w:r>
      <w:r w:rsidRPr="00CE5F49">
        <w:rPr>
          <w:rFonts w:eastAsiaTheme="minorEastAsia"/>
          <w:bCs/>
          <w:color w:val="000000" w:themeColor="text1"/>
          <w:sz w:val="28"/>
          <w:szCs w:val="28"/>
        </w:rPr>
        <w:t>3.1.5</w:t>
      </w:r>
      <w:r w:rsidRPr="00CE5F49">
        <w:rPr>
          <w:rFonts w:eastAsiaTheme="minorEastAsia"/>
          <w:bCs/>
          <w:color w:val="000000" w:themeColor="text1"/>
          <w:sz w:val="28"/>
          <w:szCs w:val="28"/>
        </w:rPr>
        <w:t>条文说明，</w:t>
      </w:r>
      <w:r w:rsidRPr="00CE5F49">
        <w:rPr>
          <w:rFonts w:eastAsiaTheme="minorEastAsia" w:hint="eastAsia"/>
          <w:bCs/>
          <w:color w:val="000000" w:themeColor="text1"/>
          <w:sz w:val="28"/>
          <w:szCs w:val="28"/>
        </w:rPr>
        <w:t>“</w:t>
      </w:r>
      <w:r w:rsidRPr="00CE5F49">
        <w:rPr>
          <w:rFonts w:eastAsiaTheme="minorEastAsia"/>
          <w:bCs/>
          <w:color w:val="000000" w:themeColor="text1"/>
          <w:sz w:val="28"/>
          <w:szCs w:val="28"/>
        </w:rPr>
        <w:t>……</w:t>
      </w:r>
      <w:r w:rsidRPr="00CE5F49">
        <w:rPr>
          <w:rFonts w:eastAsiaTheme="minorEastAsia"/>
          <w:bCs/>
          <w:color w:val="000000" w:themeColor="text1"/>
          <w:sz w:val="28"/>
          <w:szCs w:val="28"/>
        </w:rPr>
        <w:t>用于分流制排水系统径流污染控制的雨水调蓄工程，其调蓄量的确定应综合考虑当地降雨特征、受纳水体的环境容量、降雨初期的雨水水质水量特征、排水系统服务面积和下游污水处理系统的受纳能力等因素</w:t>
      </w:r>
      <w:r w:rsidRPr="00CE5F49">
        <w:rPr>
          <w:rFonts w:eastAsiaTheme="minorEastAsia"/>
          <w:bCs/>
          <w:color w:val="000000" w:themeColor="text1"/>
          <w:sz w:val="28"/>
          <w:szCs w:val="28"/>
        </w:rPr>
        <w:t>.......”</w:t>
      </w:r>
      <w:r w:rsidRPr="00CE5F49">
        <w:rPr>
          <w:rFonts w:eastAsiaTheme="minorEastAsia"/>
          <w:bCs/>
          <w:color w:val="000000" w:themeColor="text1"/>
          <w:sz w:val="28"/>
          <w:szCs w:val="28"/>
        </w:rPr>
        <w:t>。</w:t>
      </w:r>
    </w:p>
    <w:p w:rsidR="005A15FD" w:rsidRPr="00CE5F49" w:rsidRDefault="005A15FD" w:rsidP="00CE5F49">
      <w:pPr>
        <w:pStyle w:val="ac"/>
        <w:spacing w:line="360" w:lineRule="auto"/>
        <w:ind w:firstLine="560"/>
        <w:rPr>
          <w:rFonts w:eastAsiaTheme="minorEastAsia"/>
          <w:bCs/>
          <w:i/>
          <w:color w:val="000000" w:themeColor="text1"/>
          <w:sz w:val="28"/>
          <w:szCs w:val="28"/>
        </w:rPr>
      </w:pPr>
      <w:r w:rsidRPr="00CE5F49">
        <w:rPr>
          <w:rFonts w:eastAsiaTheme="minorEastAsia"/>
          <w:color w:val="000000" w:themeColor="text1"/>
          <w:sz w:val="28"/>
          <w:szCs w:val="28"/>
        </w:rPr>
        <w:t>本条还覆盖了</w:t>
      </w:r>
      <w:r w:rsidRPr="00CE5F49">
        <w:rPr>
          <w:rFonts w:eastAsia="宋体"/>
          <w:bCs/>
          <w:color w:val="000000" w:themeColor="text1"/>
          <w:sz w:val="28"/>
          <w:szCs w:val="28"/>
        </w:rPr>
        <w:t>全文强制性标准《城镇给水排水技术规范》</w:t>
      </w:r>
      <w:r w:rsidRPr="00CE5F49">
        <w:rPr>
          <w:bCs/>
          <w:color w:val="000000" w:themeColor="text1"/>
          <w:sz w:val="28"/>
          <w:szCs w:val="28"/>
        </w:rPr>
        <w:t>GB 50788-2012</w:t>
      </w:r>
      <w:r w:rsidRPr="00CE5F49">
        <w:rPr>
          <w:rFonts w:eastAsiaTheme="minorEastAsia"/>
          <w:bCs/>
          <w:color w:val="000000" w:themeColor="text1"/>
          <w:sz w:val="28"/>
          <w:szCs w:val="28"/>
        </w:rPr>
        <w:t>第</w:t>
      </w:r>
      <w:r w:rsidRPr="00CE5F49">
        <w:rPr>
          <w:rFonts w:eastAsiaTheme="minorEastAsia"/>
          <w:bCs/>
          <w:color w:val="000000" w:themeColor="text1"/>
          <w:sz w:val="28"/>
          <w:szCs w:val="28"/>
        </w:rPr>
        <w:t>4.5.4</w:t>
      </w:r>
      <w:r w:rsidRPr="00CE5F49">
        <w:rPr>
          <w:rFonts w:eastAsiaTheme="minorEastAsia"/>
          <w:bCs/>
          <w:color w:val="000000" w:themeColor="text1"/>
          <w:sz w:val="28"/>
          <w:szCs w:val="28"/>
        </w:rPr>
        <w:t>条：</w:t>
      </w:r>
      <w:r w:rsidRPr="00C21409">
        <w:rPr>
          <w:rFonts w:ascii="黑体" w:eastAsia="黑体" w:hAnsi="黑体"/>
          <w:b/>
          <w:bCs/>
          <w:color w:val="000000" w:themeColor="text1"/>
          <w:sz w:val="28"/>
          <w:szCs w:val="28"/>
        </w:rPr>
        <w:t>合流制污水处理厂应具有处理截流初期雨水的能力</w:t>
      </w:r>
      <w:r w:rsidRPr="00CE5F49">
        <w:rPr>
          <w:rFonts w:ascii="宋体" w:eastAsia="宋体" w:hAnsi="宋体"/>
          <w:bCs/>
          <w:color w:val="000000" w:themeColor="text1"/>
          <w:sz w:val="28"/>
          <w:szCs w:val="28"/>
        </w:rPr>
        <w:t>。</w:t>
      </w:r>
    </w:p>
    <w:p w:rsidR="005A15FD" w:rsidRPr="00CE5F49" w:rsidRDefault="005A15FD" w:rsidP="005A15FD">
      <w:pPr>
        <w:wordWrap w:val="0"/>
        <w:spacing w:line="360" w:lineRule="auto"/>
        <w:rPr>
          <w:rFonts w:eastAsiaTheme="minorEastAsia"/>
          <w:color w:val="000000" w:themeColor="text1"/>
          <w:sz w:val="28"/>
          <w:szCs w:val="28"/>
        </w:rPr>
      </w:pPr>
    </w:p>
    <w:p w:rsidR="005A15FD" w:rsidRPr="00CE5F49" w:rsidRDefault="00C21409" w:rsidP="00F027E6">
      <w:pPr>
        <w:pStyle w:val="ac"/>
        <w:numPr>
          <w:ilvl w:val="0"/>
          <w:numId w:val="14"/>
        </w:numPr>
        <w:spacing w:line="360" w:lineRule="auto"/>
        <w:ind w:left="0" w:firstLineChars="0" w:firstLine="0"/>
        <w:rPr>
          <w:rFonts w:eastAsiaTheme="minorEastAsia"/>
          <w:bCs/>
          <w:color w:val="000000" w:themeColor="text1"/>
          <w:sz w:val="28"/>
          <w:szCs w:val="28"/>
        </w:rPr>
      </w:pPr>
      <w:r>
        <w:rPr>
          <w:rFonts w:eastAsia="宋体" w:hint="eastAsia"/>
          <w:color w:val="000000" w:themeColor="text1"/>
          <w:sz w:val="28"/>
          <w:szCs w:val="28"/>
        </w:rPr>
        <w:t>本条源自</w:t>
      </w:r>
      <w:r w:rsidR="005A15FD" w:rsidRPr="00CE5F49">
        <w:rPr>
          <w:rFonts w:eastAsia="宋体"/>
          <w:bCs/>
          <w:color w:val="000000" w:themeColor="text1"/>
          <w:sz w:val="28"/>
          <w:szCs w:val="28"/>
        </w:rPr>
        <w:t>全文强制性标准《城镇给水排水技术规范》</w:t>
      </w:r>
      <w:r w:rsidR="005A15FD" w:rsidRPr="00CE5F49">
        <w:rPr>
          <w:bCs/>
          <w:color w:val="000000" w:themeColor="text1"/>
          <w:sz w:val="28"/>
          <w:szCs w:val="28"/>
        </w:rPr>
        <w:t>GB 50788-2012</w:t>
      </w:r>
      <w:r w:rsidR="005A15FD" w:rsidRPr="00CE5F49">
        <w:rPr>
          <w:rFonts w:eastAsiaTheme="minorEastAsia"/>
          <w:bCs/>
          <w:color w:val="000000" w:themeColor="text1"/>
          <w:sz w:val="28"/>
          <w:szCs w:val="28"/>
        </w:rPr>
        <w:t>第</w:t>
      </w:r>
      <w:r w:rsidR="005A15FD" w:rsidRPr="00CE5F49">
        <w:rPr>
          <w:rFonts w:eastAsiaTheme="minorEastAsia"/>
          <w:bCs/>
          <w:color w:val="000000" w:themeColor="text1"/>
          <w:sz w:val="28"/>
          <w:szCs w:val="28"/>
        </w:rPr>
        <w:t>4.1.9</w:t>
      </w:r>
      <w:r>
        <w:rPr>
          <w:rFonts w:eastAsiaTheme="minorEastAsia" w:hint="eastAsia"/>
          <w:bCs/>
          <w:color w:val="000000" w:themeColor="text1"/>
          <w:sz w:val="28"/>
          <w:szCs w:val="28"/>
        </w:rPr>
        <w:t>，条文说明源自</w:t>
      </w:r>
      <w:r w:rsidRPr="00CE5F49">
        <w:rPr>
          <w:rFonts w:eastAsia="宋体"/>
          <w:bCs/>
          <w:color w:val="000000" w:themeColor="text1"/>
          <w:sz w:val="28"/>
          <w:szCs w:val="28"/>
        </w:rPr>
        <w:t>全文强制性标准《城镇给水排水技术规范》</w:t>
      </w:r>
      <w:r w:rsidRPr="00CE5F49">
        <w:rPr>
          <w:bCs/>
          <w:color w:val="000000" w:themeColor="text1"/>
          <w:sz w:val="28"/>
          <w:szCs w:val="28"/>
        </w:rPr>
        <w:t>GB 50788-2012</w:t>
      </w:r>
      <w:r w:rsidR="005A15FD" w:rsidRPr="00CE5F49">
        <w:rPr>
          <w:rFonts w:eastAsiaTheme="minorEastAsia"/>
          <w:bCs/>
          <w:color w:val="000000" w:themeColor="text1"/>
          <w:sz w:val="28"/>
          <w:szCs w:val="28"/>
        </w:rPr>
        <w:t xml:space="preserve"> </w:t>
      </w:r>
      <w:r w:rsidR="005A15FD" w:rsidRPr="00CE5F49">
        <w:rPr>
          <w:rFonts w:eastAsiaTheme="minorEastAsia"/>
          <w:bCs/>
          <w:color w:val="000000" w:themeColor="text1"/>
          <w:sz w:val="28"/>
          <w:szCs w:val="28"/>
        </w:rPr>
        <w:t>第</w:t>
      </w:r>
      <w:r w:rsidR="005A15FD" w:rsidRPr="00CE5F49">
        <w:rPr>
          <w:rFonts w:eastAsiaTheme="minorEastAsia"/>
          <w:bCs/>
          <w:color w:val="000000" w:themeColor="text1"/>
          <w:sz w:val="28"/>
          <w:szCs w:val="28"/>
        </w:rPr>
        <w:t>2.0.4</w:t>
      </w:r>
      <w:r w:rsidR="005A15FD" w:rsidRPr="00CE5F49">
        <w:rPr>
          <w:rFonts w:eastAsiaTheme="minorEastAsia"/>
          <w:bCs/>
          <w:color w:val="000000" w:themeColor="text1"/>
          <w:sz w:val="28"/>
          <w:szCs w:val="28"/>
        </w:rPr>
        <w:t>。</w:t>
      </w:r>
      <w:r w:rsidR="000F1F4D">
        <w:rPr>
          <w:rFonts w:eastAsiaTheme="minorEastAsia" w:hint="eastAsia"/>
          <w:bCs/>
          <w:color w:val="000000" w:themeColor="text1"/>
          <w:sz w:val="28"/>
          <w:szCs w:val="28"/>
        </w:rPr>
        <w:t>还</w:t>
      </w:r>
      <w:r w:rsidR="005A15FD" w:rsidRPr="00CE5F49">
        <w:rPr>
          <w:rFonts w:eastAsiaTheme="minorEastAsia"/>
          <w:bCs/>
          <w:color w:val="000000" w:themeColor="text1"/>
          <w:sz w:val="28"/>
          <w:szCs w:val="28"/>
        </w:rPr>
        <w:t>并覆盖下列条文：</w:t>
      </w:r>
    </w:p>
    <w:p w:rsidR="00D92186" w:rsidRDefault="005A15FD" w:rsidP="00D92186">
      <w:pPr>
        <w:spacing w:line="360" w:lineRule="auto"/>
        <w:ind w:firstLineChars="200" w:firstLine="560"/>
        <w:rPr>
          <w:rFonts w:eastAsia="宋体"/>
          <w:bCs/>
          <w:color w:val="000000" w:themeColor="text1"/>
          <w:sz w:val="28"/>
          <w:szCs w:val="28"/>
        </w:rPr>
      </w:pPr>
      <w:r w:rsidRPr="00CE5F49">
        <w:rPr>
          <w:rFonts w:eastAsia="宋体"/>
          <w:color w:val="000000" w:themeColor="text1"/>
          <w:sz w:val="28"/>
          <w:szCs w:val="28"/>
        </w:rPr>
        <w:t>国家标准《室外排水设计规范》</w:t>
      </w:r>
      <w:r w:rsidR="000360F3" w:rsidRPr="00CE5F49">
        <w:rPr>
          <w:bCs/>
          <w:color w:val="000000" w:themeColor="text1"/>
          <w:sz w:val="28"/>
          <w:szCs w:val="28"/>
        </w:rPr>
        <w:t>GB50014-2006</w:t>
      </w:r>
      <w:r w:rsidR="000360F3" w:rsidRPr="00CE5F49">
        <w:rPr>
          <w:rFonts w:eastAsiaTheme="minorEastAsia" w:hint="eastAsia"/>
          <w:bCs/>
          <w:color w:val="000000" w:themeColor="text1"/>
          <w:sz w:val="28"/>
          <w:szCs w:val="28"/>
        </w:rPr>
        <w:t>，</w:t>
      </w:r>
      <w:r w:rsidR="000360F3" w:rsidRPr="00CE5F49">
        <w:rPr>
          <w:bCs/>
          <w:color w:val="000000" w:themeColor="text1"/>
          <w:sz w:val="28"/>
          <w:szCs w:val="28"/>
        </w:rPr>
        <w:t>2016</w:t>
      </w:r>
      <w:r w:rsidR="000360F3" w:rsidRPr="00CE5F49">
        <w:rPr>
          <w:rFonts w:eastAsia="宋体"/>
          <w:bCs/>
          <w:color w:val="000000" w:themeColor="text1"/>
          <w:sz w:val="28"/>
          <w:szCs w:val="28"/>
        </w:rPr>
        <w:t>版</w:t>
      </w:r>
      <w:r w:rsidR="00D92186">
        <w:rPr>
          <w:rFonts w:eastAsia="宋体" w:hint="eastAsia"/>
          <w:bCs/>
          <w:color w:val="000000" w:themeColor="text1"/>
          <w:sz w:val="28"/>
          <w:szCs w:val="28"/>
        </w:rPr>
        <w:t>，非强制性条文：</w:t>
      </w:r>
    </w:p>
    <w:p w:rsidR="005A15FD" w:rsidRPr="00CE5F49" w:rsidRDefault="005A15FD" w:rsidP="00D92186">
      <w:pPr>
        <w:spacing w:line="360" w:lineRule="auto"/>
        <w:rPr>
          <w:color w:val="000000" w:themeColor="text1"/>
          <w:sz w:val="28"/>
          <w:szCs w:val="28"/>
        </w:rPr>
      </w:pPr>
      <w:r w:rsidRPr="00CE5F49">
        <w:rPr>
          <w:color w:val="000000" w:themeColor="text1"/>
          <w:sz w:val="28"/>
          <w:szCs w:val="28"/>
        </w:rPr>
        <w:t>5.1.6</w:t>
      </w:r>
      <w:r w:rsidRPr="00CE5F49">
        <w:rPr>
          <w:rFonts w:eastAsia="宋体"/>
          <w:color w:val="000000" w:themeColor="text1"/>
          <w:sz w:val="28"/>
          <w:szCs w:val="28"/>
        </w:rPr>
        <w:t>泵站室外地坪标高应按城镇防洪标准确定，并符合规划部门要求；泵房室内地坪应比室外地坪高</w:t>
      </w:r>
      <w:r w:rsidRPr="00CE5F49">
        <w:rPr>
          <w:color w:val="000000" w:themeColor="text1"/>
          <w:sz w:val="28"/>
          <w:szCs w:val="28"/>
        </w:rPr>
        <w:t>0.2</w:t>
      </w:r>
      <w:r w:rsidRPr="00CE5F49">
        <w:rPr>
          <w:rFonts w:eastAsiaTheme="minorEastAsia" w:hint="eastAsia"/>
          <w:color w:val="000000" w:themeColor="text1"/>
          <w:sz w:val="28"/>
          <w:szCs w:val="28"/>
        </w:rPr>
        <w:t>m</w:t>
      </w:r>
      <w:r w:rsidRPr="00CE5F49">
        <w:rPr>
          <w:rFonts w:eastAsia="宋体"/>
          <w:color w:val="000000" w:themeColor="text1"/>
          <w:sz w:val="28"/>
          <w:szCs w:val="28"/>
        </w:rPr>
        <w:t>～</w:t>
      </w:r>
      <w:r w:rsidRPr="00CE5F49">
        <w:rPr>
          <w:color w:val="000000" w:themeColor="text1"/>
          <w:sz w:val="28"/>
          <w:szCs w:val="28"/>
        </w:rPr>
        <w:t>0.3m</w:t>
      </w:r>
      <w:r w:rsidRPr="00CE5F49">
        <w:rPr>
          <w:rFonts w:eastAsia="宋体"/>
          <w:color w:val="000000" w:themeColor="text1"/>
          <w:sz w:val="28"/>
          <w:szCs w:val="28"/>
        </w:rPr>
        <w:t>；易受洪水淹没地区的泵站，其入口处设计地面标高应比设计洪水位高</w:t>
      </w:r>
      <w:r w:rsidRPr="00CE5F49">
        <w:rPr>
          <w:color w:val="000000" w:themeColor="text1"/>
          <w:sz w:val="28"/>
          <w:szCs w:val="28"/>
        </w:rPr>
        <w:t>0.5m</w:t>
      </w:r>
      <w:r w:rsidRPr="00CE5F49">
        <w:rPr>
          <w:rFonts w:eastAsia="宋体"/>
          <w:color w:val="000000" w:themeColor="text1"/>
          <w:sz w:val="28"/>
          <w:szCs w:val="28"/>
        </w:rPr>
        <w:t>以上；当不能满足上述要求时，可在入口处设置闸槽等临时防洪措施。</w:t>
      </w:r>
    </w:p>
    <w:p w:rsidR="005A15FD" w:rsidRPr="00CE5F49" w:rsidRDefault="005A15FD" w:rsidP="008A6059">
      <w:pPr>
        <w:spacing w:line="360" w:lineRule="auto"/>
        <w:rPr>
          <w:color w:val="000000" w:themeColor="text1"/>
          <w:sz w:val="28"/>
          <w:szCs w:val="28"/>
        </w:rPr>
      </w:pPr>
      <w:r w:rsidRPr="00CE5F49">
        <w:rPr>
          <w:color w:val="000000" w:themeColor="text1"/>
          <w:sz w:val="28"/>
          <w:szCs w:val="28"/>
        </w:rPr>
        <w:t xml:space="preserve">6.1.1 </w:t>
      </w:r>
      <w:r w:rsidRPr="00CE5F49">
        <w:rPr>
          <w:rFonts w:eastAsia="宋体"/>
          <w:color w:val="000000" w:themeColor="text1"/>
          <w:sz w:val="28"/>
          <w:szCs w:val="28"/>
        </w:rPr>
        <w:t>污水</w:t>
      </w:r>
      <w:proofErr w:type="gramStart"/>
      <w:r w:rsidRPr="00CE5F49">
        <w:rPr>
          <w:rFonts w:eastAsia="宋体"/>
          <w:color w:val="000000" w:themeColor="text1"/>
          <w:sz w:val="28"/>
          <w:szCs w:val="28"/>
        </w:rPr>
        <w:t>厂位置</w:t>
      </w:r>
      <w:proofErr w:type="gramEnd"/>
      <w:r w:rsidRPr="00CE5F49">
        <w:rPr>
          <w:rFonts w:eastAsia="宋体"/>
          <w:color w:val="000000" w:themeColor="text1"/>
          <w:sz w:val="28"/>
          <w:szCs w:val="28"/>
        </w:rPr>
        <w:t>的选择，应符合城镇总体规划和排水工程专业规划</w:t>
      </w:r>
      <w:r w:rsidRPr="00CE5F49">
        <w:rPr>
          <w:rFonts w:eastAsia="宋体"/>
          <w:color w:val="000000" w:themeColor="text1"/>
          <w:sz w:val="28"/>
          <w:szCs w:val="28"/>
        </w:rPr>
        <w:lastRenderedPageBreak/>
        <w:t>的要求，并应根据下列因素综合确定：</w:t>
      </w:r>
    </w:p>
    <w:p w:rsidR="005A15FD" w:rsidRPr="00CE5F49" w:rsidRDefault="005A15FD" w:rsidP="00CE5F49">
      <w:pPr>
        <w:spacing w:line="360" w:lineRule="auto"/>
        <w:ind w:firstLineChars="200" w:firstLine="560"/>
        <w:rPr>
          <w:rFonts w:eastAsiaTheme="minorEastAsia"/>
          <w:color w:val="000000" w:themeColor="text1"/>
          <w:sz w:val="28"/>
          <w:szCs w:val="28"/>
        </w:rPr>
      </w:pPr>
      <w:r w:rsidRPr="00CE5F49">
        <w:rPr>
          <w:color w:val="000000" w:themeColor="text1"/>
          <w:sz w:val="28"/>
          <w:szCs w:val="28"/>
        </w:rPr>
        <w:t xml:space="preserve">8 </w:t>
      </w:r>
      <w:r w:rsidRPr="00CE5F49">
        <w:rPr>
          <w:rFonts w:eastAsia="宋体"/>
          <w:color w:val="000000" w:themeColor="text1"/>
          <w:sz w:val="28"/>
          <w:szCs w:val="28"/>
        </w:rPr>
        <w:t>厂区地形不应受洪涝灾害影响，防洪标准不应低于城镇防洪标准，有良好的排水条件。</w:t>
      </w:r>
    </w:p>
    <w:p w:rsidR="005A15FD" w:rsidRPr="00CE5F49" w:rsidRDefault="005A15FD" w:rsidP="00F027E6">
      <w:pPr>
        <w:pStyle w:val="ac"/>
        <w:numPr>
          <w:ilvl w:val="0"/>
          <w:numId w:val="14"/>
        </w:numPr>
        <w:spacing w:line="360" w:lineRule="auto"/>
        <w:ind w:left="0" w:firstLineChars="0" w:firstLine="0"/>
        <w:rPr>
          <w:bCs/>
          <w:color w:val="000000" w:themeColor="text1"/>
          <w:sz w:val="28"/>
          <w:szCs w:val="28"/>
        </w:rPr>
      </w:pPr>
      <w:r w:rsidRPr="00CE5F49">
        <w:rPr>
          <w:rFonts w:eastAsia="宋体"/>
          <w:color w:val="000000" w:themeColor="text1"/>
          <w:sz w:val="28"/>
          <w:szCs w:val="28"/>
        </w:rPr>
        <w:t>本条第一句综合了</w:t>
      </w:r>
      <w:r w:rsidR="000360F3" w:rsidRPr="00CE5F49">
        <w:rPr>
          <w:rFonts w:eastAsia="宋体" w:hint="eastAsia"/>
          <w:bCs/>
          <w:color w:val="000000" w:themeColor="text1"/>
          <w:sz w:val="28"/>
          <w:szCs w:val="28"/>
        </w:rPr>
        <w:t>国家标准</w:t>
      </w:r>
      <w:r w:rsidR="000360F3" w:rsidRPr="00CE5F49">
        <w:rPr>
          <w:rFonts w:eastAsia="宋体"/>
          <w:bCs/>
          <w:color w:val="000000" w:themeColor="text1"/>
          <w:sz w:val="28"/>
          <w:szCs w:val="28"/>
        </w:rPr>
        <w:t>《</w:t>
      </w:r>
      <w:r w:rsidRPr="00CE5F49">
        <w:rPr>
          <w:rFonts w:eastAsia="宋体"/>
          <w:bCs/>
          <w:color w:val="000000" w:themeColor="text1"/>
          <w:sz w:val="28"/>
          <w:szCs w:val="28"/>
        </w:rPr>
        <w:t>城市排水工程规划规范》</w:t>
      </w:r>
      <w:r w:rsidRPr="00CE5F49">
        <w:rPr>
          <w:bCs/>
          <w:color w:val="000000" w:themeColor="text1"/>
          <w:sz w:val="28"/>
          <w:szCs w:val="28"/>
        </w:rPr>
        <w:t>GB 50318-201</w:t>
      </w:r>
      <w:r w:rsidRPr="00CE5F49">
        <w:rPr>
          <w:rFonts w:eastAsiaTheme="minorEastAsia"/>
          <w:bCs/>
          <w:color w:val="000000" w:themeColor="text1"/>
          <w:sz w:val="28"/>
          <w:szCs w:val="28"/>
        </w:rPr>
        <w:t>7</w:t>
      </w:r>
      <w:r w:rsidRPr="00CE5F49">
        <w:rPr>
          <w:rFonts w:eastAsia="宋体"/>
          <w:bCs/>
          <w:color w:val="000000" w:themeColor="text1"/>
          <w:sz w:val="28"/>
          <w:szCs w:val="28"/>
        </w:rPr>
        <w:t>和</w:t>
      </w:r>
      <w:r w:rsidR="000360F3" w:rsidRPr="00CE5F49">
        <w:rPr>
          <w:rFonts w:eastAsia="宋体" w:hint="eastAsia"/>
          <w:bCs/>
          <w:color w:val="000000" w:themeColor="text1"/>
          <w:sz w:val="28"/>
          <w:szCs w:val="28"/>
        </w:rPr>
        <w:t>国家标准</w:t>
      </w:r>
      <w:r w:rsidRPr="00CE5F49">
        <w:rPr>
          <w:rFonts w:eastAsia="宋体"/>
          <w:bCs/>
          <w:color w:val="000000" w:themeColor="text1"/>
          <w:sz w:val="28"/>
          <w:szCs w:val="28"/>
        </w:rPr>
        <w:t>《室外排水设计规范》</w:t>
      </w:r>
      <w:r w:rsidRPr="00CE5F49">
        <w:rPr>
          <w:bCs/>
          <w:color w:val="000000" w:themeColor="text1"/>
          <w:sz w:val="28"/>
          <w:szCs w:val="28"/>
        </w:rPr>
        <w:t>GB50014-2006</w:t>
      </w:r>
      <w:r w:rsidRPr="00CE5F49">
        <w:rPr>
          <w:rFonts w:eastAsiaTheme="minorEastAsia" w:hint="eastAsia"/>
          <w:bCs/>
          <w:color w:val="000000" w:themeColor="text1"/>
          <w:sz w:val="28"/>
          <w:szCs w:val="28"/>
        </w:rPr>
        <w:t>，</w:t>
      </w:r>
      <w:r w:rsidRPr="00CE5F49">
        <w:rPr>
          <w:bCs/>
          <w:color w:val="000000" w:themeColor="text1"/>
          <w:sz w:val="28"/>
          <w:szCs w:val="28"/>
        </w:rPr>
        <w:t>2016</w:t>
      </w:r>
      <w:r w:rsidRPr="00CE5F49">
        <w:rPr>
          <w:rFonts w:eastAsia="宋体"/>
          <w:bCs/>
          <w:color w:val="000000" w:themeColor="text1"/>
          <w:sz w:val="28"/>
          <w:szCs w:val="28"/>
        </w:rPr>
        <w:t>版的相关</w:t>
      </w:r>
      <w:r w:rsidR="00D92186">
        <w:rPr>
          <w:rFonts w:eastAsia="宋体" w:hint="eastAsia"/>
          <w:bCs/>
          <w:color w:val="000000" w:themeColor="text1"/>
          <w:sz w:val="28"/>
          <w:szCs w:val="28"/>
        </w:rPr>
        <w:t>非强制性</w:t>
      </w:r>
      <w:r w:rsidRPr="00CE5F49">
        <w:rPr>
          <w:rFonts w:eastAsia="宋体"/>
          <w:bCs/>
          <w:color w:val="000000" w:themeColor="text1"/>
          <w:sz w:val="28"/>
          <w:szCs w:val="28"/>
        </w:rPr>
        <w:t>条文。</w:t>
      </w:r>
    </w:p>
    <w:p w:rsidR="00D92186" w:rsidRDefault="00106D4C" w:rsidP="00D92186">
      <w:pPr>
        <w:spacing w:line="360" w:lineRule="auto"/>
        <w:ind w:firstLineChars="200" w:firstLine="560"/>
        <w:rPr>
          <w:rFonts w:eastAsiaTheme="minorEastAsia"/>
          <w:bCs/>
          <w:color w:val="000000" w:themeColor="text1"/>
          <w:sz w:val="28"/>
          <w:szCs w:val="28"/>
        </w:rPr>
      </w:pPr>
      <w:r w:rsidRPr="00CE5F49">
        <w:rPr>
          <w:rFonts w:eastAsia="宋体" w:hint="eastAsia"/>
          <w:bCs/>
          <w:color w:val="000000" w:themeColor="text1"/>
          <w:sz w:val="28"/>
          <w:szCs w:val="28"/>
        </w:rPr>
        <w:t>国家标准</w:t>
      </w:r>
      <w:r w:rsidR="005A15FD" w:rsidRPr="00CE5F49">
        <w:rPr>
          <w:rFonts w:eastAsia="宋体"/>
          <w:bCs/>
          <w:color w:val="000000" w:themeColor="text1"/>
          <w:sz w:val="28"/>
          <w:szCs w:val="28"/>
        </w:rPr>
        <w:t>《城市排水工程规划规范》</w:t>
      </w:r>
      <w:r w:rsidR="005A15FD" w:rsidRPr="00CE5F49">
        <w:rPr>
          <w:bCs/>
          <w:color w:val="000000" w:themeColor="text1"/>
          <w:sz w:val="28"/>
          <w:szCs w:val="28"/>
        </w:rPr>
        <w:t>GB 50318-201</w:t>
      </w:r>
      <w:r w:rsidR="005A15FD" w:rsidRPr="00CE5F49">
        <w:rPr>
          <w:rFonts w:eastAsiaTheme="minorEastAsia"/>
          <w:bCs/>
          <w:color w:val="000000" w:themeColor="text1"/>
          <w:sz w:val="28"/>
          <w:szCs w:val="28"/>
        </w:rPr>
        <w:t>7</w:t>
      </w:r>
      <w:r w:rsidR="00D92186">
        <w:rPr>
          <w:rFonts w:eastAsiaTheme="minorEastAsia" w:hint="eastAsia"/>
          <w:bCs/>
          <w:color w:val="000000" w:themeColor="text1"/>
          <w:sz w:val="28"/>
          <w:szCs w:val="28"/>
        </w:rPr>
        <w:t>，非强制性条文：</w:t>
      </w:r>
    </w:p>
    <w:p w:rsidR="005A15FD" w:rsidRPr="00CE5F49" w:rsidRDefault="005A15FD" w:rsidP="00D92186">
      <w:pPr>
        <w:spacing w:line="360" w:lineRule="auto"/>
        <w:rPr>
          <w:bCs/>
          <w:color w:val="000000" w:themeColor="text1"/>
          <w:sz w:val="28"/>
          <w:szCs w:val="28"/>
        </w:rPr>
      </w:pPr>
      <w:r w:rsidRPr="00CE5F49">
        <w:rPr>
          <w:bCs/>
          <w:color w:val="000000" w:themeColor="text1"/>
          <w:sz w:val="28"/>
          <w:szCs w:val="28"/>
        </w:rPr>
        <w:t>4.3.2</w:t>
      </w:r>
      <w:r w:rsidRPr="00CE5F49">
        <w:rPr>
          <w:rFonts w:eastAsia="宋体"/>
          <w:bCs/>
          <w:color w:val="000000" w:themeColor="text1"/>
          <w:sz w:val="28"/>
          <w:szCs w:val="28"/>
        </w:rPr>
        <w:t>污水泵站应与周边居住区、公共建筑保持必要的防护距离。防护距离应根据卫生、环保、消防和安全等因素综合确定。</w:t>
      </w:r>
    </w:p>
    <w:p w:rsidR="005A15FD" w:rsidRPr="00CE5F49" w:rsidRDefault="005A15FD" w:rsidP="008A6059">
      <w:pPr>
        <w:spacing w:line="360" w:lineRule="auto"/>
        <w:rPr>
          <w:bCs/>
          <w:color w:val="000000" w:themeColor="text1"/>
          <w:sz w:val="28"/>
          <w:szCs w:val="28"/>
        </w:rPr>
      </w:pPr>
      <w:r w:rsidRPr="00CE5F49">
        <w:rPr>
          <w:bCs/>
          <w:color w:val="000000" w:themeColor="text1"/>
          <w:sz w:val="28"/>
          <w:szCs w:val="28"/>
        </w:rPr>
        <w:t>4.4.</w:t>
      </w:r>
      <w:r w:rsidRPr="00CE5F49">
        <w:rPr>
          <w:rFonts w:eastAsiaTheme="minorEastAsia" w:hint="eastAsia"/>
          <w:bCs/>
          <w:color w:val="000000" w:themeColor="text1"/>
          <w:sz w:val="28"/>
          <w:szCs w:val="28"/>
        </w:rPr>
        <w:t>2</w:t>
      </w:r>
      <w:r w:rsidRPr="00CE5F49">
        <w:rPr>
          <w:rFonts w:eastAsia="宋体"/>
          <w:bCs/>
          <w:color w:val="000000" w:themeColor="text1"/>
          <w:sz w:val="28"/>
          <w:szCs w:val="28"/>
        </w:rPr>
        <w:t>城市污水处理厂选址，宜根据下列因素综合确定：</w:t>
      </w:r>
    </w:p>
    <w:p w:rsidR="005A15FD" w:rsidRPr="00CE5F49" w:rsidRDefault="005A15FD" w:rsidP="00CE5F49">
      <w:pPr>
        <w:spacing w:line="360" w:lineRule="auto"/>
        <w:ind w:firstLineChars="200" w:firstLine="560"/>
        <w:rPr>
          <w:bCs/>
          <w:color w:val="000000" w:themeColor="text1"/>
          <w:sz w:val="28"/>
          <w:szCs w:val="28"/>
        </w:rPr>
      </w:pPr>
      <w:r w:rsidRPr="00CE5F49">
        <w:rPr>
          <w:bCs/>
          <w:color w:val="000000" w:themeColor="text1"/>
          <w:sz w:val="28"/>
          <w:szCs w:val="28"/>
        </w:rPr>
        <w:t>1</w:t>
      </w:r>
      <w:r w:rsidRPr="00CE5F49">
        <w:rPr>
          <w:rFonts w:eastAsia="宋体"/>
          <w:bCs/>
          <w:color w:val="000000" w:themeColor="text1"/>
          <w:sz w:val="28"/>
          <w:szCs w:val="28"/>
        </w:rPr>
        <w:t>便于污水再生利用，并符合供水水源防护要求。</w:t>
      </w:r>
    </w:p>
    <w:p w:rsidR="005A15FD" w:rsidRPr="00CE5F49" w:rsidRDefault="005A15FD" w:rsidP="00CE5F49">
      <w:pPr>
        <w:spacing w:line="360" w:lineRule="auto"/>
        <w:ind w:firstLineChars="200" w:firstLine="560"/>
        <w:rPr>
          <w:bCs/>
          <w:color w:val="000000" w:themeColor="text1"/>
          <w:sz w:val="28"/>
          <w:szCs w:val="28"/>
        </w:rPr>
      </w:pPr>
      <w:r w:rsidRPr="00CE5F49">
        <w:rPr>
          <w:bCs/>
          <w:color w:val="000000" w:themeColor="text1"/>
          <w:sz w:val="28"/>
          <w:szCs w:val="28"/>
        </w:rPr>
        <w:t xml:space="preserve">2 </w:t>
      </w:r>
      <w:r w:rsidRPr="00CE5F49">
        <w:rPr>
          <w:rFonts w:eastAsia="宋体"/>
          <w:bCs/>
          <w:color w:val="000000" w:themeColor="text1"/>
          <w:sz w:val="28"/>
          <w:szCs w:val="28"/>
        </w:rPr>
        <w:t>城市夏季最小频率风向的上风侧。</w:t>
      </w:r>
    </w:p>
    <w:p w:rsidR="005A15FD" w:rsidRPr="00CE5F49" w:rsidRDefault="005A15FD" w:rsidP="00CE5F49">
      <w:pPr>
        <w:spacing w:line="360" w:lineRule="auto"/>
        <w:ind w:firstLineChars="200" w:firstLine="560"/>
        <w:rPr>
          <w:bCs/>
          <w:color w:val="000000" w:themeColor="text1"/>
          <w:sz w:val="28"/>
          <w:szCs w:val="28"/>
        </w:rPr>
      </w:pPr>
      <w:r w:rsidRPr="00CE5F49">
        <w:rPr>
          <w:bCs/>
          <w:color w:val="000000" w:themeColor="text1"/>
          <w:sz w:val="28"/>
          <w:szCs w:val="28"/>
        </w:rPr>
        <w:t xml:space="preserve">3 </w:t>
      </w:r>
      <w:r w:rsidRPr="00CE5F49">
        <w:rPr>
          <w:rFonts w:eastAsia="宋体"/>
          <w:bCs/>
          <w:color w:val="000000" w:themeColor="text1"/>
          <w:sz w:val="28"/>
          <w:szCs w:val="28"/>
        </w:rPr>
        <w:t>与城市居住及公共服务设施用地保持必要的卫生防护距离。</w:t>
      </w:r>
    </w:p>
    <w:p w:rsidR="005A15FD" w:rsidRPr="00CE5F49" w:rsidRDefault="005A15FD" w:rsidP="00CE5F49">
      <w:pPr>
        <w:spacing w:line="360" w:lineRule="auto"/>
        <w:ind w:firstLineChars="200" w:firstLine="560"/>
        <w:rPr>
          <w:bCs/>
          <w:color w:val="000000" w:themeColor="text1"/>
          <w:sz w:val="28"/>
          <w:szCs w:val="28"/>
        </w:rPr>
      </w:pPr>
      <w:r w:rsidRPr="00CE5F49">
        <w:rPr>
          <w:bCs/>
          <w:color w:val="000000" w:themeColor="text1"/>
          <w:sz w:val="28"/>
          <w:szCs w:val="28"/>
        </w:rPr>
        <w:t>4</w:t>
      </w:r>
      <w:r w:rsidRPr="00CE5F49">
        <w:rPr>
          <w:rFonts w:eastAsia="宋体"/>
          <w:bCs/>
          <w:color w:val="000000" w:themeColor="text1"/>
          <w:sz w:val="28"/>
          <w:szCs w:val="28"/>
        </w:rPr>
        <w:t>工程地质及防洪排涝条件良好的地区。</w:t>
      </w:r>
    </w:p>
    <w:p w:rsidR="005A15FD" w:rsidRPr="00CE5F49" w:rsidRDefault="005A15FD" w:rsidP="00CE5F49">
      <w:pPr>
        <w:spacing w:line="360" w:lineRule="auto"/>
        <w:ind w:firstLineChars="200" w:firstLine="560"/>
        <w:rPr>
          <w:bCs/>
          <w:color w:val="000000" w:themeColor="text1"/>
          <w:sz w:val="28"/>
          <w:szCs w:val="28"/>
        </w:rPr>
      </w:pPr>
      <w:r w:rsidRPr="00CE5F49">
        <w:rPr>
          <w:bCs/>
          <w:color w:val="000000" w:themeColor="text1"/>
          <w:sz w:val="28"/>
          <w:szCs w:val="28"/>
        </w:rPr>
        <w:t>5</w:t>
      </w:r>
      <w:r w:rsidRPr="00CE5F49">
        <w:rPr>
          <w:rFonts w:eastAsia="宋体"/>
          <w:bCs/>
          <w:color w:val="000000" w:themeColor="text1"/>
          <w:sz w:val="28"/>
          <w:szCs w:val="28"/>
        </w:rPr>
        <w:t>有扩建的可能。</w:t>
      </w:r>
    </w:p>
    <w:p w:rsidR="005A15FD" w:rsidRPr="00CE5F49" w:rsidRDefault="005A15FD" w:rsidP="00CE5F49">
      <w:pPr>
        <w:spacing w:line="360" w:lineRule="auto"/>
        <w:ind w:firstLineChars="200" w:firstLine="560"/>
        <w:rPr>
          <w:rFonts w:eastAsia="宋体"/>
          <w:bCs/>
          <w:color w:val="000000" w:themeColor="text1"/>
          <w:sz w:val="28"/>
          <w:szCs w:val="28"/>
        </w:rPr>
      </w:pPr>
      <w:r w:rsidRPr="00CE5F49">
        <w:rPr>
          <w:rFonts w:eastAsia="宋体"/>
          <w:color w:val="000000" w:themeColor="text1"/>
          <w:sz w:val="28"/>
          <w:szCs w:val="28"/>
        </w:rPr>
        <w:t>国家标准</w:t>
      </w:r>
      <w:r w:rsidRPr="00CE5F49">
        <w:rPr>
          <w:rFonts w:eastAsia="宋体"/>
          <w:bCs/>
          <w:color w:val="000000" w:themeColor="text1"/>
          <w:sz w:val="28"/>
          <w:szCs w:val="28"/>
        </w:rPr>
        <w:t>《室外排水设计规范》</w:t>
      </w:r>
      <w:r w:rsidRPr="00CE5F49">
        <w:rPr>
          <w:rFonts w:eastAsia="宋体"/>
          <w:bCs/>
          <w:color w:val="000000" w:themeColor="text1"/>
          <w:sz w:val="28"/>
          <w:szCs w:val="28"/>
        </w:rPr>
        <w:t>GB50014-2006</w:t>
      </w:r>
      <w:r w:rsidRPr="00CE5F49">
        <w:rPr>
          <w:rFonts w:eastAsia="宋体"/>
          <w:bCs/>
          <w:color w:val="000000" w:themeColor="text1"/>
          <w:sz w:val="28"/>
          <w:szCs w:val="28"/>
        </w:rPr>
        <w:t>，</w:t>
      </w:r>
      <w:r w:rsidRPr="00CE5F49">
        <w:rPr>
          <w:rFonts w:eastAsia="宋体"/>
          <w:bCs/>
          <w:color w:val="000000" w:themeColor="text1"/>
          <w:sz w:val="28"/>
          <w:szCs w:val="28"/>
        </w:rPr>
        <w:t>2016</w:t>
      </w:r>
      <w:r w:rsidRPr="00CE5F49">
        <w:rPr>
          <w:rFonts w:eastAsia="宋体"/>
          <w:bCs/>
          <w:color w:val="000000" w:themeColor="text1"/>
          <w:sz w:val="28"/>
          <w:szCs w:val="28"/>
        </w:rPr>
        <w:t>版</w:t>
      </w:r>
      <w:r w:rsidR="00D92186">
        <w:rPr>
          <w:rFonts w:eastAsia="宋体" w:hint="eastAsia"/>
          <w:bCs/>
          <w:color w:val="000000" w:themeColor="text1"/>
          <w:sz w:val="28"/>
          <w:szCs w:val="28"/>
        </w:rPr>
        <w:t>，非强制性条文</w:t>
      </w:r>
      <w:r w:rsidR="00106D4C" w:rsidRPr="00CE5F49">
        <w:rPr>
          <w:rFonts w:eastAsia="宋体" w:hint="eastAsia"/>
          <w:bCs/>
          <w:color w:val="000000" w:themeColor="text1"/>
          <w:sz w:val="28"/>
          <w:szCs w:val="28"/>
        </w:rPr>
        <w:t>：</w:t>
      </w:r>
    </w:p>
    <w:p w:rsidR="005A15FD" w:rsidRPr="00CE5F49" w:rsidRDefault="005A15FD" w:rsidP="008A6059">
      <w:pPr>
        <w:spacing w:line="360" w:lineRule="auto"/>
        <w:rPr>
          <w:rFonts w:eastAsia="宋体"/>
          <w:color w:val="000000" w:themeColor="text1"/>
          <w:sz w:val="28"/>
          <w:szCs w:val="28"/>
        </w:rPr>
      </w:pPr>
      <w:r w:rsidRPr="00CE5F49">
        <w:rPr>
          <w:rFonts w:eastAsia="宋体"/>
          <w:color w:val="000000" w:themeColor="text1"/>
          <w:sz w:val="28"/>
          <w:szCs w:val="28"/>
        </w:rPr>
        <w:t xml:space="preserve">5.1.5 </w:t>
      </w:r>
      <w:r w:rsidRPr="00CE5F49">
        <w:rPr>
          <w:rFonts w:eastAsia="宋体"/>
          <w:color w:val="000000" w:themeColor="text1"/>
          <w:sz w:val="28"/>
          <w:szCs w:val="28"/>
        </w:rPr>
        <w:t>单独设置的泵站与居住房屋和公共建筑物的距离，应满足规划、消防和环保部门的要求。泵站的地面建筑物造型应与周围环境协调，做到适用、经济、美观，泵站内应绿化。</w:t>
      </w:r>
    </w:p>
    <w:p w:rsidR="005A15FD" w:rsidRPr="00CE5F49" w:rsidRDefault="005A15FD" w:rsidP="00CE5F49">
      <w:pPr>
        <w:spacing w:line="360" w:lineRule="auto"/>
        <w:ind w:firstLineChars="200" w:firstLine="560"/>
        <w:rPr>
          <w:rFonts w:eastAsia="宋体"/>
          <w:color w:val="000000" w:themeColor="text1"/>
          <w:sz w:val="28"/>
          <w:szCs w:val="28"/>
        </w:rPr>
      </w:pPr>
      <w:r w:rsidRPr="00CE5F49">
        <w:rPr>
          <w:rFonts w:eastAsia="宋体"/>
          <w:color w:val="000000" w:themeColor="text1"/>
          <w:sz w:val="28"/>
          <w:szCs w:val="28"/>
        </w:rPr>
        <w:t xml:space="preserve">6.1.1 </w:t>
      </w:r>
      <w:r w:rsidRPr="00CE5F49">
        <w:rPr>
          <w:rFonts w:eastAsia="宋体"/>
          <w:color w:val="000000" w:themeColor="text1"/>
          <w:sz w:val="28"/>
          <w:szCs w:val="28"/>
        </w:rPr>
        <w:t>污水</w:t>
      </w:r>
      <w:proofErr w:type="gramStart"/>
      <w:r w:rsidRPr="00CE5F49">
        <w:rPr>
          <w:rFonts w:eastAsia="宋体"/>
          <w:color w:val="000000" w:themeColor="text1"/>
          <w:sz w:val="28"/>
          <w:szCs w:val="28"/>
        </w:rPr>
        <w:t>厂位置</w:t>
      </w:r>
      <w:proofErr w:type="gramEnd"/>
      <w:r w:rsidRPr="00CE5F49">
        <w:rPr>
          <w:rFonts w:eastAsia="宋体"/>
          <w:color w:val="000000" w:themeColor="text1"/>
          <w:sz w:val="28"/>
          <w:szCs w:val="28"/>
        </w:rPr>
        <w:t>的选择，应符合城镇总体规划和排水工程专业</w:t>
      </w:r>
      <w:r w:rsidRPr="00CE5F49">
        <w:rPr>
          <w:rFonts w:eastAsia="宋体"/>
          <w:color w:val="000000" w:themeColor="text1"/>
          <w:sz w:val="28"/>
          <w:szCs w:val="28"/>
        </w:rPr>
        <w:lastRenderedPageBreak/>
        <w:t>规划的要求，并应根据下列因素综合确定：</w:t>
      </w:r>
    </w:p>
    <w:p w:rsidR="005A15FD" w:rsidRPr="00CE5F49" w:rsidRDefault="005A15FD" w:rsidP="00CE5F49">
      <w:pPr>
        <w:spacing w:line="360" w:lineRule="auto"/>
        <w:ind w:firstLineChars="200" w:firstLine="560"/>
        <w:rPr>
          <w:rFonts w:eastAsia="宋体"/>
          <w:color w:val="000000" w:themeColor="text1"/>
          <w:sz w:val="28"/>
          <w:szCs w:val="28"/>
        </w:rPr>
      </w:pPr>
      <w:r w:rsidRPr="00CE5F49">
        <w:rPr>
          <w:rFonts w:eastAsia="宋体"/>
          <w:color w:val="000000" w:themeColor="text1"/>
          <w:sz w:val="28"/>
          <w:szCs w:val="28"/>
        </w:rPr>
        <w:t xml:space="preserve">6 </w:t>
      </w:r>
      <w:r w:rsidRPr="00CE5F49">
        <w:rPr>
          <w:rFonts w:eastAsia="宋体"/>
          <w:color w:val="000000" w:themeColor="text1"/>
          <w:sz w:val="28"/>
          <w:szCs w:val="28"/>
        </w:rPr>
        <w:t>少拆迁，少占地，根据环境评价要求，有一定的卫生防护距离。</w:t>
      </w:r>
    </w:p>
    <w:p w:rsidR="005A15FD" w:rsidRPr="00CE5F49" w:rsidRDefault="005A15FD" w:rsidP="00CE5F49">
      <w:pPr>
        <w:spacing w:line="360" w:lineRule="auto"/>
        <w:ind w:firstLineChars="200" w:firstLine="560"/>
        <w:rPr>
          <w:rFonts w:eastAsia="宋体"/>
          <w:color w:val="000000" w:themeColor="text1"/>
          <w:sz w:val="28"/>
          <w:szCs w:val="28"/>
        </w:rPr>
      </w:pPr>
      <w:r w:rsidRPr="00CE5F49">
        <w:rPr>
          <w:rFonts w:eastAsia="宋体"/>
          <w:color w:val="000000" w:themeColor="text1"/>
          <w:sz w:val="28"/>
          <w:szCs w:val="28"/>
        </w:rPr>
        <w:t>强制性条文</w:t>
      </w:r>
      <w:r w:rsidRPr="00CE5F49">
        <w:rPr>
          <w:rFonts w:eastAsia="宋体"/>
          <w:color w:val="000000" w:themeColor="text1"/>
          <w:sz w:val="28"/>
          <w:szCs w:val="28"/>
        </w:rPr>
        <w:t>6.11.8</w:t>
      </w:r>
      <w:r w:rsidRPr="00CE5F49">
        <w:rPr>
          <w:rFonts w:eastAsia="宋体"/>
          <w:color w:val="000000" w:themeColor="text1"/>
          <w:sz w:val="28"/>
          <w:szCs w:val="28"/>
        </w:rPr>
        <w:t>条第</w:t>
      </w:r>
      <w:r w:rsidRPr="00CE5F49">
        <w:rPr>
          <w:rFonts w:eastAsia="宋体"/>
          <w:color w:val="000000" w:themeColor="text1"/>
          <w:sz w:val="28"/>
          <w:szCs w:val="28"/>
        </w:rPr>
        <w:t>4</w:t>
      </w:r>
      <w:r w:rsidRPr="00CE5F49">
        <w:rPr>
          <w:rFonts w:eastAsia="宋体"/>
          <w:color w:val="000000" w:themeColor="text1"/>
          <w:sz w:val="28"/>
          <w:szCs w:val="28"/>
        </w:rPr>
        <w:t>款</w:t>
      </w:r>
      <w:proofErr w:type="gramStart"/>
      <w:r w:rsidRPr="00CE5F49">
        <w:rPr>
          <w:rFonts w:eastAsia="宋体"/>
          <w:color w:val="000000" w:themeColor="text1"/>
          <w:sz w:val="28"/>
          <w:szCs w:val="28"/>
        </w:rPr>
        <w:t>稳定塘必须</w:t>
      </w:r>
      <w:proofErr w:type="gramEnd"/>
      <w:r w:rsidRPr="00CE5F49">
        <w:rPr>
          <w:rFonts w:eastAsia="宋体"/>
          <w:color w:val="000000" w:themeColor="text1"/>
          <w:sz w:val="28"/>
          <w:szCs w:val="28"/>
        </w:rPr>
        <w:t>有防渗措施，</w:t>
      </w:r>
      <w:proofErr w:type="gramStart"/>
      <w:r w:rsidRPr="00CE5F49">
        <w:rPr>
          <w:rFonts w:eastAsia="宋体"/>
          <w:color w:val="000000" w:themeColor="text1"/>
          <w:sz w:val="28"/>
          <w:szCs w:val="28"/>
        </w:rPr>
        <w:t>塘址与</w:t>
      </w:r>
      <w:proofErr w:type="gramEnd"/>
      <w:r w:rsidRPr="00CE5F49">
        <w:rPr>
          <w:rFonts w:eastAsia="宋体"/>
          <w:color w:val="000000" w:themeColor="text1"/>
          <w:sz w:val="28"/>
          <w:szCs w:val="28"/>
        </w:rPr>
        <w:t>居民区之间应设置卫生防护带。</w:t>
      </w:r>
    </w:p>
    <w:p w:rsidR="005A15FD" w:rsidRPr="00CE5F49" w:rsidRDefault="005A15FD" w:rsidP="00CE5F49">
      <w:pPr>
        <w:spacing w:line="360" w:lineRule="auto"/>
        <w:ind w:firstLineChars="236" w:firstLine="661"/>
        <w:rPr>
          <w:rFonts w:eastAsia="宋体"/>
          <w:color w:val="000000" w:themeColor="text1"/>
          <w:sz w:val="28"/>
          <w:szCs w:val="28"/>
        </w:rPr>
      </w:pPr>
      <w:r w:rsidRPr="00CE5F49">
        <w:rPr>
          <w:rFonts w:eastAsia="宋体"/>
          <w:color w:val="000000" w:themeColor="text1"/>
          <w:sz w:val="28"/>
          <w:szCs w:val="28"/>
        </w:rPr>
        <w:t>本条第二句源自欧盟标准《</w:t>
      </w:r>
      <w:r w:rsidRPr="00CE5F49">
        <w:rPr>
          <w:color w:val="000000" w:themeColor="text1"/>
          <w:sz w:val="28"/>
          <w:szCs w:val="28"/>
        </w:rPr>
        <w:t>Drain and sewer systems outside buildings</w:t>
      </w:r>
      <w:r w:rsidRPr="00CE5F49">
        <w:rPr>
          <w:rFonts w:eastAsia="宋体"/>
          <w:color w:val="000000" w:themeColor="text1"/>
          <w:sz w:val="28"/>
          <w:szCs w:val="28"/>
        </w:rPr>
        <w:t>》</w:t>
      </w:r>
      <w:r w:rsidRPr="00CE5F49">
        <w:rPr>
          <w:color w:val="000000" w:themeColor="text1"/>
          <w:sz w:val="28"/>
          <w:szCs w:val="28"/>
        </w:rPr>
        <w:t>BS EN752:2008</w:t>
      </w:r>
      <w:r w:rsidRPr="00CE5F49">
        <w:rPr>
          <w:rFonts w:eastAsia="宋体"/>
          <w:color w:val="000000" w:themeColor="text1"/>
          <w:sz w:val="28"/>
          <w:szCs w:val="28"/>
        </w:rPr>
        <w:t>第</w:t>
      </w:r>
      <w:r w:rsidRPr="00CE5F49">
        <w:rPr>
          <w:color w:val="000000" w:themeColor="text1"/>
          <w:sz w:val="28"/>
          <w:szCs w:val="28"/>
        </w:rPr>
        <w:t>5.1.13</w:t>
      </w:r>
      <w:r w:rsidRPr="00CE5F49">
        <w:rPr>
          <w:rFonts w:eastAsia="宋体"/>
          <w:color w:val="000000" w:themeColor="text1"/>
          <w:sz w:val="28"/>
          <w:szCs w:val="28"/>
        </w:rPr>
        <w:t>条，排水管网系统的设计、建造和运行维护不得危害相邻的现有结构和公用设施。</w:t>
      </w:r>
    </w:p>
    <w:p w:rsidR="005A15FD" w:rsidRPr="00CE5F49" w:rsidRDefault="005A15FD" w:rsidP="00CE5F49">
      <w:pPr>
        <w:spacing w:line="360" w:lineRule="auto"/>
        <w:ind w:firstLineChars="236" w:firstLine="661"/>
        <w:rPr>
          <w:color w:val="000000" w:themeColor="text1"/>
          <w:sz w:val="28"/>
          <w:szCs w:val="28"/>
        </w:rPr>
      </w:pPr>
      <w:r w:rsidRPr="00CE5F49">
        <w:rPr>
          <w:rFonts w:eastAsia="宋体"/>
          <w:color w:val="000000" w:themeColor="text1"/>
          <w:sz w:val="28"/>
          <w:szCs w:val="28"/>
        </w:rPr>
        <w:t>此外还参考国标适当调整，补充河道整治、航运以及</w:t>
      </w:r>
      <w:proofErr w:type="gramStart"/>
      <w:r w:rsidRPr="00CE5F49">
        <w:rPr>
          <w:rFonts w:eastAsia="宋体"/>
          <w:color w:val="000000" w:themeColor="text1"/>
          <w:sz w:val="28"/>
          <w:szCs w:val="28"/>
        </w:rPr>
        <w:t>蓄</w:t>
      </w:r>
      <w:proofErr w:type="gramEnd"/>
      <w:r w:rsidRPr="00CE5F49">
        <w:rPr>
          <w:rFonts w:eastAsia="宋体"/>
          <w:color w:val="000000" w:themeColor="text1"/>
          <w:sz w:val="28"/>
          <w:szCs w:val="28"/>
        </w:rPr>
        <w:t>排洪功能的影响。参考条文如下：</w:t>
      </w:r>
    </w:p>
    <w:p w:rsidR="005A15FD" w:rsidRPr="00CE5F49" w:rsidRDefault="00106D4C" w:rsidP="00CE5F49">
      <w:pPr>
        <w:spacing w:line="360" w:lineRule="auto"/>
        <w:ind w:firstLineChars="200" w:firstLine="560"/>
        <w:rPr>
          <w:rFonts w:eastAsia="宋体"/>
          <w:color w:val="000000" w:themeColor="text1"/>
          <w:sz w:val="28"/>
          <w:szCs w:val="28"/>
        </w:rPr>
      </w:pPr>
      <w:r w:rsidRPr="00CE5F49">
        <w:rPr>
          <w:rFonts w:eastAsia="宋体" w:hint="eastAsia"/>
          <w:color w:val="000000" w:themeColor="text1"/>
          <w:sz w:val="28"/>
          <w:szCs w:val="28"/>
        </w:rPr>
        <w:t>国家标准</w:t>
      </w:r>
      <w:r w:rsidR="005A15FD" w:rsidRPr="00CE5F49">
        <w:rPr>
          <w:rFonts w:eastAsia="宋体"/>
          <w:color w:val="000000" w:themeColor="text1"/>
          <w:sz w:val="28"/>
          <w:szCs w:val="28"/>
        </w:rPr>
        <w:t>《城市工程管线综合规划规范》</w:t>
      </w:r>
      <w:r w:rsidR="005A15FD" w:rsidRPr="00CE5F49">
        <w:rPr>
          <w:rFonts w:eastAsia="宋体"/>
          <w:color w:val="000000" w:themeColor="text1"/>
          <w:sz w:val="28"/>
          <w:szCs w:val="28"/>
        </w:rPr>
        <w:t>GB50289-2016</w:t>
      </w:r>
      <w:r w:rsidR="005A15FD" w:rsidRPr="00CE5F49">
        <w:rPr>
          <w:rFonts w:eastAsia="宋体"/>
          <w:color w:val="000000" w:themeColor="text1"/>
          <w:sz w:val="28"/>
          <w:szCs w:val="28"/>
        </w:rPr>
        <w:t>强制性条文</w:t>
      </w:r>
      <w:r w:rsidRPr="00CE5F49">
        <w:rPr>
          <w:rFonts w:eastAsia="宋体" w:hint="eastAsia"/>
          <w:color w:val="000000" w:themeColor="text1"/>
          <w:sz w:val="28"/>
          <w:szCs w:val="28"/>
        </w:rPr>
        <w:t>：</w:t>
      </w:r>
    </w:p>
    <w:p w:rsidR="005A15FD" w:rsidRPr="00D92186" w:rsidRDefault="005A15FD" w:rsidP="008A6059">
      <w:pPr>
        <w:pStyle w:val="ac"/>
        <w:spacing w:line="360" w:lineRule="auto"/>
        <w:ind w:firstLineChars="0" w:firstLine="0"/>
        <w:rPr>
          <w:rFonts w:ascii="黑体" w:eastAsia="黑体" w:hAnsi="黑体"/>
          <w:b/>
          <w:bCs/>
          <w:color w:val="000000" w:themeColor="text1"/>
          <w:sz w:val="28"/>
          <w:szCs w:val="28"/>
        </w:rPr>
      </w:pPr>
      <w:r w:rsidRPr="00CE5F49">
        <w:rPr>
          <w:rFonts w:eastAsia="宋体"/>
          <w:bCs/>
          <w:color w:val="000000" w:themeColor="text1"/>
          <w:sz w:val="28"/>
          <w:szCs w:val="28"/>
        </w:rPr>
        <w:t>4.1.8</w:t>
      </w:r>
      <w:r w:rsidRPr="00D92186">
        <w:rPr>
          <w:rFonts w:ascii="黑体" w:eastAsia="黑体" w:hAnsi="黑体"/>
          <w:b/>
          <w:bCs/>
          <w:color w:val="000000" w:themeColor="text1"/>
          <w:sz w:val="28"/>
          <w:szCs w:val="28"/>
        </w:rPr>
        <w:t>河底敷设的工程管线应选择在稳定河段，管线高程应按不妨碍河道的整治和管线安全的原则确定，并应符合下列规定：</w:t>
      </w:r>
    </w:p>
    <w:p w:rsidR="005A15FD" w:rsidRPr="00D92186" w:rsidRDefault="005A15FD" w:rsidP="00D92186">
      <w:pPr>
        <w:spacing w:line="360" w:lineRule="auto"/>
        <w:ind w:firstLineChars="200" w:firstLine="562"/>
        <w:rPr>
          <w:rFonts w:ascii="黑体" w:eastAsia="黑体" w:hAnsi="黑体"/>
          <w:b/>
          <w:bCs/>
          <w:color w:val="000000" w:themeColor="text1"/>
          <w:sz w:val="28"/>
          <w:szCs w:val="28"/>
        </w:rPr>
      </w:pPr>
      <w:r w:rsidRPr="00D92186">
        <w:rPr>
          <w:rFonts w:ascii="黑体" w:eastAsia="黑体" w:hAnsi="黑体"/>
          <w:b/>
          <w:bCs/>
          <w:color w:val="000000" w:themeColor="text1"/>
          <w:sz w:val="28"/>
          <w:szCs w:val="28"/>
        </w:rPr>
        <w:t>1 在I级~V级航道下面敷设，其顶部高程应在远期规划航道底标高2.0m以下；</w:t>
      </w:r>
    </w:p>
    <w:p w:rsidR="005A15FD" w:rsidRPr="00D92186" w:rsidRDefault="005A15FD" w:rsidP="00D92186">
      <w:pPr>
        <w:spacing w:line="360" w:lineRule="auto"/>
        <w:ind w:firstLineChars="200" w:firstLine="562"/>
        <w:rPr>
          <w:rFonts w:ascii="黑体" w:eastAsia="黑体" w:hAnsi="黑体"/>
          <w:b/>
          <w:bCs/>
          <w:color w:val="000000" w:themeColor="text1"/>
          <w:sz w:val="28"/>
          <w:szCs w:val="28"/>
        </w:rPr>
      </w:pPr>
      <w:r w:rsidRPr="00D92186">
        <w:rPr>
          <w:rFonts w:ascii="黑体" w:eastAsia="黑体" w:hAnsi="黑体"/>
          <w:b/>
          <w:bCs/>
          <w:color w:val="000000" w:themeColor="text1"/>
          <w:sz w:val="28"/>
          <w:szCs w:val="28"/>
        </w:rPr>
        <w:t>2 在</w:t>
      </w:r>
      <w:r w:rsidRPr="00D92186">
        <w:rPr>
          <w:rFonts w:ascii="黑体" w:eastAsia="黑体" w:hAnsi="黑体" w:cs="宋体" w:hint="eastAsia"/>
          <w:b/>
          <w:bCs/>
          <w:color w:val="000000" w:themeColor="text1"/>
          <w:sz w:val="28"/>
          <w:szCs w:val="28"/>
        </w:rPr>
        <w:t>Ⅵ</w:t>
      </w:r>
      <w:r w:rsidRPr="00D92186">
        <w:rPr>
          <w:rFonts w:ascii="黑体" w:eastAsia="黑体" w:hAnsi="黑体"/>
          <w:b/>
          <w:bCs/>
          <w:color w:val="000000" w:themeColor="text1"/>
          <w:sz w:val="28"/>
          <w:szCs w:val="28"/>
        </w:rPr>
        <w:t>级、</w:t>
      </w:r>
      <w:r w:rsidRPr="00D92186">
        <w:rPr>
          <w:rFonts w:ascii="黑体" w:eastAsia="黑体" w:hAnsi="黑体" w:cs="宋体" w:hint="eastAsia"/>
          <w:b/>
          <w:bCs/>
          <w:color w:val="000000" w:themeColor="text1"/>
          <w:sz w:val="28"/>
          <w:szCs w:val="28"/>
        </w:rPr>
        <w:t>Ⅶ</w:t>
      </w:r>
      <w:r w:rsidRPr="00D92186">
        <w:rPr>
          <w:rFonts w:ascii="黑体" w:eastAsia="黑体" w:hAnsi="黑体"/>
          <w:b/>
          <w:bCs/>
          <w:color w:val="000000" w:themeColor="text1"/>
          <w:sz w:val="28"/>
          <w:szCs w:val="28"/>
        </w:rPr>
        <w:t>级航道下面敷设，其顶部高程应在远期规划航道底标高1.0m以下；</w:t>
      </w:r>
    </w:p>
    <w:p w:rsidR="005A15FD" w:rsidRPr="00CE5F49" w:rsidRDefault="005A15FD" w:rsidP="00D92186">
      <w:pPr>
        <w:spacing w:line="360" w:lineRule="auto"/>
        <w:ind w:firstLineChars="200" w:firstLine="562"/>
        <w:rPr>
          <w:rFonts w:eastAsia="宋体"/>
          <w:bCs/>
          <w:color w:val="000000" w:themeColor="text1"/>
          <w:sz w:val="28"/>
          <w:szCs w:val="28"/>
        </w:rPr>
      </w:pPr>
      <w:r w:rsidRPr="00D92186">
        <w:rPr>
          <w:rFonts w:ascii="黑体" w:eastAsia="黑体" w:hAnsi="黑体"/>
          <w:b/>
          <w:bCs/>
          <w:color w:val="000000" w:themeColor="text1"/>
          <w:sz w:val="28"/>
          <w:szCs w:val="28"/>
        </w:rPr>
        <w:t>3 在其他河道下面敷设，其顶部高程应在河道底设计高程0.5m以下</w:t>
      </w:r>
      <w:r w:rsidRPr="00CE5F49">
        <w:rPr>
          <w:rFonts w:eastAsia="宋体"/>
          <w:bCs/>
          <w:color w:val="000000" w:themeColor="text1"/>
          <w:sz w:val="28"/>
          <w:szCs w:val="28"/>
        </w:rPr>
        <w:t>。</w:t>
      </w:r>
    </w:p>
    <w:p w:rsidR="005A15FD" w:rsidRPr="00CE5F49" w:rsidRDefault="005A15FD" w:rsidP="00CE5F49">
      <w:pPr>
        <w:spacing w:line="360" w:lineRule="auto"/>
        <w:ind w:firstLineChars="200" w:firstLine="560"/>
        <w:rPr>
          <w:bCs/>
          <w:color w:val="000000" w:themeColor="text1"/>
          <w:sz w:val="28"/>
          <w:szCs w:val="28"/>
        </w:rPr>
      </w:pPr>
      <w:r w:rsidRPr="00CE5F49">
        <w:rPr>
          <w:rFonts w:eastAsia="宋体"/>
          <w:color w:val="000000" w:themeColor="text1"/>
          <w:sz w:val="28"/>
          <w:szCs w:val="28"/>
        </w:rPr>
        <w:t>国家标准</w:t>
      </w:r>
      <w:r w:rsidRPr="00CE5F49">
        <w:rPr>
          <w:rFonts w:eastAsia="宋体"/>
          <w:bCs/>
          <w:color w:val="000000" w:themeColor="text1"/>
          <w:sz w:val="28"/>
          <w:szCs w:val="28"/>
        </w:rPr>
        <w:t>《室外排水设计规范》</w:t>
      </w:r>
      <w:r w:rsidRPr="00CE5F49">
        <w:rPr>
          <w:bCs/>
          <w:color w:val="000000" w:themeColor="text1"/>
          <w:sz w:val="28"/>
          <w:szCs w:val="28"/>
        </w:rPr>
        <w:t>GB50014-2006</w:t>
      </w:r>
      <w:r w:rsidRPr="00CE5F49">
        <w:rPr>
          <w:rFonts w:eastAsiaTheme="minorEastAsia" w:hint="eastAsia"/>
          <w:bCs/>
          <w:color w:val="000000" w:themeColor="text1"/>
          <w:sz w:val="28"/>
          <w:szCs w:val="28"/>
        </w:rPr>
        <w:t>，</w:t>
      </w:r>
      <w:r w:rsidRPr="00CE5F49">
        <w:rPr>
          <w:bCs/>
          <w:color w:val="000000" w:themeColor="text1"/>
          <w:sz w:val="28"/>
          <w:szCs w:val="28"/>
        </w:rPr>
        <w:t>2016</w:t>
      </w:r>
      <w:r w:rsidRPr="00CE5F49">
        <w:rPr>
          <w:rFonts w:eastAsia="宋体"/>
          <w:bCs/>
          <w:color w:val="000000" w:themeColor="text1"/>
          <w:sz w:val="28"/>
          <w:szCs w:val="28"/>
        </w:rPr>
        <w:t>版</w:t>
      </w:r>
      <w:r w:rsidR="00D92186">
        <w:rPr>
          <w:rFonts w:eastAsia="宋体" w:hint="eastAsia"/>
          <w:bCs/>
          <w:color w:val="000000" w:themeColor="text1"/>
          <w:sz w:val="28"/>
          <w:szCs w:val="28"/>
        </w:rPr>
        <w:t>，非强制性条文</w:t>
      </w:r>
    </w:p>
    <w:p w:rsidR="005A15FD" w:rsidRPr="00CE5F49" w:rsidRDefault="005A15FD" w:rsidP="008A6059">
      <w:pPr>
        <w:spacing w:line="360" w:lineRule="auto"/>
        <w:rPr>
          <w:color w:val="000000" w:themeColor="text1"/>
          <w:sz w:val="28"/>
          <w:szCs w:val="28"/>
        </w:rPr>
      </w:pPr>
      <w:r w:rsidRPr="00CE5F49">
        <w:rPr>
          <w:bCs/>
          <w:color w:val="000000" w:themeColor="text1"/>
          <w:sz w:val="28"/>
          <w:szCs w:val="28"/>
        </w:rPr>
        <w:t>4.13.1</w:t>
      </w:r>
      <w:r w:rsidRPr="00CE5F49">
        <w:rPr>
          <w:color w:val="000000" w:themeColor="text1"/>
          <w:sz w:val="28"/>
          <w:szCs w:val="28"/>
        </w:rPr>
        <w:t xml:space="preserve"> </w:t>
      </w:r>
      <w:r w:rsidRPr="00CE5F49">
        <w:rPr>
          <w:rFonts w:eastAsia="宋体"/>
          <w:color w:val="000000" w:themeColor="text1"/>
          <w:sz w:val="28"/>
          <w:szCs w:val="28"/>
        </w:rPr>
        <w:t>排水管道与其他地下管渠、建筑物、构筑物等相互间的位置，</w:t>
      </w:r>
      <w:r w:rsidRPr="00CE5F49">
        <w:rPr>
          <w:rFonts w:eastAsia="宋体"/>
          <w:color w:val="000000" w:themeColor="text1"/>
          <w:sz w:val="28"/>
          <w:szCs w:val="28"/>
        </w:rPr>
        <w:lastRenderedPageBreak/>
        <w:t>应符合下列要求：</w:t>
      </w:r>
    </w:p>
    <w:p w:rsidR="005A15FD" w:rsidRPr="00CE5F49" w:rsidRDefault="005A15FD" w:rsidP="00CE5F49">
      <w:pPr>
        <w:spacing w:line="360" w:lineRule="auto"/>
        <w:ind w:firstLineChars="200" w:firstLine="560"/>
        <w:rPr>
          <w:color w:val="000000" w:themeColor="text1"/>
          <w:sz w:val="28"/>
          <w:szCs w:val="28"/>
        </w:rPr>
      </w:pPr>
      <w:r w:rsidRPr="00CE5F49">
        <w:rPr>
          <w:color w:val="000000" w:themeColor="text1"/>
          <w:sz w:val="28"/>
          <w:szCs w:val="28"/>
        </w:rPr>
        <w:t xml:space="preserve">1 </w:t>
      </w:r>
      <w:r w:rsidRPr="00CE5F49">
        <w:rPr>
          <w:rFonts w:eastAsia="宋体"/>
          <w:color w:val="000000" w:themeColor="text1"/>
          <w:sz w:val="28"/>
          <w:szCs w:val="28"/>
        </w:rPr>
        <w:t>敷设和检修管道时，不应互相影响；</w:t>
      </w:r>
    </w:p>
    <w:p w:rsidR="005A15FD" w:rsidRPr="00CE5F49" w:rsidRDefault="005A15FD" w:rsidP="00CE5F49">
      <w:pPr>
        <w:spacing w:line="360" w:lineRule="auto"/>
        <w:ind w:firstLineChars="200" w:firstLine="560"/>
        <w:rPr>
          <w:color w:val="000000" w:themeColor="text1"/>
          <w:sz w:val="28"/>
          <w:szCs w:val="28"/>
        </w:rPr>
      </w:pPr>
      <w:r w:rsidRPr="00CE5F49">
        <w:rPr>
          <w:color w:val="000000" w:themeColor="text1"/>
          <w:sz w:val="28"/>
          <w:szCs w:val="28"/>
        </w:rPr>
        <w:t xml:space="preserve">2 </w:t>
      </w:r>
      <w:r w:rsidRPr="00CE5F49">
        <w:rPr>
          <w:rFonts w:eastAsia="宋体"/>
          <w:color w:val="000000" w:themeColor="text1"/>
          <w:sz w:val="28"/>
          <w:szCs w:val="28"/>
        </w:rPr>
        <w:t>排水管道损坏时，不应影响附近建筑物、构筑物的基础，不应污染生活饮用水。</w:t>
      </w:r>
    </w:p>
    <w:p w:rsidR="00D92186" w:rsidRPr="00CE5F49" w:rsidRDefault="00D92186" w:rsidP="00D92186">
      <w:pPr>
        <w:spacing w:line="360" w:lineRule="auto"/>
        <w:ind w:firstLineChars="200" w:firstLine="560"/>
        <w:rPr>
          <w:bCs/>
          <w:color w:val="000000" w:themeColor="text1"/>
          <w:sz w:val="28"/>
          <w:szCs w:val="28"/>
        </w:rPr>
      </w:pPr>
      <w:r w:rsidRPr="00CE5F49">
        <w:rPr>
          <w:rFonts w:eastAsia="宋体"/>
          <w:color w:val="000000" w:themeColor="text1"/>
          <w:sz w:val="28"/>
          <w:szCs w:val="28"/>
        </w:rPr>
        <w:t>国家标准</w:t>
      </w:r>
      <w:r w:rsidRPr="00CE5F49">
        <w:rPr>
          <w:rFonts w:eastAsia="宋体"/>
          <w:bCs/>
          <w:color w:val="000000" w:themeColor="text1"/>
          <w:sz w:val="28"/>
          <w:szCs w:val="28"/>
        </w:rPr>
        <w:t>《室外排水设计规范》</w:t>
      </w:r>
      <w:r w:rsidRPr="00CE5F49">
        <w:rPr>
          <w:bCs/>
          <w:color w:val="000000" w:themeColor="text1"/>
          <w:sz w:val="28"/>
          <w:szCs w:val="28"/>
        </w:rPr>
        <w:t>GB50014-2006</w:t>
      </w:r>
      <w:r w:rsidRPr="00CE5F49">
        <w:rPr>
          <w:rFonts w:eastAsiaTheme="minorEastAsia" w:hint="eastAsia"/>
          <w:bCs/>
          <w:color w:val="000000" w:themeColor="text1"/>
          <w:sz w:val="28"/>
          <w:szCs w:val="28"/>
        </w:rPr>
        <w:t>，</w:t>
      </w:r>
      <w:r w:rsidRPr="00CE5F49">
        <w:rPr>
          <w:bCs/>
          <w:color w:val="000000" w:themeColor="text1"/>
          <w:sz w:val="28"/>
          <w:szCs w:val="28"/>
        </w:rPr>
        <w:t>2016</w:t>
      </w:r>
      <w:r w:rsidRPr="00CE5F49">
        <w:rPr>
          <w:rFonts w:eastAsia="宋体"/>
          <w:bCs/>
          <w:color w:val="000000" w:themeColor="text1"/>
          <w:sz w:val="28"/>
          <w:szCs w:val="28"/>
        </w:rPr>
        <w:t>版</w:t>
      </w:r>
      <w:r>
        <w:rPr>
          <w:rFonts w:eastAsia="宋体" w:hint="eastAsia"/>
          <w:bCs/>
          <w:color w:val="000000" w:themeColor="text1"/>
          <w:sz w:val="28"/>
          <w:szCs w:val="28"/>
        </w:rPr>
        <w:t>，强制性条文</w:t>
      </w:r>
    </w:p>
    <w:p w:rsidR="005A15FD" w:rsidRPr="00CE5F49" w:rsidRDefault="005A15FD" w:rsidP="005A15FD">
      <w:pPr>
        <w:spacing w:line="360" w:lineRule="auto"/>
        <w:rPr>
          <w:rFonts w:eastAsia="宋体"/>
          <w:bCs/>
          <w:color w:val="000000" w:themeColor="text1"/>
          <w:sz w:val="28"/>
          <w:szCs w:val="28"/>
        </w:rPr>
      </w:pPr>
      <w:r w:rsidRPr="00CE5F49">
        <w:rPr>
          <w:rFonts w:eastAsia="宋体"/>
          <w:bCs/>
          <w:color w:val="000000" w:themeColor="text1"/>
          <w:sz w:val="28"/>
          <w:szCs w:val="28"/>
        </w:rPr>
        <w:t>4.13.2</w:t>
      </w:r>
      <w:r w:rsidRPr="00D92186">
        <w:rPr>
          <w:rFonts w:ascii="黑体" w:eastAsia="黑体" w:hAnsi="黑体"/>
          <w:b/>
          <w:bCs/>
          <w:color w:val="000000" w:themeColor="text1"/>
          <w:sz w:val="28"/>
          <w:szCs w:val="28"/>
        </w:rPr>
        <w:t>污水管道、合流管道与生活给水管道相交时，应敷设在生活给水管道的下面</w:t>
      </w:r>
      <w:r w:rsidRPr="00CE5F49">
        <w:rPr>
          <w:rFonts w:eastAsia="宋体"/>
          <w:bCs/>
          <w:color w:val="000000" w:themeColor="text1"/>
          <w:sz w:val="28"/>
          <w:szCs w:val="28"/>
        </w:rPr>
        <w:t>。</w:t>
      </w:r>
    </w:p>
    <w:p w:rsidR="005A15FD" w:rsidRPr="00CE5F49" w:rsidRDefault="00106D4C" w:rsidP="00CE5F49">
      <w:pPr>
        <w:spacing w:line="360" w:lineRule="auto"/>
        <w:ind w:firstLineChars="200" w:firstLine="560"/>
        <w:rPr>
          <w:color w:val="000000" w:themeColor="text1"/>
          <w:sz w:val="28"/>
          <w:szCs w:val="28"/>
        </w:rPr>
      </w:pPr>
      <w:r w:rsidRPr="00CE5F49">
        <w:rPr>
          <w:rFonts w:eastAsia="宋体" w:hint="eastAsia"/>
          <w:color w:val="000000" w:themeColor="text1"/>
          <w:sz w:val="28"/>
          <w:szCs w:val="28"/>
        </w:rPr>
        <w:t>国家标准</w:t>
      </w:r>
      <w:r w:rsidR="005A15FD" w:rsidRPr="00CE5F49">
        <w:rPr>
          <w:rFonts w:eastAsia="宋体"/>
          <w:color w:val="000000" w:themeColor="text1"/>
          <w:sz w:val="28"/>
          <w:szCs w:val="28"/>
        </w:rPr>
        <w:t>《城镇雨水调蓄工程技术规范》</w:t>
      </w:r>
      <w:r w:rsidR="005A15FD" w:rsidRPr="00CE5F49">
        <w:rPr>
          <w:color w:val="000000" w:themeColor="text1"/>
          <w:sz w:val="28"/>
          <w:szCs w:val="28"/>
        </w:rPr>
        <w:t>GB51174</w:t>
      </w:r>
      <w:r w:rsidR="005A15FD" w:rsidRPr="00CE5F49">
        <w:rPr>
          <w:rFonts w:eastAsia="宋体"/>
          <w:color w:val="000000" w:themeColor="text1"/>
          <w:sz w:val="28"/>
          <w:szCs w:val="28"/>
        </w:rPr>
        <w:t>强制性条文</w:t>
      </w:r>
      <w:r w:rsidR="008A6059" w:rsidRPr="00CE5F49">
        <w:rPr>
          <w:rFonts w:eastAsia="宋体" w:hint="eastAsia"/>
          <w:color w:val="000000" w:themeColor="text1"/>
          <w:sz w:val="28"/>
          <w:szCs w:val="28"/>
        </w:rPr>
        <w:t>：</w:t>
      </w:r>
    </w:p>
    <w:p w:rsidR="005A15FD" w:rsidRPr="00CE5F49" w:rsidRDefault="005A15FD" w:rsidP="005A15FD">
      <w:pPr>
        <w:spacing w:line="360" w:lineRule="auto"/>
        <w:rPr>
          <w:rFonts w:eastAsia="宋体"/>
          <w:color w:val="000000" w:themeColor="text1"/>
          <w:sz w:val="28"/>
          <w:szCs w:val="28"/>
        </w:rPr>
      </w:pPr>
      <w:r w:rsidRPr="00CE5F49">
        <w:rPr>
          <w:rFonts w:eastAsia="宋体"/>
          <w:color w:val="000000" w:themeColor="text1"/>
          <w:sz w:val="28"/>
          <w:szCs w:val="28"/>
        </w:rPr>
        <w:t>4.2.7</w:t>
      </w:r>
      <w:r w:rsidRPr="00D92186">
        <w:rPr>
          <w:rFonts w:ascii="黑体" w:eastAsia="黑体" w:hAnsi="黑体"/>
          <w:b/>
          <w:color w:val="000000" w:themeColor="text1"/>
          <w:sz w:val="28"/>
          <w:szCs w:val="28"/>
        </w:rPr>
        <w:t>内河内湖调蓄工程的调蓄规模和调蓄水位确定后，对填占调蓄库容的涉水构筑物必须经过排水防涝影响论证后方可建设</w:t>
      </w:r>
      <w:r w:rsidRPr="00CE5F49">
        <w:rPr>
          <w:rFonts w:eastAsia="宋体"/>
          <w:color w:val="000000" w:themeColor="text1"/>
          <w:sz w:val="28"/>
          <w:szCs w:val="28"/>
        </w:rPr>
        <w:t>。</w:t>
      </w:r>
    </w:p>
    <w:p w:rsidR="00D92186" w:rsidRPr="00CE5F49" w:rsidRDefault="00D92186" w:rsidP="00D92186">
      <w:pPr>
        <w:spacing w:line="360" w:lineRule="auto"/>
        <w:ind w:firstLineChars="200" w:firstLine="560"/>
        <w:rPr>
          <w:color w:val="000000" w:themeColor="text1"/>
          <w:sz w:val="28"/>
          <w:szCs w:val="28"/>
        </w:rPr>
      </w:pPr>
      <w:r w:rsidRPr="00CE5F49">
        <w:rPr>
          <w:rFonts w:eastAsia="宋体" w:hint="eastAsia"/>
          <w:color w:val="000000" w:themeColor="text1"/>
          <w:sz w:val="28"/>
          <w:szCs w:val="28"/>
        </w:rPr>
        <w:t>国家标准</w:t>
      </w:r>
      <w:r w:rsidRPr="00CE5F49">
        <w:rPr>
          <w:rFonts w:eastAsia="宋体"/>
          <w:color w:val="000000" w:themeColor="text1"/>
          <w:sz w:val="28"/>
          <w:szCs w:val="28"/>
        </w:rPr>
        <w:t>《城镇雨水调蓄工程技术规范》</w:t>
      </w:r>
      <w:r w:rsidRPr="00CE5F49">
        <w:rPr>
          <w:color w:val="000000" w:themeColor="text1"/>
          <w:sz w:val="28"/>
          <w:szCs w:val="28"/>
        </w:rPr>
        <w:t>GB51174</w:t>
      </w:r>
      <w:r>
        <w:rPr>
          <w:rFonts w:asciiTheme="minorEastAsia" w:eastAsiaTheme="minorEastAsia" w:hAnsiTheme="minorEastAsia" w:hint="eastAsia"/>
          <w:color w:val="000000" w:themeColor="text1"/>
          <w:sz w:val="28"/>
          <w:szCs w:val="28"/>
        </w:rPr>
        <w:t>非</w:t>
      </w:r>
      <w:r w:rsidRPr="00CE5F49">
        <w:rPr>
          <w:rFonts w:eastAsia="宋体"/>
          <w:color w:val="000000" w:themeColor="text1"/>
          <w:sz w:val="28"/>
          <w:szCs w:val="28"/>
        </w:rPr>
        <w:t>强制性条文</w:t>
      </w:r>
      <w:r w:rsidRPr="00CE5F49">
        <w:rPr>
          <w:rFonts w:eastAsia="宋体" w:hint="eastAsia"/>
          <w:color w:val="000000" w:themeColor="text1"/>
          <w:sz w:val="28"/>
          <w:szCs w:val="28"/>
        </w:rPr>
        <w:t>：</w:t>
      </w:r>
    </w:p>
    <w:p w:rsidR="005A15FD" w:rsidRPr="00CE5F49" w:rsidRDefault="005A15FD" w:rsidP="005A15FD">
      <w:pPr>
        <w:spacing w:line="360" w:lineRule="auto"/>
        <w:rPr>
          <w:bCs/>
          <w:color w:val="000000" w:themeColor="text1"/>
          <w:sz w:val="28"/>
          <w:szCs w:val="28"/>
        </w:rPr>
      </w:pPr>
      <w:r w:rsidRPr="00CE5F49">
        <w:rPr>
          <w:bCs/>
          <w:color w:val="000000" w:themeColor="text1"/>
          <w:sz w:val="28"/>
          <w:szCs w:val="28"/>
        </w:rPr>
        <w:t xml:space="preserve">4.5.10  </w:t>
      </w:r>
      <w:r w:rsidRPr="00CE5F49">
        <w:rPr>
          <w:rFonts w:eastAsia="宋体"/>
          <w:bCs/>
          <w:color w:val="000000" w:themeColor="text1"/>
          <w:sz w:val="28"/>
          <w:szCs w:val="28"/>
        </w:rPr>
        <w:t>出水放空系统的设计，应符合下列规定：</w:t>
      </w:r>
    </w:p>
    <w:p w:rsidR="005A15FD" w:rsidRPr="00CE5F49" w:rsidRDefault="005A15FD" w:rsidP="00CE5F49">
      <w:pPr>
        <w:spacing w:line="360" w:lineRule="auto"/>
        <w:ind w:firstLineChars="200" w:firstLine="560"/>
        <w:rPr>
          <w:rFonts w:eastAsia="黑体"/>
          <w:b/>
          <w:color w:val="000000" w:themeColor="text1"/>
          <w:sz w:val="28"/>
          <w:szCs w:val="28"/>
        </w:rPr>
      </w:pPr>
      <w:r w:rsidRPr="00CE5F49">
        <w:rPr>
          <w:bCs/>
          <w:color w:val="000000" w:themeColor="text1"/>
          <w:sz w:val="28"/>
          <w:szCs w:val="28"/>
        </w:rPr>
        <w:t>4</w:t>
      </w:r>
      <w:r w:rsidRPr="00CE5F49">
        <w:rPr>
          <w:rFonts w:eastAsia="宋体"/>
          <w:bCs/>
          <w:color w:val="000000" w:themeColor="text1"/>
          <w:sz w:val="28"/>
          <w:szCs w:val="28"/>
        </w:rPr>
        <w:t>当排水口位于通航河道岸边时，应系统评估对河道底泥的冲刷，不得对航道产生影响。</w:t>
      </w:r>
    </w:p>
    <w:p w:rsidR="005A15FD" w:rsidRPr="00CE5F49" w:rsidRDefault="005A15FD" w:rsidP="00CE5F49">
      <w:pPr>
        <w:spacing w:line="360" w:lineRule="auto"/>
        <w:ind w:firstLineChars="200" w:firstLine="560"/>
        <w:rPr>
          <w:rFonts w:eastAsia="宋体"/>
          <w:bCs/>
          <w:color w:val="000000" w:themeColor="text1"/>
          <w:sz w:val="28"/>
          <w:szCs w:val="28"/>
        </w:rPr>
      </w:pPr>
      <w:r w:rsidRPr="00CE5F49">
        <w:rPr>
          <w:rFonts w:eastAsia="宋体" w:hint="eastAsia"/>
          <w:bCs/>
          <w:color w:val="000000" w:themeColor="text1"/>
          <w:sz w:val="28"/>
          <w:szCs w:val="28"/>
        </w:rPr>
        <w:t>全文强制性</w:t>
      </w:r>
      <w:r w:rsidR="00106D4C" w:rsidRPr="00CE5F49">
        <w:rPr>
          <w:rFonts w:eastAsia="宋体" w:hint="eastAsia"/>
          <w:bCs/>
          <w:color w:val="000000" w:themeColor="text1"/>
          <w:sz w:val="28"/>
          <w:szCs w:val="28"/>
        </w:rPr>
        <w:t>国家标准</w:t>
      </w:r>
      <w:r w:rsidRPr="00CE5F49">
        <w:rPr>
          <w:rFonts w:eastAsia="宋体"/>
          <w:bCs/>
          <w:color w:val="000000" w:themeColor="text1"/>
          <w:sz w:val="28"/>
          <w:szCs w:val="28"/>
        </w:rPr>
        <w:t>《城镇给水排水技术规范》</w:t>
      </w:r>
      <w:r w:rsidRPr="00CE5F49">
        <w:rPr>
          <w:rFonts w:eastAsiaTheme="minorEastAsia"/>
          <w:color w:val="000000" w:themeColor="text1"/>
          <w:sz w:val="28"/>
          <w:szCs w:val="28"/>
        </w:rPr>
        <w:t>GB50788-2012</w:t>
      </w:r>
      <w:r w:rsidR="008A6059" w:rsidRPr="00CE5F49">
        <w:rPr>
          <w:rFonts w:eastAsiaTheme="minorEastAsia" w:hint="eastAsia"/>
          <w:bCs/>
          <w:color w:val="000000" w:themeColor="text1"/>
          <w:sz w:val="28"/>
          <w:szCs w:val="28"/>
        </w:rPr>
        <w:t>：</w:t>
      </w:r>
    </w:p>
    <w:p w:rsidR="005A15FD" w:rsidRPr="00CE5F49" w:rsidRDefault="005A15FD" w:rsidP="005A15FD">
      <w:pPr>
        <w:spacing w:line="360" w:lineRule="auto"/>
        <w:rPr>
          <w:rFonts w:eastAsiaTheme="minorEastAsia"/>
          <w:color w:val="000000" w:themeColor="text1"/>
          <w:sz w:val="28"/>
          <w:szCs w:val="28"/>
        </w:rPr>
      </w:pPr>
      <w:r w:rsidRPr="00CE5F49">
        <w:rPr>
          <w:rFonts w:eastAsiaTheme="minorEastAsia"/>
          <w:bCs/>
          <w:color w:val="000000" w:themeColor="text1"/>
          <w:sz w:val="28"/>
          <w:szCs w:val="28"/>
        </w:rPr>
        <w:t xml:space="preserve">4.4.7 </w:t>
      </w:r>
      <w:r w:rsidRPr="00D92186">
        <w:rPr>
          <w:rFonts w:ascii="黑体" w:eastAsia="黑体" w:hAnsi="黑体"/>
          <w:b/>
          <w:bCs/>
          <w:color w:val="000000" w:themeColor="text1"/>
          <w:sz w:val="28"/>
          <w:szCs w:val="28"/>
        </w:rPr>
        <w:t>排水泵站出水口的设置不得影响受纳水体的使用功能，并应按当地航运、水利、港务和市政等有关部门要求设置消能设施和警示标志</w:t>
      </w:r>
      <w:r w:rsidRPr="00CE5F49">
        <w:rPr>
          <w:rFonts w:eastAsiaTheme="minorEastAsia"/>
          <w:bCs/>
          <w:color w:val="000000" w:themeColor="text1"/>
          <w:sz w:val="28"/>
          <w:szCs w:val="28"/>
        </w:rPr>
        <w:t>。</w:t>
      </w:r>
    </w:p>
    <w:p w:rsidR="005A15FD" w:rsidRPr="00CE5F49" w:rsidRDefault="00106D4C" w:rsidP="00CE5F49">
      <w:pPr>
        <w:spacing w:line="360" w:lineRule="auto"/>
        <w:ind w:firstLineChars="200" w:firstLine="560"/>
        <w:rPr>
          <w:color w:val="000000" w:themeColor="text1"/>
          <w:sz w:val="28"/>
          <w:szCs w:val="28"/>
        </w:rPr>
      </w:pPr>
      <w:r w:rsidRPr="00CE5F49">
        <w:rPr>
          <w:rFonts w:eastAsia="宋体" w:hint="eastAsia"/>
          <w:bCs/>
          <w:color w:val="000000" w:themeColor="text1"/>
          <w:sz w:val="28"/>
          <w:szCs w:val="28"/>
        </w:rPr>
        <w:t>国家标准</w:t>
      </w:r>
      <w:r w:rsidR="005A15FD" w:rsidRPr="00CE5F49">
        <w:rPr>
          <w:rFonts w:eastAsia="宋体"/>
          <w:color w:val="000000" w:themeColor="text1"/>
          <w:sz w:val="28"/>
          <w:szCs w:val="28"/>
        </w:rPr>
        <w:t>《城市水系规划规范》</w:t>
      </w:r>
      <w:r w:rsidR="005A15FD" w:rsidRPr="00CE5F49">
        <w:rPr>
          <w:color w:val="000000" w:themeColor="text1"/>
          <w:sz w:val="28"/>
          <w:szCs w:val="28"/>
        </w:rPr>
        <w:t>GB</w:t>
      </w:r>
      <w:r w:rsidR="00D92186">
        <w:rPr>
          <w:rFonts w:asciiTheme="minorEastAsia" w:eastAsiaTheme="minorEastAsia" w:hAnsiTheme="minorEastAsia" w:hint="eastAsia"/>
          <w:color w:val="000000" w:themeColor="text1"/>
          <w:sz w:val="28"/>
          <w:szCs w:val="28"/>
        </w:rPr>
        <w:t>5</w:t>
      </w:r>
      <w:r w:rsidR="005A15FD" w:rsidRPr="00CE5F49">
        <w:rPr>
          <w:color w:val="000000" w:themeColor="text1"/>
          <w:sz w:val="28"/>
          <w:szCs w:val="28"/>
        </w:rPr>
        <w:t>0513-2009</w:t>
      </w:r>
      <w:r w:rsidR="005A15FD" w:rsidRPr="00CE5F49">
        <w:rPr>
          <w:rFonts w:eastAsia="宋体"/>
          <w:color w:val="000000" w:themeColor="text1"/>
          <w:sz w:val="28"/>
          <w:szCs w:val="28"/>
        </w:rPr>
        <w:t>，</w:t>
      </w:r>
      <w:r w:rsidR="005A15FD" w:rsidRPr="00CE5F49">
        <w:rPr>
          <w:rFonts w:eastAsia="宋体"/>
          <w:bCs/>
          <w:color w:val="000000" w:themeColor="text1"/>
          <w:sz w:val="28"/>
          <w:szCs w:val="28"/>
        </w:rPr>
        <w:t>2016</w:t>
      </w:r>
      <w:r w:rsidR="005A15FD" w:rsidRPr="00CE5F49">
        <w:rPr>
          <w:rFonts w:eastAsia="宋体"/>
          <w:color w:val="000000" w:themeColor="text1"/>
          <w:sz w:val="28"/>
          <w:szCs w:val="28"/>
        </w:rPr>
        <w:t>版</w:t>
      </w:r>
      <w:r w:rsidR="00FD1820">
        <w:rPr>
          <w:rFonts w:eastAsia="宋体" w:hint="eastAsia"/>
          <w:color w:val="000000" w:themeColor="text1"/>
          <w:sz w:val="28"/>
          <w:szCs w:val="28"/>
        </w:rPr>
        <w:t>，强制性条文</w:t>
      </w:r>
      <w:r w:rsidR="008A6059" w:rsidRPr="00CE5F49">
        <w:rPr>
          <w:rFonts w:eastAsia="宋体" w:hint="eastAsia"/>
          <w:color w:val="000000" w:themeColor="text1"/>
          <w:sz w:val="28"/>
          <w:szCs w:val="28"/>
        </w:rPr>
        <w:t>：</w:t>
      </w:r>
    </w:p>
    <w:p w:rsidR="005A15FD" w:rsidRPr="00CE5F49" w:rsidRDefault="005A15FD" w:rsidP="005A15FD">
      <w:pPr>
        <w:spacing w:line="360" w:lineRule="auto"/>
        <w:rPr>
          <w:rFonts w:eastAsiaTheme="minorEastAsia"/>
          <w:color w:val="000000" w:themeColor="text1"/>
          <w:sz w:val="28"/>
          <w:szCs w:val="28"/>
        </w:rPr>
      </w:pPr>
      <w:r w:rsidRPr="00CE5F49">
        <w:rPr>
          <w:rFonts w:eastAsiaTheme="minorEastAsia"/>
          <w:color w:val="000000" w:themeColor="text1"/>
          <w:sz w:val="28"/>
          <w:szCs w:val="28"/>
        </w:rPr>
        <w:t>6.3.2</w:t>
      </w:r>
      <w:r w:rsidRPr="00FD1820">
        <w:rPr>
          <w:rFonts w:ascii="黑体" w:eastAsia="黑体" w:hAnsi="黑体"/>
          <w:b/>
          <w:color w:val="000000" w:themeColor="text1"/>
          <w:sz w:val="28"/>
          <w:szCs w:val="28"/>
        </w:rPr>
        <w:t>污水排水口不得设置在水源地一级保护区内，设置在水源地二</w:t>
      </w:r>
      <w:r w:rsidRPr="00FD1820">
        <w:rPr>
          <w:rFonts w:ascii="黑体" w:eastAsia="黑体" w:hAnsi="黑体"/>
          <w:b/>
          <w:color w:val="000000" w:themeColor="text1"/>
          <w:sz w:val="28"/>
          <w:szCs w:val="28"/>
        </w:rPr>
        <w:lastRenderedPageBreak/>
        <w:t>级保护区的污水排水口应满足水源地一级保护区水质目标的要求</w:t>
      </w:r>
      <w:r w:rsidRPr="00CE5F49">
        <w:rPr>
          <w:rFonts w:eastAsiaTheme="minorEastAsia"/>
          <w:color w:val="000000" w:themeColor="text1"/>
          <w:sz w:val="28"/>
          <w:szCs w:val="28"/>
        </w:rPr>
        <w:t>。</w:t>
      </w:r>
    </w:p>
    <w:p w:rsidR="000F1F4D" w:rsidRDefault="008A6059" w:rsidP="00F027E6">
      <w:pPr>
        <w:pStyle w:val="ac"/>
        <w:numPr>
          <w:ilvl w:val="0"/>
          <w:numId w:val="14"/>
        </w:numPr>
        <w:spacing w:line="360" w:lineRule="auto"/>
        <w:ind w:left="0" w:firstLineChars="0" w:firstLine="0"/>
        <w:rPr>
          <w:rFonts w:eastAsia="宋体"/>
          <w:color w:val="000000" w:themeColor="text1"/>
          <w:sz w:val="28"/>
          <w:szCs w:val="28"/>
        </w:rPr>
      </w:pPr>
      <w:r w:rsidRPr="00CE5F49">
        <w:rPr>
          <w:rFonts w:eastAsia="宋体"/>
          <w:color w:val="000000" w:themeColor="text1"/>
          <w:sz w:val="28"/>
          <w:szCs w:val="28"/>
        </w:rPr>
        <w:t>本条</w:t>
      </w:r>
      <w:r w:rsidR="000F1F4D">
        <w:rPr>
          <w:rFonts w:eastAsia="宋体" w:hint="eastAsia"/>
          <w:color w:val="000000" w:themeColor="text1"/>
          <w:sz w:val="28"/>
          <w:szCs w:val="28"/>
        </w:rPr>
        <w:t>覆盖以下强制性条文：</w:t>
      </w:r>
    </w:p>
    <w:p w:rsidR="008A6059" w:rsidRPr="00CE5F49" w:rsidRDefault="008A6059" w:rsidP="000F1F4D">
      <w:pPr>
        <w:pStyle w:val="ac"/>
        <w:spacing w:line="360" w:lineRule="auto"/>
        <w:ind w:firstLineChars="0" w:firstLine="0"/>
        <w:rPr>
          <w:rFonts w:eastAsiaTheme="minorEastAsia"/>
          <w:bCs/>
          <w:color w:val="000000" w:themeColor="text1"/>
          <w:sz w:val="28"/>
          <w:szCs w:val="28"/>
        </w:rPr>
      </w:pPr>
      <w:r w:rsidRPr="00CE5F49">
        <w:rPr>
          <w:rFonts w:eastAsia="宋体"/>
          <w:color w:val="000000" w:themeColor="text1"/>
          <w:sz w:val="28"/>
          <w:szCs w:val="28"/>
        </w:rPr>
        <w:t>全文强制性国家标准城镇给水排水技术规范</w:t>
      </w:r>
      <w:proofErr w:type="gramStart"/>
      <w:r w:rsidRPr="00CE5F49">
        <w:rPr>
          <w:rFonts w:eastAsia="宋体"/>
          <w:color w:val="000000" w:themeColor="text1"/>
          <w:sz w:val="28"/>
          <w:szCs w:val="28"/>
        </w:rPr>
        <w:t>》</w:t>
      </w:r>
      <w:proofErr w:type="gramEnd"/>
      <w:r w:rsidRPr="00CE5F49">
        <w:rPr>
          <w:rFonts w:eastAsia="宋体"/>
          <w:color w:val="000000" w:themeColor="text1"/>
          <w:sz w:val="28"/>
          <w:szCs w:val="28"/>
        </w:rPr>
        <w:t>GB50788-2012</w:t>
      </w:r>
      <w:r w:rsidR="000F1F4D" w:rsidRPr="00CE5F49">
        <w:rPr>
          <w:rFonts w:eastAsiaTheme="minorEastAsia"/>
          <w:bCs/>
          <w:color w:val="000000" w:themeColor="text1"/>
          <w:sz w:val="28"/>
          <w:szCs w:val="28"/>
        </w:rPr>
        <w:t xml:space="preserve"> </w:t>
      </w:r>
    </w:p>
    <w:p w:rsidR="008A6059" w:rsidRPr="00CE5F49" w:rsidRDefault="008A6059" w:rsidP="008A6059">
      <w:pPr>
        <w:spacing w:line="360" w:lineRule="auto"/>
        <w:rPr>
          <w:rFonts w:eastAsiaTheme="minorEastAsia"/>
          <w:bCs/>
          <w:color w:val="000000" w:themeColor="text1"/>
          <w:sz w:val="28"/>
          <w:szCs w:val="28"/>
        </w:rPr>
      </w:pPr>
      <w:r w:rsidRPr="00CE5F49">
        <w:rPr>
          <w:rFonts w:eastAsiaTheme="minorEastAsia"/>
          <w:bCs/>
          <w:color w:val="000000" w:themeColor="text1"/>
          <w:sz w:val="28"/>
          <w:szCs w:val="28"/>
        </w:rPr>
        <w:t>4.1.10</w:t>
      </w:r>
      <w:r w:rsidRPr="00CE5F49">
        <w:rPr>
          <w:rFonts w:eastAsiaTheme="minorEastAsia"/>
          <w:bCs/>
          <w:color w:val="000000" w:themeColor="text1"/>
          <w:sz w:val="28"/>
          <w:szCs w:val="28"/>
        </w:rPr>
        <w:t>对于产生有毒有害气体或可燃气体的泵站、管道、检查井、构筑物或设备进行放空清理或维修时，必须采取确保安全的措施。</w:t>
      </w:r>
    </w:p>
    <w:p w:rsidR="008A6059" w:rsidRPr="00CE5F49" w:rsidRDefault="008A6059" w:rsidP="008A6059">
      <w:pPr>
        <w:spacing w:line="360" w:lineRule="auto"/>
        <w:rPr>
          <w:rFonts w:eastAsiaTheme="minorEastAsia"/>
          <w:bCs/>
          <w:color w:val="000000" w:themeColor="text1"/>
          <w:sz w:val="28"/>
          <w:szCs w:val="28"/>
        </w:rPr>
      </w:pPr>
      <w:r w:rsidRPr="00CE5F49">
        <w:rPr>
          <w:rFonts w:eastAsiaTheme="minorEastAsia"/>
          <w:bCs/>
          <w:color w:val="000000" w:themeColor="text1"/>
          <w:sz w:val="28"/>
          <w:szCs w:val="28"/>
        </w:rPr>
        <w:t>4.4.3</w:t>
      </w:r>
      <w:r w:rsidRPr="00CE5F49">
        <w:rPr>
          <w:rFonts w:eastAsiaTheme="minorEastAsia"/>
          <w:bCs/>
          <w:color w:val="000000" w:themeColor="text1"/>
          <w:sz w:val="28"/>
          <w:szCs w:val="28"/>
        </w:rPr>
        <w:t>抽送产生易燃易爆和有毒有害气体的室外污水泵站，必须独立设置，并采取相应的安全防护措施。</w:t>
      </w:r>
    </w:p>
    <w:p w:rsidR="008A6059" w:rsidRPr="00CE5F49" w:rsidRDefault="008A6059" w:rsidP="008A6059">
      <w:pPr>
        <w:pStyle w:val="ac"/>
        <w:spacing w:line="360" w:lineRule="auto"/>
        <w:ind w:firstLineChars="0" w:firstLine="0"/>
        <w:rPr>
          <w:rFonts w:eastAsiaTheme="minorEastAsia"/>
          <w:color w:val="000000" w:themeColor="text1"/>
          <w:sz w:val="28"/>
          <w:szCs w:val="28"/>
        </w:rPr>
      </w:pPr>
      <w:r w:rsidRPr="00CE5F49">
        <w:rPr>
          <w:rFonts w:eastAsiaTheme="minorEastAsia"/>
          <w:color w:val="000000" w:themeColor="text1"/>
          <w:sz w:val="28"/>
          <w:szCs w:val="28"/>
        </w:rPr>
        <w:t>4.6.2</w:t>
      </w:r>
      <w:r w:rsidRPr="00CE5F49">
        <w:rPr>
          <w:rFonts w:eastAsiaTheme="minorEastAsia"/>
          <w:color w:val="000000" w:themeColor="text1"/>
          <w:sz w:val="28"/>
          <w:szCs w:val="28"/>
        </w:rPr>
        <w:t>在污泥消化池、污泥气管道、储气罐、污泥气燃烧装置等具火灾或爆炸危险的场所，应采取安全防范措施。</w:t>
      </w:r>
    </w:p>
    <w:p w:rsidR="008A6059" w:rsidRPr="00CE5F49" w:rsidRDefault="008A6059" w:rsidP="008A6059">
      <w:pPr>
        <w:spacing w:line="360" w:lineRule="auto"/>
        <w:rPr>
          <w:rFonts w:eastAsiaTheme="minorEastAsia"/>
          <w:bCs/>
          <w:color w:val="000000" w:themeColor="text1"/>
          <w:sz w:val="28"/>
          <w:szCs w:val="28"/>
        </w:rPr>
      </w:pPr>
      <w:r w:rsidRPr="00CE5F49">
        <w:rPr>
          <w:rFonts w:eastAsiaTheme="minorEastAsia"/>
          <w:color w:val="000000" w:themeColor="text1"/>
          <w:sz w:val="28"/>
          <w:szCs w:val="28"/>
        </w:rPr>
        <w:t>4.6.6</w:t>
      </w:r>
      <w:r w:rsidRPr="00CE5F49">
        <w:rPr>
          <w:rFonts w:eastAsiaTheme="minorEastAsia"/>
          <w:color w:val="000000" w:themeColor="text1"/>
          <w:sz w:val="28"/>
          <w:szCs w:val="28"/>
        </w:rPr>
        <w:t>污泥热干化车间和</w:t>
      </w:r>
      <w:proofErr w:type="gramStart"/>
      <w:r w:rsidRPr="00CE5F49">
        <w:rPr>
          <w:rFonts w:eastAsiaTheme="minorEastAsia"/>
          <w:color w:val="000000" w:themeColor="text1"/>
          <w:sz w:val="28"/>
          <w:szCs w:val="28"/>
        </w:rPr>
        <w:t>污泥料仓应</w:t>
      </w:r>
      <w:proofErr w:type="gramEnd"/>
      <w:r w:rsidRPr="00CE5F49">
        <w:rPr>
          <w:rFonts w:eastAsiaTheme="minorEastAsia"/>
          <w:color w:val="000000" w:themeColor="text1"/>
          <w:sz w:val="28"/>
          <w:szCs w:val="28"/>
        </w:rPr>
        <w:t>采取通风防爆的安全措施。</w:t>
      </w:r>
    </w:p>
    <w:p w:rsidR="008A6059" w:rsidRPr="00CE5F49" w:rsidRDefault="008A6059" w:rsidP="00CE5F49">
      <w:pPr>
        <w:pStyle w:val="ac"/>
        <w:spacing w:line="360" w:lineRule="auto"/>
        <w:ind w:firstLine="560"/>
        <w:rPr>
          <w:rFonts w:eastAsiaTheme="minorEastAsia"/>
          <w:bCs/>
          <w:color w:val="000000" w:themeColor="text1"/>
          <w:sz w:val="28"/>
          <w:szCs w:val="28"/>
        </w:rPr>
      </w:pPr>
      <w:r w:rsidRPr="00CE5F49">
        <w:rPr>
          <w:rFonts w:eastAsiaTheme="minorEastAsia"/>
          <w:bCs/>
          <w:color w:val="000000" w:themeColor="text1"/>
          <w:sz w:val="28"/>
          <w:szCs w:val="28"/>
        </w:rPr>
        <w:t>国家标准《室外排水设计规范》</w:t>
      </w:r>
      <w:r w:rsidRPr="00CE5F49">
        <w:rPr>
          <w:rFonts w:eastAsiaTheme="minorEastAsia"/>
          <w:bCs/>
          <w:color w:val="000000" w:themeColor="text1"/>
          <w:sz w:val="28"/>
          <w:szCs w:val="28"/>
        </w:rPr>
        <w:t>GB50014-2006</w:t>
      </w:r>
      <w:r w:rsidRPr="00CE5F49">
        <w:rPr>
          <w:rFonts w:eastAsiaTheme="minorEastAsia"/>
          <w:bCs/>
          <w:color w:val="000000" w:themeColor="text1"/>
          <w:sz w:val="28"/>
          <w:szCs w:val="28"/>
        </w:rPr>
        <w:t>（</w:t>
      </w:r>
      <w:r w:rsidRPr="00CE5F49">
        <w:rPr>
          <w:rFonts w:eastAsiaTheme="minorEastAsia"/>
          <w:bCs/>
          <w:color w:val="000000" w:themeColor="text1"/>
          <w:sz w:val="28"/>
          <w:szCs w:val="28"/>
        </w:rPr>
        <w:t>2016</w:t>
      </w:r>
      <w:r w:rsidRPr="00CE5F49">
        <w:rPr>
          <w:rFonts w:eastAsiaTheme="minorEastAsia"/>
          <w:bCs/>
          <w:color w:val="000000" w:themeColor="text1"/>
          <w:sz w:val="28"/>
          <w:szCs w:val="28"/>
        </w:rPr>
        <w:t>年版）强制性条文</w:t>
      </w:r>
      <w:r w:rsidR="00106D4C" w:rsidRPr="00CE5F49">
        <w:rPr>
          <w:rFonts w:eastAsiaTheme="minorEastAsia" w:hint="eastAsia"/>
          <w:bCs/>
          <w:color w:val="000000" w:themeColor="text1"/>
          <w:sz w:val="28"/>
          <w:szCs w:val="28"/>
        </w:rPr>
        <w:t>：</w:t>
      </w:r>
    </w:p>
    <w:p w:rsidR="008A6059" w:rsidRPr="00CE5F49" w:rsidRDefault="008A6059" w:rsidP="008A6059">
      <w:pPr>
        <w:pStyle w:val="ac"/>
        <w:spacing w:line="360" w:lineRule="auto"/>
        <w:ind w:firstLineChars="0" w:firstLine="0"/>
        <w:rPr>
          <w:rFonts w:eastAsiaTheme="minorEastAsia"/>
          <w:bCs/>
          <w:color w:val="000000" w:themeColor="text1"/>
          <w:sz w:val="28"/>
          <w:szCs w:val="28"/>
        </w:rPr>
      </w:pPr>
      <w:r w:rsidRPr="00CE5F49">
        <w:rPr>
          <w:rFonts w:eastAsiaTheme="minorEastAsia"/>
          <w:bCs/>
          <w:color w:val="000000" w:themeColor="text1"/>
          <w:sz w:val="28"/>
          <w:szCs w:val="28"/>
        </w:rPr>
        <w:t>5.1.3</w:t>
      </w:r>
      <w:r w:rsidRPr="00CE5F49">
        <w:rPr>
          <w:rFonts w:eastAsiaTheme="minorEastAsia"/>
          <w:bCs/>
          <w:color w:val="000000" w:themeColor="text1"/>
          <w:sz w:val="28"/>
          <w:szCs w:val="28"/>
        </w:rPr>
        <w:t>抽送会产生易燃易爆和有毒有害气体的污水泵站，必须设计为单独的建筑物，并应采取相应的防护措施。</w:t>
      </w:r>
    </w:p>
    <w:p w:rsidR="008A6059" w:rsidRPr="00CE5F49" w:rsidRDefault="008A6059" w:rsidP="008A6059">
      <w:pPr>
        <w:pStyle w:val="ac"/>
        <w:spacing w:line="360" w:lineRule="auto"/>
        <w:ind w:left="1" w:firstLineChars="0" w:hanging="1"/>
        <w:rPr>
          <w:rFonts w:eastAsiaTheme="minorEastAsia"/>
          <w:bCs/>
          <w:color w:val="000000" w:themeColor="text1"/>
          <w:sz w:val="28"/>
          <w:szCs w:val="28"/>
        </w:rPr>
      </w:pPr>
      <w:r w:rsidRPr="00CE5F49">
        <w:rPr>
          <w:rFonts w:eastAsiaTheme="minorEastAsia"/>
          <w:bCs/>
          <w:color w:val="000000" w:themeColor="text1"/>
          <w:sz w:val="28"/>
          <w:szCs w:val="28"/>
        </w:rPr>
        <w:t>7.3.11</w:t>
      </w:r>
      <w:r w:rsidRPr="00CE5F49">
        <w:rPr>
          <w:rFonts w:eastAsiaTheme="minorEastAsia"/>
          <w:bCs/>
          <w:color w:val="000000" w:themeColor="text1"/>
          <w:sz w:val="28"/>
          <w:szCs w:val="28"/>
        </w:rPr>
        <w:t>污泥气贮罐、污泥气压缩机房、污泥气阀门控制间、污泥气管道层等可能泄露污泥气的场所，电机、仪表和照明等电器设备均应符合防爆要求，室内应设置通风设施和污泥气泄露报警装置。</w:t>
      </w:r>
    </w:p>
    <w:p w:rsidR="008A6059" w:rsidRDefault="008A6059" w:rsidP="008A6059">
      <w:pPr>
        <w:pStyle w:val="ac"/>
        <w:spacing w:line="360" w:lineRule="auto"/>
        <w:ind w:firstLineChars="0" w:firstLine="0"/>
        <w:rPr>
          <w:rFonts w:eastAsiaTheme="minorEastAsia"/>
          <w:bCs/>
          <w:color w:val="000000" w:themeColor="text1"/>
          <w:sz w:val="28"/>
          <w:szCs w:val="28"/>
        </w:rPr>
      </w:pPr>
      <w:r w:rsidRPr="00CE5F49">
        <w:rPr>
          <w:rFonts w:eastAsiaTheme="minorEastAsia"/>
          <w:bCs/>
          <w:color w:val="000000" w:themeColor="text1"/>
          <w:sz w:val="28"/>
          <w:szCs w:val="28"/>
        </w:rPr>
        <w:t>国家标准《城镇雨水调蓄工程技术规范》</w:t>
      </w:r>
      <w:r w:rsidRPr="00CE5F49">
        <w:rPr>
          <w:rFonts w:eastAsiaTheme="minorEastAsia"/>
          <w:bCs/>
          <w:color w:val="000000" w:themeColor="text1"/>
          <w:sz w:val="28"/>
          <w:szCs w:val="28"/>
        </w:rPr>
        <w:t>GB 51174-2017</w:t>
      </w:r>
      <w:r w:rsidRPr="00CE5F49">
        <w:rPr>
          <w:rFonts w:eastAsiaTheme="minorEastAsia"/>
          <w:bCs/>
          <w:color w:val="000000" w:themeColor="text1"/>
          <w:sz w:val="28"/>
          <w:szCs w:val="28"/>
        </w:rPr>
        <w:t>强制性条文</w:t>
      </w:r>
      <w:r w:rsidR="00D92186">
        <w:rPr>
          <w:rFonts w:eastAsiaTheme="minorEastAsia" w:hint="eastAsia"/>
          <w:bCs/>
          <w:color w:val="000000" w:themeColor="text1"/>
          <w:sz w:val="28"/>
          <w:szCs w:val="28"/>
        </w:rPr>
        <w:t>，第</w:t>
      </w:r>
      <w:r w:rsidRPr="00CE5F49">
        <w:rPr>
          <w:rFonts w:eastAsiaTheme="minorEastAsia"/>
          <w:bCs/>
          <w:color w:val="000000" w:themeColor="text1"/>
          <w:sz w:val="28"/>
          <w:szCs w:val="28"/>
        </w:rPr>
        <w:t>4.4.14</w:t>
      </w:r>
      <w:r w:rsidRPr="00CE5F49">
        <w:rPr>
          <w:rFonts w:eastAsiaTheme="minorEastAsia"/>
          <w:bCs/>
          <w:color w:val="000000" w:themeColor="text1"/>
          <w:sz w:val="28"/>
          <w:szCs w:val="28"/>
        </w:rPr>
        <w:t>当采用封闭结构的调蓄池时，应设置送排风设施。设计通风换气次数应根据调蓄目的、进出水量、有毒有害气体爆炸极限浓度等因素合理确定。</w:t>
      </w:r>
    </w:p>
    <w:p w:rsidR="00FD1820" w:rsidRDefault="00D92186" w:rsidP="008A6059">
      <w:pPr>
        <w:pStyle w:val="ac"/>
        <w:spacing w:line="360" w:lineRule="auto"/>
        <w:ind w:firstLineChars="0" w:firstLine="0"/>
        <w:rPr>
          <w:rFonts w:eastAsiaTheme="minorEastAsia"/>
          <w:bCs/>
          <w:color w:val="000000" w:themeColor="text1"/>
          <w:sz w:val="28"/>
          <w:szCs w:val="28"/>
        </w:rPr>
      </w:pPr>
      <w:r w:rsidRPr="00CE5F49">
        <w:rPr>
          <w:rFonts w:eastAsiaTheme="minorEastAsia"/>
          <w:bCs/>
          <w:color w:val="000000" w:themeColor="text1"/>
          <w:sz w:val="28"/>
          <w:szCs w:val="28"/>
        </w:rPr>
        <w:t>国家标准《城镇雨水调蓄工程技术规范》</w:t>
      </w:r>
      <w:r w:rsidRPr="00CE5F49">
        <w:rPr>
          <w:rFonts w:eastAsiaTheme="minorEastAsia"/>
          <w:bCs/>
          <w:color w:val="000000" w:themeColor="text1"/>
          <w:sz w:val="28"/>
          <w:szCs w:val="28"/>
        </w:rPr>
        <w:t>GB 51174-2017</w:t>
      </w:r>
      <w:r>
        <w:rPr>
          <w:rFonts w:eastAsiaTheme="minorEastAsia" w:hint="eastAsia"/>
          <w:bCs/>
          <w:color w:val="000000" w:themeColor="text1"/>
          <w:sz w:val="28"/>
          <w:szCs w:val="28"/>
        </w:rPr>
        <w:t>非</w:t>
      </w:r>
      <w:r w:rsidRPr="00CE5F49">
        <w:rPr>
          <w:rFonts w:eastAsiaTheme="minorEastAsia"/>
          <w:bCs/>
          <w:color w:val="000000" w:themeColor="text1"/>
          <w:sz w:val="28"/>
          <w:szCs w:val="28"/>
        </w:rPr>
        <w:t>强制性条</w:t>
      </w:r>
      <w:r w:rsidRPr="00CE5F49">
        <w:rPr>
          <w:rFonts w:eastAsiaTheme="minorEastAsia"/>
          <w:bCs/>
          <w:color w:val="000000" w:themeColor="text1"/>
          <w:sz w:val="28"/>
          <w:szCs w:val="28"/>
        </w:rPr>
        <w:lastRenderedPageBreak/>
        <w:t>文</w:t>
      </w:r>
      <w:r>
        <w:rPr>
          <w:rFonts w:eastAsiaTheme="minorEastAsia" w:hint="eastAsia"/>
          <w:bCs/>
          <w:color w:val="000000" w:themeColor="text1"/>
          <w:sz w:val="28"/>
          <w:szCs w:val="28"/>
        </w:rPr>
        <w:t>，</w:t>
      </w:r>
    </w:p>
    <w:p w:rsidR="00D92186" w:rsidRDefault="00D92186" w:rsidP="008A6059">
      <w:pPr>
        <w:pStyle w:val="ac"/>
        <w:spacing w:line="360" w:lineRule="auto"/>
        <w:ind w:firstLineChars="0" w:firstLine="0"/>
        <w:rPr>
          <w:rFonts w:eastAsiaTheme="minorEastAsia"/>
          <w:color w:val="000000" w:themeColor="text1"/>
          <w:sz w:val="28"/>
          <w:szCs w:val="28"/>
        </w:rPr>
      </w:pPr>
      <w:r w:rsidRPr="00CE5F49">
        <w:rPr>
          <w:rFonts w:eastAsiaTheme="minorEastAsia"/>
          <w:color w:val="000000" w:themeColor="text1"/>
          <w:sz w:val="28"/>
          <w:szCs w:val="28"/>
        </w:rPr>
        <w:t>4.4.15</w:t>
      </w:r>
      <w:r w:rsidRPr="00CE5F49">
        <w:rPr>
          <w:rFonts w:eastAsiaTheme="minorEastAsia"/>
          <w:color w:val="000000" w:themeColor="text1"/>
          <w:sz w:val="28"/>
          <w:szCs w:val="28"/>
        </w:rPr>
        <w:t>合流制排水系统中用于雨水径流污染控制的调蓄池，其透气井或排风口应设置臭气收集和除臭设施；分流制排水系统中的调蓄池，位于居民区或重要地段的，其透气井或排风口</w:t>
      </w:r>
      <w:proofErr w:type="gramStart"/>
      <w:r w:rsidRPr="00CE5F49">
        <w:rPr>
          <w:rFonts w:eastAsiaTheme="minorEastAsia"/>
          <w:color w:val="000000" w:themeColor="text1"/>
          <w:sz w:val="28"/>
          <w:szCs w:val="28"/>
        </w:rPr>
        <w:t>宜设置</w:t>
      </w:r>
      <w:proofErr w:type="gramEnd"/>
      <w:r w:rsidRPr="00CE5F49">
        <w:rPr>
          <w:rFonts w:eastAsiaTheme="minorEastAsia"/>
          <w:color w:val="000000" w:themeColor="text1"/>
          <w:sz w:val="28"/>
          <w:szCs w:val="28"/>
        </w:rPr>
        <w:t>臭气收集和除臭设施。</w:t>
      </w:r>
    </w:p>
    <w:p w:rsidR="00FD1820" w:rsidRPr="00CE5F49" w:rsidRDefault="00FD1820" w:rsidP="00FD1820">
      <w:pPr>
        <w:spacing w:line="360" w:lineRule="auto"/>
        <w:rPr>
          <w:rFonts w:eastAsiaTheme="minorEastAsia"/>
          <w:color w:val="000000" w:themeColor="text1"/>
          <w:sz w:val="28"/>
          <w:szCs w:val="28"/>
        </w:rPr>
      </w:pPr>
      <w:r w:rsidRPr="00CE5F49">
        <w:rPr>
          <w:rFonts w:eastAsiaTheme="minorEastAsia"/>
          <w:color w:val="000000" w:themeColor="text1"/>
          <w:sz w:val="28"/>
          <w:szCs w:val="28"/>
        </w:rPr>
        <w:t>4.4.16</w:t>
      </w:r>
      <w:r w:rsidRPr="00CE5F49">
        <w:rPr>
          <w:rFonts w:eastAsiaTheme="minorEastAsia"/>
          <w:color w:val="000000" w:themeColor="text1"/>
          <w:sz w:val="28"/>
          <w:szCs w:val="28"/>
        </w:rPr>
        <w:t>调蓄池臭气应经处理并符合国家现行相关标准后方可排放。</w:t>
      </w:r>
    </w:p>
    <w:p w:rsidR="00FD1820" w:rsidRPr="00CE5F49" w:rsidRDefault="00FD1820" w:rsidP="00FD1820">
      <w:pPr>
        <w:spacing w:line="360" w:lineRule="auto"/>
        <w:rPr>
          <w:rFonts w:eastAsiaTheme="minorEastAsia"/>
          <w:color w:val="000000" w:themeColor="text1"/>
          <w:sz w:val="28"/>
          <w:szCs w:val="28"/>
        </w:rPr>
      </w:pPr>
      <w:r w:rsidRPr="00CE5F49">
        <w:rPr>
          <w:rFonts w:eastAsiaTheme="minorEastAsia"/>
          <w:color w:val="000000" w:themeColor="text1"/>
          <w:sz w:val="28"/>
          <w:szCs w:val="28"/>
        </w:rPr>
        <w:t>4.5.12</w:t>
      </w:r>
      <w:r w:rsidRPr="00CE5F49">
        <w:rPr>
          <w:rFonts w:eastAsiaTheme="minorEastAsia"/>
          <w:color w:val="000000" w:themeColor="text1"/>
          <w:sz w:val="28"/>
          <w:szCs w:val="28"/>
        </w:rPr>
        <w:t>隧道调蓄工程应设置送排风设施，通风井</w:t>
      </w:r>
      <w:proofErr w:type="gramStart"/>
      <w:r w:rsidRPr="00CE5F49">
        <w:rPr>
          <w:rFonts w:eastAsiaTheme="minorEastAsia"/>
          <w:color w:val="000000" w:themeColor="text1"/>
          <w:sz w:val="28"/>
          <w:szCs w:val="28"/>
        </w:rPr>
        <w:t>宜设置</w:t>
      </w:r>
      <w:proofErr w:type="gramEnd"/>
      <w:r w:rsidRPr="00CE5F49">
        <w:rPr>
          <w:rFonts w:eastAsiaTheme="minorEastAsia"/>
          <w:color w:val="000000" w:themeColor="text1"/>
          <w:sz w:val="28"/>
          <w:szCs w:val="28"/>
        </w:rPr>
        <w:t>除臭设施。</w:t>
      </w:r>
    </w:p>
    <w:p w:rsidR="008A6059" w:rsidRDefault="008A6059" w:rsidP="00E93CFC">
      <w:pPr>
        <w:spacing w:line="360" w:lineRule="auto"/>
        <w:rPr>
          <w:rFonts w:eastAsiaTheme="minorEastAsia"/>
          <w:color w:val="000000" w:themeColor="text1"/>
          <w:sz w:val="28"/>
          <w:szCs w:val="28"/>
        </w:rPr>
      </w:pPr>
      <w:r w:rsidRPr="00CE5F49">
        <w:rPr>
          <w:rFonts w:eastAsiaTheme="minorEastAsia"/>
          <w:color w:val="000000" w:themeColor="text1"/>
          <w:sz w:val="28"/>
          <w:szCs w:val="28"/>
        </w:rPr>
        <w:t>行业标准《城镇污水处理厂运行、维护及安全技术规程》</w:t>
      </w:r>
      <w:r w:rsidRPr="00CE5F49">
        <w:rPr>
          <w:rFonts w:eastAsiaTheme="minorEastAsia"/>
          <w:color w:val="000000" w:themeColor="text1"/>
          <w:sz w:val="28"/>
          <w:szCs w:val="28"/>
        </w:rPr>
        <w:t>CJJ 60-2011</w:t>
      </w:r>
      <w:r w:rsidR="00E93CFC">
        <w:rPr>
          <w:rFonts w:eastAsiaTheme="minorEastAsia" w:hint="eastAsia"/>
          <w:color w:val="000000" w:themeColor="text1"/>
          <w:sz w:val="28"/>
          <w:szCs w:val="28"/>
        </w:rPr>
        <w:t>非</w:t>
      </w:r>
      <w:r w:rsidRPr="00CE5F49">
        <w:rPr>
          <w:rFonts w:eastAsiaTheme="minorEastAsia"/>
          <w:bCs/>
          <w:color w:val="000000" w:themeColor="text1"/>
          <w:sz w:val="28"/>
          <w:szCs w:val="28"/>
        </w:rPr>
        <w:t>强制性条文</w:t>
      </w:r>
      <w:r w:rsidR="00E93CFC">
        <w:rPr>
          <w:rFonts w:eastAsiaTheme="minorEastAsia" w:hint="eastAsia"/>
          <w:bCs/>
          <w:color w:val="000000" w:themeColor="text1"/>
          <w:sz w:val="28"/>
          <w:szCs w:val="28"/>
        </w:rPr>
        <w:t>，</w:t>
      </w:r>
      <w:r w:rsidR="00E93CFC" w:rsidRPr="00CE5F49">
        <w:rPr>
          <w:rFonts w:eastAsiaTheme="minorEastAsia"/>
          <w:color w:val="000000" w:themeColor="text1"/>
          <w:sz w:val="28"/>
          <w:szCs w:val="28"/>
        </w:rPr>
        <w:t>2.2.26</w:t>
      </w:r>
      <w:r w:rsidR="00E93CFC" w:rsidRPr="00CE5F49">
        <w:rPr>
          <w:rFonts w:eastAsiaTheme="minorEastAsia"/>
          <w:color w:val="000000" w:themeColor="text1"/>
          <w:sz w:val="28"/>
          <w:szCs w:val="28"/>
        </w:rPr>
        <w:t>在易燃易爆、有毒有害气体、</w:t>
      </w:r>
      <w:proofErr w:type="gramStart"/>
      <w:r w:rsidR="00E93CFC" w:rsidRPr="00CE5F49">
        <w:rPr>
          <w:rFonts w:eastAsiaTheme="minorEastAsia"/>
          <w:color w:val="000000" w:themeColor="text1"/>
          <w:sz w:val="28"/>
          <w:szCs w:val="28"/>
        </w:rPr>
        <w:t>异昧</w:t>
      </w:r>
      <w:proofErr w:type="gramEnd"/>
      <w:r w:rsidR="00E93CFC" w:rsidRPr="00CE5F49">
        <w:rPr>
          <w:rFonts w:eastAsiaTheme="minorEastAsia"/>
          <w:color w:val="000000" w:themeColor="text1"/>
          <w:sz w:val="28"/>
          <w:szCs w:val="28"/>
        </w:rPr>
        <w:t>、粉尘和环境潮湿的场所，应进行强制通风，确保安全。</w:t>
      </w:r>
    </w:p>
    <w:p w:rsidR="00E93CFC" w:rsidRDefault="00E93CFC" w:rsidP="00E93CFC">
      <w:pPr>
        <w:spacing w:line="360" w:lineRule="auto"/>
        <w:rPr>
          <w:rFonts w:eastAsiaTheme="minorEastAsia"/>
          <w:bCs/>
          <w:color w:val="000000" w:themeColor="text1"/>
          <w:sz w:val="28"/>
          <w:szCs w:val="28"/>
        </w:rPr>
      </w:pPr>
      <w:r w:rsidRPr="00CE5F49">
        <w:rPr>
          <w:rFonts w:eastAsiaTheme="minorEastAsia"/>
          <w:color w:val="000000" w:themeColor="text1"/>
          <w:sz w:val="28"/>
          <w:szCs w:val="28"/>
        </w:rPr>
        <w:t>行业标准《城镇污水处理厂运行、维护及安全技术规程》</w:t>
      </w:r>
      <w:r w:rsidRPr="00CE5F49">
        <w:rPr>
          <w:rFonts w:eastAsiaTheme="minorEastAsia"/>
          <w:color w:val="000000" w:themeColor="text1"/>
          <w:sz w:val="28"/>
          <w:szCs w:val="28"/>
        </w:rPr>
        <w:t>CJJ 60-2011</w:t>
      </w:r>
      <w:r w:rsidRPr="00CE5F49">
        <w:rPr>
          <w:rFonts w:eastAsiaTheme="minorEastAsia"/>
          <w:bCs/>
          <w:color w:val="000000" w:themeColor="text1"/>
          <w:sz w:val="28"/>
          <w:szCs w:val="28"/>
        </w:rPr>
        <w:t>强制性条文</w:t>
      </w:r>
      <w:r>
        <w:rPr>
          <w:rFonts w:eastAsiaTheme="minorEastAsia" w:hint="eastAsia"/>
          <w:bCs/>
          <w:color w:val="000000" w:themeColor="text1"/>
          <w:sz w:val="28"/>
          <w:szCs w:val="28"/>
        </w:rPr>
        <w:t>：</w:t>
      </w:r>
    </w:p>
    <w:p w:rsidR="009B6642" w:rsidRPr="009B6642" w:rsidRDefault="009B6642" w:rsidP="00E93CFC">
      <w:pPr>
        <w:spacing w:line="360" w:lineRule="auto"/>
        <w:rPr>
          <w:rFonts w:eastAsiaTheme="minorEastAsia"/>
          <w:bCs/>
          <w:color w:val="000000" w:themeColor="text1"/>
          <w:sz w:val="28"/>
          <w:szCs w:val="28"/>
        </w:rPr>
      </w:pPr>
      <w:r w:rsidRPr="009B6642">
        <w:rPr>
          <w:rFonts w:eastAsiaTheme="minorEastAsia"/>
          <w:bCs/>
          <w:color w:val="000000" w:themeColor="text1"/>
          <w:sz w:val="28"/>
          <w:szCs w:val="28"/>
        </w:rPr>
        <w:t>3.5.3</w:t>
      </w:r>
      <w:r w:rsidRPr="009B6642">
        <w:rPr>
          <w:rFonts w:ascii="黑体" w:eastAsia="黑体" w:hAnsi="黑体" w:hint="eastAsia"/>
          <w:b/>
          <w:color w:val="000000" w:themeColor="text1"/>
          <w:sz w:val="28"/>
          <w:szCs w:val="28"/>
        </w:rPr>
        <w:t>在半地下式或</w:t>
      </w:r>
      <w:proofErr w:type="gramStart"/>
      <w:r w:rsidRPr="009B6642">
        <w:rPr>
          <w:rFonts w:ascii="黑体" w:eastAsia="黑体" w:hAnsi="黑体" w:hint="eastAsia"/>
          <w:b/>
          <w:color w:val="000000" w:themeColor="text1"/>
          <w:sz w:val="28"/>
          <w:szCs w:val="28"/>
        </w:rPr>
        <w:t>地下式</w:t>
      </w:r>
      <w:proofErr w:type="gramEnd"/>
      <w:r w:rsidRPr="009B6642">
        <w:rPr>
          <w:rFonts w:ascii="黑体" w:eastAsia="黑体" w:hAnsi="黑体" w:hint="eastAsia"/>
          <w:b/>
          <w:color w:val="000000" w:themeColor="text1"/>
          <w:sz w:val="28"/>
          <w:szCs w:val="28"/>
        </w:rPr>
        <w:t>污泥泵房检查维修时，应保证工作间</w:t>
      </w:r>
      <w:proofErr w:type="gramStart"/>
      <w:r w:rsidRPr="009B6642">
        <w:rPr>
          <w:rFonts w:ascii="黑体" w:eastAsia="黑体" w:hAnsi="黑体" w:hint="eastAsia"/>
          <w:b/>
          <w:color w:val="000000" w:themeColor="text1"/>
          <w:sz w:val="28"/>
          <w:szCs w:val="28"/>
        </w:rPr>
        <w:t>内良好</w:t>
      </w:r>
      <w:proofErr w:type="gramEnd"/>
      <w:r w:rsidRPr="009B6642">
        <w:rPr>
          <w:rFonts w:ascii="黑体" w:eastAsia="黑体" w:hAnsi="黑体" w:hint="eastAsia"/>
          <w:b/>
          <w:color w:val="000000" w:themeColor="text1"/>
          <w:sz w:val="28"/>
          <w:szCs w:val="28"/>
        </w:rPr>
        <w:t>的通风换气，并应符合本规程第</w:t>
      </w:r>
      <w:r w:rsidRPr="009B6642">
        <w:rPr>
          <w:rFonts w:ascii="黑体" w:eastAsia="黑体" w:hAnsi="黑体"/>
          <w:b/>
          <w:color w:val="000000" w:themeColor="text1"/>
          <w:sz w:val="28"/>
          <w:szCs w:val="28"/>
        </w:rPr>
        <w:t>2.2.26</w:t>
      </w:r>
      <w:r w:rsidRPr="009B6642">
        <w:rPr>
          <w:rFonts w:ascii="黑体" w:eastAsia="黑体" w:hAnsi="黑体" w:hint="eastAsia"/>
          <w:b/>
          <w:color w:val="000000" w:themeColor="text1"/>
          <w:sz w:val="28"/>
          <w:szCs w:val="28"/>
        </w:rPr>
        <w:t>条的有关规定</w:t>
      </w:r>
      <w:r w:rsidRPr="009B6642">
        <w:rPr>
          <w:rFonts w:eastAsiaTheme="minorEastAsia" w:hint="eastAsia"/>
          <w:bCs/>
          <w:color w:val="000000" w:themeColor="text1"/>
          <w:sz w:val="28"/>
          <w:szCs w:val="28"/>
        </w:rPr>
        <w:t>。</w:t>
      </w:r>
    </w:p>
    <w:p w:rsidR="00E93CFC" w:rsidRPr="00E93CFC" w:rsidRDefault="00E93CFC" w:rsidP="00E93CFC">
      <w:pPr>
        <w:spacing w:line="360" w:lineRule="auto"/>
        <w:rPr>
          <w:rFonts w:eastAsiaTheme="minorEastAsia"/>
          <w:color w:val="000000" w:themeColor="text1"/>
          <w:sz w:val="28"/>
          <w:szCs w:val="28"/>
        </w:rPr>
      </w:pPr>
      <w:r w:rsidRPr="00E93CFC">
        <w:rPr>
          <w:rFonts w:eastAsiaTheme="minorEastAsia"/>
          <w:color w:val="000000" w:themeColor="text1"/>
          <w:sz w:val="28"/>
          <w:szCs w:val="28"/>
        </w:rPr>
        <w:t>6.1.4</w:t>
      </w:r>
      <w:r w:rsidRPr="00E93CFC">
        <w:rPr>
          <w:rFonts w:ascii="黑体" w:eastAsia="黑体" w:hAnsi="黑体" w:hint="eastAsia"/>
          <w:b/>
          <w:color w:val="000000" w:themeColor="text1"/>
          <w:sz w:val="28"/>
          <w:szCs w:val="28"/>
        </w:rPr>
        <w:t>当进入臭气收集系统的封闭环境内进行检修维护时，必须具备自然通风或强制通风条件，并必须佩戴防毒面具</w:t>
      </w:r>
      <w:r w:rsidRPr="00E93CFC">
        <w:rPr>
          <w:rFonts w:eastAsiaTheme="minorEastAsia" w:hint="eastAsia"/>
          <w:color w:val="000000" w:themeColor="text1"/>
          <w:sz w:val="28"/>
          <w:szCs w:val="28"/>
        </w:rPr>
        <w:t>。</w:t>
      </w:r>
    </w:p>
    <w:p w:rsidR="00EE1664" w:rsidRPr="00FD1820" w:rsidRDefault="00EE1664" w:rsidP="00930154">
      <w:pPr>
        <w:pStyle w:val="ac"/>
        <w:spacing w:line="360" w:lineRule="auto"/>
        <w:ind w:firstLineChars="0" w:firstLine="0"/>
        <w:rPr>
          <w:rFonts w:ascii="黑体" w:eastAsia="黑体" w:hAnsi="黑体"/>
          <w:b/>
          <w:color w:val="000000" w:themeColor="text1"/>
          <w:sz w:val="28"/>
          <w:szCs w:val="28"/>
        </w:rPr>
      </w:pPr>
      <w:r w:rsidRPr="00CE5F49">
        <w:rPr>
          <w:rFonts w:eastAsia="宋体"/>
          <w:color w:val="000000" w:themeColor="text1"/>
          <w:kern w:val="0"/>
          <w:sz w:val="28"/>
          <w:szCs w:val="28"/>
        </w:rPr>
        <w:t>6.2.4</w:t>
      </w:r>
      <w:r w:rsidRPr="00FD1820">
        <w:rPr>
          <w:rFonts w:ascii="黑体" w:eastAsia="黑体" w:hAnsi="黑体"/>
          <w:b/>
          <w:color w:val="000000" w:themeColor="text1"/>
          <w:sz w:val="28"/>
          <w:szCs w:val="28"/>
        </w:rPr>
        <w:t>采用活性炭吸附除臭工艺时，必须符合下列规定</w:t>
      </w:r>
      <w:r w:rsidRPr="00FD1820">
        <w:rPr>
          <w:rFonts w:ascii="黑体" w:eastAsia="黑体" w:hAnsi="黑体" w:hint="eastAsia"/>
          <w:b/>
          <w:color w:val="000000" w:themeColor="text1"/>
          <w:sz w:val="28"/>
          <w:szCs w:val="28"/>
        </w:rPr>
        <w:t>：</w:t>
      </w:r>
    </w:p>
    <w:p w:rsidR="00EE1664" w:rsidRPr="00FD1820" w:rsidRDefault="00EE1664" w:rsidP="00CE5F49">
      <w:pPr>
        <w:spacing w:line="360" w:lineRule="auto"/>
        <w:ind w:firstLineChars="200" w:firstLine="562"/>
        <w:rPr>
          <w:rFonts w:ascii="黑体" w:eastAsia="黑体" w:hAnsi="黑体"/>
          <w:b/>
          <w:bCs/>
          <w:color w:val="000000" w:themeColor="text1"/>
          <w:sz w:val="28"/>
          <w:szCs w:val="28"/>
        </w:rPr>
      </w:pPr>
      <w:r w:rsidRPr="00FD1820">
        <w:rPr>
          <w:rFonts w:ascii="黑体" w:eastAsia="黑体" w:hAnsi="黑体"/>
          <w:b/>
          <w:bCs/>
          <w:color w:val="000000" w:themeColor="text1"/>
          <w:sz w:val="28"/>
          <w:szCs w:val="28"/>
        </w:rPr>
        <w:t>1 更换活性炭时应停机断电，并应关闭进气闸阀</w:t>
      </w:r>
      <w:r w:rsidRPr="00FD1820">
        <w:rPr>
          <w:rFonts w:ascii="黑体" w:eastAsia="黑体" w:hAnsi="黑体" w:hint="eastAsia"/>
          <w:b/>
          <w:bCs/>
          <w:color w:val="000000" w:themeColor="text1"/>
          <w:sz w:val="28"/>
          <w:szCs w:val="28"/>
        </w:rPr>
        <w:t>；</w:t>
      </w:r>
    </w:p>
    <w:p w:rsidR="00EE1664" w:rsidRPr="00FD1820" w:rsidRDefault="00EE1664" w:rsidP="00CE5F49">
      <w:pPr>
        <w:spacing w:line="360" w:lineRule="auto"/>
        <w:ind w:firstLineChars="200" w:firstLine="562"/>
        <w:rPr>
          <w:rFonts w:ascii="黑体" w:eastAsia="黑体" w:hAnsi="黑体"/>
          <w:b/>
          <w:bCs/>
          <w:color w:val="000000" w:themeColor="text1"/>
          <w:sz w:val="28"/>
          <w:szCs w:val="28"/>
        </w:rPr>
      </w:pPr>
      <w:r w:rsidRPr="00FD1820">
        <w:rPr>
          <w:rFonts w:ascii="黑体" w:eastAsia="黑体" w:hAnsi="黑体"/>
          <w:b/>
          <w:bCs/>
          <w:color w:val="000000" w:themeColor="text1"/>
          <w:sz w:val="28"/>
          <w:szCs w:val="28"/>
        </w:rPr>
        <w:t>2 必须佩戴防毒面具方可打开卸料口</w:t>
      </w:r>
      <w:r w:rsidRPr="00FD1820">
        <w:rPr>
          <w:rFonts w:ascii="黑体" w:eastAsia="黑体" w:hAnsi="黑体" w:hint="eastAsia"/>
          <w:b/>
          <w:bCs/>
          <w:color w:val="000000" w:themeColor="text1"/>
          <w:sz w:val="28"/>
          <w:szCs w:val="28"/>
        </w:rPr>
        <w:t>；</w:t>
      </w:r>
    </w:p>
    <w:p w:rsidR="008A6059" w:rsidRDefault="00EE1664" w:rsidP="000F1F4D">
      <w:pPr>
        <w:spacing w:line="360" w:lineRule="auto"/>
        <w:ind w:firstLineChars="200" w:firstLine="562"/>
        <w:rPr>
          <w:rFonts w:eastAsiaTheme="minorEastAsia"/>
          <w:bCs/>
          <w:color w:val="000000" w:themeColor="text1"/>
          <w:sz w:val="28"/>
          <w:szCs w:val="28"/>
        </w:rPr>
      </w:pPr>
      <w:r w:rsidRPr="00FD1820">
        <w:rPr>
          <w:rFonts w:ascii="黑体" w:eastAsia="黑体" w:hAnsi="黑体"/>
          <w:b/>
          <w:bCs/>
          <w:color w:val="000000" w:themeColor="text1"/>
          <w:sz w:val="28"/>
          <w:szCs w:val="28"/>
        </w:rPr>
        <w:t>3 室内操作必须强制通风</w:t>
      </w:r>
      <w:r w:rsidRPr="00CE5F49">
        <w:rPr>
          <w:rFonts w:eastAsiaTheme="minorEastAsia"/>
          <w:bCs/>
          <w:color w:val="000000" w:themeColor="text1"/>
          <w:sz w:val="28"/>
          <w:szCs w:val="28"/>
        </w:rPr>
        <w:t>。</w:t>
      </w:r>
    </w:p>
    <w:p w:rsidR="002D39EE" w:rsidRPr="00CE5F49" w:rsidRDefault="002D39EE" w:rsidP="002D39EE">
      <w:pPr>
        <w:spacing w:line="360" w:lineRule="auto"/>
        <w:ind w:firstLineChars="200" w:firstLine="560"/>
        <w:rPr>
          <w:rFonts w:eastAsiaTheme="minorEastAsia"/>
          <w:color w:val="000000" w:themeColor="text1"/>
          <w:sz w:val="28"/>
          <w:szCs w:val="28"/>
        </w:rPr>
      </w:pPr>
      <w:r w:rsidRPr="00CE5F49">
        <w:rPr>
          <w:rFonts w:eastAsiaTheme="minorEastAsia"/>
          <w:color w:val="000000" w:themeColor="text1"/>
          <w:sz w:val="28"/>
          <w:szCs w:val="28"/>
        </w:rPr>
        <w:t>欧盟标准《</w:t>
      </w:r>
      <w:r w:rsidRPr="00CE5F49">
        <w:rPr>
          <w:rFonts w:eastAsiaTheme="minorEastAsia"/>
          <w:color w:val="000000" w:themeColor="text1"/>
          <w:sz w:val="28"/>
          <w:szCs w:val="28"/>
        </w:rPr>
        <w:t>Drain and sewer systems outside buildings</w:t>
      </w:r>
      <w:r w:rsidRPr="00CE5F49">
        <w:rPr>
          <w:rFonts w:eastAsiaTheme="minorEastAsia"/>
          <w:color w:val="000000" w:themeColor="text1"/>
          <w:sz w:val="28"/>
          <w:szCs w:val="28"/>
        </w:rPr>
        <w:t>》</w:t>
      </w:r>
      <w:r w:rsidRPr="00CE5F49">
        <w:rPr>
          <w:rFonts w:eastAsiaTheme="minorEastAsia"/>
          <w:color w:val="000000" w:themeColor="text1"/>
          <w:sz w:val="28"/>
          <w:szCs w:val="28"/>
        </w:rPr>
        <w:t>BS EN752:2008</w:t>
      </w:r>
      <w:r w:rsidRPr="00CE5F49">
        <w:rPr>
          <w:rFonts w:eastAsiaTheme="minorEastAsia"/>
          <w:color w:val="000000" w:themeColor="text1"/>
          <w:sz w:val="28"/>
          <w:szCs w:val="28"/>
        </w:rPr>
        <w:t>第</w:t>
      </w:r>
      <w:r w:rsidRPr="00CE5F49">
        <w:rPr>
          <w:rFonts w:eastAsiaTheme="minorEastAsia"/>
          <w:color w:val="000000" w:themeColor="text1"/>
          <w:sz w:val="28"/>
          <w:szCs w:val="28"/>
        </w:rPr>
        <w:t>5.1.6</w:t>
      </w:r>
      <w:r w:rsidRPr="00CE5F49">
        <w:rPr>
          <w:rFonts w:eastAsiaTheme="minorEastAsia"/>
          <w:color w:val="000000" w:themeColor="text1"/>
          <w:sz w:val="28"/>
          <w:szCs w:val="28"/>
        </w:rPr>
        <w:t>条排水管网系统的设计、建设和运行维护应避免</w:t>
      </w:r>
      <w:r w:rsidRPr="00CE5F49">
        <w:rPr>
          <w:rFonts w:eastAsiaTheme="minorEastAsia"/>
          <w:color w:val="000000" w:themeColor="text1"/>
          <w:sz w:val="28"/>
          <w:szCs w:val="28"/>
        </w:rPr>
        <w:lastRenderedPageBreak/>
        <w:t>臭气或有毒有害、爆炸性及腐蚀性气体的产生。</w:t>
      </w:r>
    </w:p>
    <w:p w:rsidR="008A6059" w:rsidRPr="00D92186" w:rsidRDefault="00D92186" w:rsidP="00F027E6">
      <w:pPr>
        <w:pStyle w:val="ac"/>
        <w:numPr>
          <w:ilvl w:val="0"/>
          <w:numId w:val="14"/>
        </w:numPr>
        <w:spacing w:line="360" w:lineRule="auto"/>
        <w:ind w:left="0" w:firstLineChars="0" w:firstLine="0"/>
        <w:rPr>
          <w:rFonts w:eastAsiaTheme="minorEastAsia"/>
          <w:color w:val="000000" w:themeColor="text1"/>
          <w:sz w:val="28"/>
          <w:szCs w:val="28"/>
        </w:rPr>
      </w:pPr>
      <w:r>
        <w:rPr>
          <w:rFonts w:eastAsiaTheme="minorEastAsia" w:hint="eastAsia"/>
          <w:color w:val="000000" w:themeColor="text1"/>
          <w:sz w:val="28"/>
          <w:szCs w:val="28"/>
        </w:rPr>
        <w:t>本条</w:t>
      </w:r>
      <w:r w:rsidR="008A6059" w:rsidRPr="00D92186">
        <w:rPr>
          <w:rFonts w:eastAsiaTheme="minorEastAsia"/>
          <w:color w:val="000000" w:themeColor="text1"/>
          <w:sz w:val="28"/>
          <w:szCs w:val="28"/>
        </w:rPr>
        <w:t>覆盖以下条文：</w:t>
      </w:r>
    </w:p>
    <w:p w:rsidR="00FD1820" w:rsidRDefault="00FD1820" w:rsidP="00FD1820">
      <w:pPr>
        <w:pStyle w:val="ac"/>
        <w:spacing w:line="360" w:lineRule="auto"/>
        <w:ind w:left="420" w:firstLineChars="0" w:firstLine="0"/>
        <w:rPr>
          <w:rFonts w:eastAsiaTheme="minorEastAsia"/>
          <w:color w:val="000000" w:themeColor="text1"/>
          <w:sz w:val="28"/>
          <w:szCs w:val="28"/>
        </w:rPr>
      </w:pPr>
      <w:r w:rsidRPr="00CE5F49">
        <w:rPr>
          <w:rFonts w:eastAsiaTheme="minorEastAsia"/>
          <w:bCs/>
          <w:color w:val="000000" w:themeColor="text1"/>
          <w:sz w:val="28"/>
          <w:szCs w:val="28"/>
        </w:rPr>
        <w:t>全文强制性</w:t>
      </w:r>
      <w:r w:rsidRPr="00CE5F49">
        <w:rPr>
          <w:rFonts w:eastAsia="宋体" w:hint="eastAsia"/>
          <w:bCs/>
          <w:color w:val="000000" w:themeColor="text1"/>
          <w:sz w:val="28"/>
          <w:szCs w:val="28"/>
        </w:rPr>
        <w:t>国家标准</w:t>
      </w:r>
      <w:r w:rsidRPr="00CE5F49">
        <w:rPr>
          <w:rFonts w:eastAsiaTheme="minorEastAsia"/>
          <w:bCs/>
          <w:color w:val="000000" w:themeColor="text1"/>
          <w:sz w:val="28"/>
          <w:szCs w:val="28"/>
        </w:rPr>
        <w:t>《城镇给水排水技术规范》</w:t>
      </w:r>
      <w:r w:rsidRPr="00CE5F49">
        <w:rPr>
          <w:rFonts w:eastAsiaTheme="minorEastAsia"/>
          <w:bCs/>
          <w:color w:val="000000" w:themeColor="text1"/>
          <w:sz w:val="28"/>
          <w:szCs w:val="28"/>
        </w:rPr>
        <w:t>GB50788-2012</w:t>
      </w:r>
      <w:r w:rsidRPr="00CE5F49">
        <w:rPr>
          <w:rFonts w:eastAsiaTheme="minorEastAsia" w:hint="eastAsia"/>
          <w:color w:val="000000" w:themeColor="text1"/>
          <w:sz w:val="28"/>
          <w:szCs w:val="28"/>
        </w:rPr>
        <w:t>：</w:t>
      </w:r>
    </w:p>
    <w:p w:rsidR="00FD1820" w:rsidRPr="00CE5F49" w:rsidRDefault="00FD1820" w:rsidP="00FD1820">
      <w:pPr>
        <w:pStyle w:val="ac"/>
        <w:spacing w:line="360" w:lineRule="auto"/>
        <w:ind w:firstLineChars="0" w:firstLine="0"/>
        <w:rPr>
          <w:rFonts w:eastAsiaTheme="minorEastAsia"/>
          <w:color w:val="000000" w:themeColor="text1"/>
          <w:sz w:val="28"/>
          <w:szCs w:val="28"/>
        </w:rPr>
      </w:pPr>
      <w:r w:rsidRPr="00CE5F49">
        <w:rPr>
          <w:rFonts w:eastAsiaTheme="minorEastAsia"/>
          <w:color w:val="000000" w:themeColor="text1"/>
          <w:sz w:val="28"/>
          <w:szCs w:val="28"/>
        </w:rPr>
        <w:t>4.6.2</w:t>
      </w:r>
      <w:r w:rsidRPr="00FD1820">
        <w:rPr>
          <w:rFonts w:ascii="黑体" w:eastAsia="黑体" w:hAnsi="黑体"/>
          <w:b/>
          <w:color w:val="000000" w:themeColor="text1"/>
          <w:sz w:val="28"/>
          <w:szCs w:val="28"/>
        </w:rPr>
        <w:t>在污泥消化池、污泥气管道、储气罐、污泥气燃烧装置等具火灾或爆炸危险的场所，应采取安全防范措施</w:t>
      </w:r>
      <w:r w:rsidRPr="00CE5F49">
        <w:rPr>
          <w:rFonts w:eastAsiaTheme="minorEastAsia"/>
          <w:color w:val="000000" w:themeColor="text1"/>
          <w:sz w:val="28"/>
          <w:szCs w:val="28"/>
        </w:rPr>
        <w:t>。</w:t>
      </w:r>
    </w:p>
    <w:p w:rsidR="00FD1820" w:rsidRPr="00CE5F49" w:rsidRDefault="00FD1820" w:rsidP="00FD1820">
      <w:pPr>
        <w:spacing w:line="360" w:lineRule="auto"/>
        <w:rPr>
          <w:rFonts w:eastAsiaTheme="minorEastAsia"/>
          <w:bCs/>
          <w:color w:val="000000" w:themeColor="text1"/>
          <w:sz w:val="28"/>
          <w:szCs w:val="28"/>
        </w:rPr>
      </w:pPr>
      <w:r w:rsidRPr="00CE5F49">
        <w:rPr>
          <w:rFonts w:eastAsiaTheme="minorEastAsia"/>
          <w:color w:val="000000" w:themeColor="text1"/>
          <w:sz w:val="28"/>
          <w:szCs w:val="28"/>
        </w:rPr>
        <w:t>4.6.6</w:t>
      </w:r>
      <w:r w:rsidRPr="00FD1820">
        <w:rPr>
          <w:rFonts w:ascii="黑体" w:eastAsia="黑体" w:hAnsi="黑体"/>
          <w:b/>
          <w:color w:val="000000" w:themeColor="text1"/>
          <w:sz w:val="28"/>
          <w:szCs w:val="28"/>
        </w:rPr>
        <w:t>污泥热干化车间和</w:t>
      </w:r>
      <w:proofErr w:type="gramStart"/>
      <w:r w:rsidRPr="00FD1820">
        <w:rPr>
          <w:rFonts w:ascii="黑体" w:eastAsia="黑体" w:hAnsi="黑体"/>
          <w:b/>
          <w:color w:val="000000" w:themeColor="text1"/>
          <w:sz w:val="28"/>
          <w:szCs w:val="28"/>
        </w:rPr>
        <w:t>污泥料仓应</w:t>
      </w:r>
      <w:proofErr w:type="gramEnd"/>
      <w:r w:rsidRPr="00FD1820">
        <w:rPr>
          <w:rFonts w:ascii="黑体" w:eastAsia="黑体" w:hAnsi="黑体"/>
          <w:b/>
          <w:color w:val="000000" w:themeColor="text1"/>
          <w:sz w:val="28"/>
          <w:szCs w:val="28"/>
        </w:rPr>
        <w:t>采取通风防爆的安全措施</w:t>
      </w:r>
      <w:r w:rsidRPr="00CE5F49">
        <w:rPr>
          <w:rFonts w:eastAsiaTheme="minorEastAsia"/>
          <w:color w:val="000000" w:themeColor="text1"/>
          <w:sz w:val="28"/>
          <w:szCs w:val="28"/>
        </w:rPr>
        <w:t>。</w:t>
      </w:r>
    </w:p>
    <w:p w:rsidR="00FD1820" w:rsidRPr="00CE5F49" w:rsidRDefault="00FD1820" w:rsidP="00FD1820">
      <w:pPr>
        <w:pStyle w:val="ac"/>
        <w:spacing w:line="360" w:lineRule="auto"/>
        <w:ind w:firstLine="560"/>
        <w:rPr>
          <w:rFonts w:eastAsiaTheme="minorEastAsia"/>
          <w:bCs/>
          <w:color w:val="000000" w:themeColor="text1"/>
          <w:sz w:val="28"/>
          <w:szCs w:val="28"/>
        </w:rPr>
      </w:pPr>
      <w:r w:rsidRPr="00CE5F49">
        <w:rPr>
          <w:rFonts w:eastAsiaTheme="minorEastAsia"/>
          <w:bCs/>
          <w:color w:val="000000" w:themeColor="text1"/>
          <w:sz w:val="28"/>
          <w:szCs w:val="28"/>
        </w:rPr>
        <w:t>国家标准《室外排水设计规范》</w:t>
      </w:r>
      <w:r w:rsidRPr="00CE5F49">
        <w:rPr>
          <w:rFonts w:eastAsiaTheme="minorEastAsia"/>
          <w:bCs/>
          <w:color w:val="000000" w:themeColor="text1"/>
          <w:sz w:val="28"/>
          <w:szCs w:val="28"/>
        </w:rPr>
        <w:t>GB50014-2006</w:t>
      </w:r>
      <w:r w:rsidRPr="00CE5F49">
        <w:rPr>
          <w:rFonts w:eastAsiaTheme="minorEastAsia"/>
          <w:bCs/>
          <w:color w:val="000000" w:themeColor="text1"/>
          <w:sz w:val="28"/>
          <w:szCs w:val="28"/>
        </w:rPr>
        <w:t>（</w:t>
      </w:r>
      <w:r w:rsidRPr="00CE5F49">
        <w:rPr>
          <w:rFonts w:eastAsiaTheme="minorEastAsia"/>
          <w:bCs/>
          <w:color w:val="000000" w:themeColor="text1"/>
          <w:sz w:val="28"/>
          <w:szCs w:val="28"/>
        </w:rPr>
        <w:t>2016</w:t>
      </w:r>
      <w:r w:rsidRPr="00CE5F49">
        <w:rPr>
          <w:rFonts w:eastAsiaTheme="minorEastAsia"/>
          <w:bCs/>
          <w:color w:val="000000" w:themeColor="text1"/>
          <w:sz w:val="28"/>
          <w:szCs w:val="28"/>
        </w:rPr>
        <w:t>年版）强制性条文</w:t>
      </w:r>
      <w:r w:rsidRPr="00CE5F49">
        <w:rPr>
          <w:rFonts w:eastAsiaTheme="minorEastAsia" w:hint="eastAsia"/>
          <w:bCs/>
          <w:color w:val="000000" w:themeColor="text1"/>
          <w:sz w:val="28"/>
          <w:szCs w:val="28"/>
        </w:rPr>
        <w:t>：</w:t>
      </w:r>
    </w:p>
    <w:p w:rsidR="00FD1820" w:rsidRPr="00CE5F49" w:rsidRDefault="00FD1820" w:rsidP="00FD1820">
      <w:pPr>
        <w:pStyle w:val="ac"/>
        <w:spacing w:line="360" w:lineRule="auto"/>
        <w:ind w:firstLineChars="0" w:firstLine="0"/>
        <w:rPr>
          <w:rFonts w:eastAsiaTheme="minorEastAsia"/>
          <w:bCs/>
          <w:color w:val="000000" w:themeColor="text1"/>
          <w:sz w:val="28"/>
          <w:szCs w:val="28"/>
        </w:rPr>
      </w:pPr>
      <w:r w:rsidRPr="00CE5F49">
        <w:rPr>
          <w:rFonts w:eastAsiaTheme="minorEastAsia"/>
          <w:bCs/>
          <w:color w:val="000000" w:themeColor="text1"/>
          <w:sz w:val="28"/>
          <w:szCs w:val="28"/>
        </w:rPr>
        <w:t>6.1.8</w:t>
      </w:r>
      <w:r w:rsidRPr="00FD1820">
        <w:rPr>
          <w:rFonts w:ascii="黑体" w:eastAsia="黑体" w:hAnsi="黑体"/>
          <w:b/>
          <w:color w:val="000000" w:themeColor="text1"/>
          <w:sz w:val="28"/>
          <w:szCs w:val="28"/>
        </w:rPr>
        <w:t>厂区消防的设计和消化池、贮气罐、污泥气压缩机房、污泥气发电机房、污泥气燃烧装置、污泥气管道、污泥干化装置、污泥焚烧装置及其他危险品仓库等的位置和设计，应符合国家现行有关防火规范的要求</w:t>
      </w:r>
      <w:r w:rsidRPr="00CE5F49">
        <w:rPr>
          <w:rFonts w:eastAsiaTheme="minorEastAsia"/>
          <w:bCs/>
          <w:color w:val="000000" w:themeColor="text1"/>
          <w:sz w:val="28"/>
          <w:szCs w:val="28"/>
        </w:rPr>
        <w:t>。</w:t>
      </w:r>
    </w:p>
    <w:p w:rsidR="00FD1820" w:rsidRPr="00FD1820" w:rsidRDefault="00FD1820" w:rsidP="00FD1820">
      <w:pPr>
        <w:pStyle w:val="ac"/>
        <w:spacing w:line="360" w:lineRule="auto"/>
        <w:ind w:left="1" w:firstLineChars="0" w:hanging="1"/>
        <w:rPr>
          <w:rFonts w:eastAsiaTheme="minorEastAsia"/>
          <w:color w:val="000000" w:themeColor="text1"/>
          <w:sz w:val="28"/>
          <w:szCs w:val="28"/>
        </w:rPr>
      </w:pPr>
      <w:r w:rsidRPr="00CE5F49">
        <w:rPr>
          <w:rFonts w:eastAsiaTheme="minorEastAsia"/>
          <w:bCs/>
          <w:color w:val="000000" w:themeColor="text1"/>
          <w:sz w:val="28"/>
          <w:szCs w:val="28"/>
        </w:rPr>
        <w:t>7.3.11</w:t>
      </w:r>
      <w:r w:rsidRPr="00FD1820">
        <w:rPr>
          <w:rFonts w:ascii="黑体" w:eastAsia="黑体" w:hAnsi="黑体"/>
          <w:b/>
          <w:color w:val="000000" w:themeColor="text1"/>
          <w:sz w:val="28"/>
          <w:szCs w:val="28"/>
        </w:rPr>
        <w:t>污泥气贮罐、污泥气压缩机房、污泥气阀门控制间、污泥气管道层等可能泄露污泥气的场所，电机、仪表和照明等电器设备均应符合防爆要求，室内应设置通风设施和污泥气泄露报警装置</w:t>
      </w:r>
      <w:r w:rsidRPr="00CE5F49">
        <w:rPr>
          <w:rFonts w:eastAsiaTheme="minorEastAsia"/>
          <w:bCs/>
          <w:color w:val="000000" w:themeColor="text1"/>
          <w:sz w:val="28"/>
          <w:szCs w:val="28"/>
        </w:rPr>
        <w:t>。</w:t>
      </w:r>
    </w:p>
    <w:p w:rsidR="008A6059" w:rsidRPr="00CE5F49" w:rsidRDefault="008A6059" w:rsidP="00CE5F49">
      <w:pPr>
        <w:spacing w:line="360" w:lineRule="auto"/>
        <w:ind w:firstLineChars="200" w:firstLine="560"/>
        <w:rPr>
          <w:rFonts w:eastAsiaTheme="minorEastAsia"/>
          <w:bCs/>
          <w:color w:val="000000" w:themeColor="text1"/>
          <w:sz w:val="28"/>
          <w:szCs w:val="28"/>
        </w:rPr>
      </w:pPr>
      <w:r w:rsidRPr="00CE5F49">
        <w:rPr>
          <w:rFonts w:eastAsiaTheme="minorEastAsia"/>
          <w:bCs/>
          <w:color w:val="000000" w:themeColor="text1"/>
          <w:sz w:val="28"/>
          <w:szCs w:val="28"/>
        </w:rPr>
        <w:t>国家标准《城镇雨水调蓄工程技术规范》</w:t>
      </w:r>
      <w:r w:rsidRPr="00CE5F49">
        <w:rPr>
          <w:rFonts w:eastAsiaTheme="minorEastAsia"/>
          <w:color w:val="000000" w:themeColor="text1"/>
          <w:sz w:val="28"/>
          <w:szCs w:val="28"/>
        </w:rPr>
        <w:t>GB51174</w:t>
      </w:r>
      <w:r w:rsidRPr="00CE5F49">
        <w:rPr>
          <w:rFonts w:eastAsiaTheme="minorEastAsia"/>
          <w:bCs/>
          <w:color w:val="000000" w:themeColor="text1"/>
          <w:sz w:val="28"/>
          <w:szCs w:val="28"/>
        </w:rPr>
        <w:t>-2017</w:t>
      </w:r>
      <w:r w:rsidRPr="00CE5F49">
        <w:rPr>
          <w:rFonts w:eastAsiaTheme="minorEastAsia"/>
          <w:bCs/>
          <w:color w:val="000000" w:themeColor="text1"/>
          <w:sz w:val="28"/>
          <w:szCs w:val="28"/>
        </w:rPr>
        <w:t>强制性条文</w:t>
      </w:r>
      <w:r w:rsidRPr="00CE5F49">
        <w:rPr>
          <w:rFonts w:eastAsiaTheme="minorEastAsia" w:hint="eastAsia"/>
          <w:bCs/>
          <w:color w:val="000000" w:themeColor="text1"/>
          <w:sz w:val="28"/>
          <w:szCs w:val="28"/>
        </w:rPr>
        <w:t>：</w:t>
      </w:r>
    </w:p>
    <w:p w:rsidR="008A6059" w:rsidRDefault="008A6059" w:rsidP="008A6059">
      <w:pPr>
        <w:spacing w:line="360" w:lineRule="auto"/>
        <w:rPr>
          <w:rFonts w:eastAsiaTheme="minorEastAsia"/>
          <w:bCs/>
          <w:color w:val="000000" w:themeColor="text1"/>
          <w:sz w:val="28"/>
          <w:szCs w:val="28"/>
        </w:rPr>
      </w:pPr>
      <w:r w:rsidRPr="00CE5F49">
        <w:rPr>
          <w:rFonts w:eastAsiaTheme="minorEastAsia"/>
          <w:bCs/>
          <w:color w:val="000000" w:themeColor="text1"/>
          <w:sz w:val="28"/>
          <w:szCs w:val="28"/>
        </w:rPr>
        <w:t>4.4.22</w:t>
      </w:r>
      <w:r w:rsidRPr="00FD1820">
        <w:rPr>
          <w:rFonts w:ascii="黑体" w:eastAsia="黑体" w:hAnsi="黑体"/>
          <w:b/>
          <w:bCs/>
          <w:color w:val="000000" w:themeColor="text1"/>
          <w:sz w:val="28"/>
          <w:szCs w:val="28"/>
        </w:rPr>
        <w:t>调蓄池可能出现可燃气体的区域,应采取防爆措施</w:t>
      </w:r>
      <w:r w:rsidRPr="00CE5F49">
        <w:rPr>
          <w:rFonts w:eastAsiaTheme="minorEastAsia"/>
          <w:bCs/>
          <w:color w:val="000000" w:themeColor="text1"/>
          <w:sz w:val="28"/>
          <w:szCs w:val="28"/>
        </w:rPr>
        <w:t>。</w:t>
      </w:r>
    </w:p>
    <w:p w:rsidR="00E93CFC" w:rsidRPr="00E93CFC" w:rsidRDefault="00E93CFC" w:rsidP="008A6059">
      <w:pPr>
        <w:spacing w:line="360" w:lineRule="auto"/>
        <w:rPr>
          <w:rFonts w:eastAsiaTheme="minorEastAsia"/>
          <w:bCs/>
          <w:color w:val="000000" w:themeColor="text1"/>
          <w:sz w:val="28"/>
          <w:szCs w:val="28"/>
        </w:rPr>
      </w:pPr>
      <w:r w:rsidRPr="00CE5F49">
        <w:rPr>
          <w:rFonts w:eastAsiaTheme="minorEastAsia"/>
          <w:color w:val="000000" w:themeColor="text1"/>
          <w:sz w:val="28"/>
          <w:szCs w:val="28"/>
        </w:rPr>
        <w:t>行业标准《城镇污水处理厂运行、维护及安全技术规程》</w:t>
      </w:r>
      <w:r w:rsidRPr="00CE5F49">
        <w:rPr>
          <w:rFonts w:eastAsiaTheme="minorEastAsia"/>
          <w:color w:val="000000" w:themeColor="text1"/>
          <w:sz w:val="28"/>
          <w:szCs w:val="28"/>
        </w:rPr>
        <w:t>CJJ 60-2011</w:t>
      </w:r>
      <w:r w:rsidRPr="00CE5F49">
        <w:rPr>
          <w:rFonts w:eastAsiaTheme="minorEastAsia"/>
          <w:bCs/>
          <w:color w:val="000000" w:themeColor="text1"/>
          <w:sz w:val="28"/>
          <w:szCs w:val="28"/>
        </w:rPr>
        <w:t>强制性条文</w:t>
      </w:r>
      <w:r>
        <w:rPr>
          <w:rFonts w:eastAsiaTheme="minorEastAsia" w:hint="eastAsia"/>
          <w:bCs/>
          <w:color w:val="000000" w:themeColor="text1"/>
          <w:sz w:val="28"/>
          <w:szCs w:val="28"/>
        </w:rPr>
        <w:t>，第</w:t>
      </w:r>
      <w:r w:rsidRPr="00E93CFC">
        <w:rPr>
          <w:rFonts w:eastAsiaTheme="minorEastAsia"/>
          <w:bCs/>
          <w:color w:val="000000" w:themeColor="text1"/>
          <w:sz w:val="28"/>
          <w:szCs w:val="28"/>
        </w:rPr>
        <w:t>2.2.24</w:t>
      </w:r>
      <w:r>
        <w:rPr>
          <w:rFonts w:eastAsiaTheme="minorEastAsia" w:hint="eastAsia"/>
          <w:bCs/>
          <w:color w:val="000000" w:themeColor="text1"/>
          <w:sz w:val="28"/>
          <w:szCs w:val="28"/>
        </w:rPr>
        <w:t>条，</w:t>
      </w:r>
      <w:r w:rsidRPr="00E93CFC">
        <w:rPr>
          <w:rFonts w:ascii="黑体" w:eastAsia="黑体" w:hAnsi="黑体" w:hint="eastAsia"/>
          <w:b/>
          <w:bCs/>
          <w:color w:val="000000" w:themeColor="text1"/>
          <w:sz w:val="28"/>
          <w:szCs w:val="28"/>
        </w:rPr>
        <w:t>污泥消化处理区域及除臭设施防护范围内，严禁明火作业</w:t>
      </w:r>
      <w:r w:rsidRPr="00E93CFC">
        <w:rPr>
          <w:rFonts w:eastAsiaTheme="minorEastAsia" w:hint="eastAsia"/>
          <w:bCs/>
          <w:color w:val="000000" w:themeColor="text1"/>
          <w:sz w:val="28"/>
          <w:szCs w:val="28"/>
        </w:rPr>
        <w:t>。</w:t>
      </w:r>
    </w:p>
    <w:p w:rsidR="00FD1820" w:rsidRPr="00CE5F49" w:rsidRDefault="00FD1820" w:rsidP="00FD1820">
      <w:pPr>
        <w:pStyle w:val="ac"/>
        <w:spacing w:line="360" w:lineRule="auto"/>
        <w:ind w:firstLine="560"/>
        <w:rPr>
          <w:rFonts w:eastAsiaTheme="minorEastAsia"/>
          <w:color w:val="000000" w:themeColor="text1"/>
          <w:kern w:val="0"/>
          <w:sz w:val="28"/>
          <w:szCs w:val="28"/>
        </w:rPr>
      </w:pPr>
      <w:r w:rsidRPr="00CE5F49">
        <w:rPr>
          <w:rFonts w:eastAsiaTheme="minorEastAsia"/>
          <w:color w:val="000000" w:themeColor="text1"/>
          <w:kern w:val="0"/>
          <w:sz w:val="28"/>
          <w:szCs w:val="28"/>
        </w:rPr>
        <w:t>行业标准</w:t>
      </w:r>
      <w:r w:rsidRPr="00CE5F49">
        <w:rPr>
          <w:rFonts w:eastAsiaTheme="minorEastAsia"/>
          <w:color w:val="000000" w:themeColor="text1"/>
          <w:sz w:val="28"/>
          <w:szCs w:val="28"/>
        </w:rPr>
        <w:t>《城镇排水系统电气与自动化工程技术规程》</w:t>
      </w:r>
      <w:r w:rsidRPr="00CE5F49">
        <w:rPr>
          <w:rFonts w:eastAsiaTheme="minorEastAsia"/>
          <w:color w:val="000000" w:themeColor="text1"/>
          <w:kern w:val="0"/>
          <w:sz w:val="28"/>
          <w:szCs w:val="28"/>
        </w:rPr>
        <w:lastRenderedPageBreak/>
        <w:t>CJJ120-2008</w:t>
      </w:r>
      <w:r w:rsidRPr="00CE5F49">
        <w:rPr>
          <w:rFonts w:eastAsiaTheme="minorEastAsia"/>
          <w:bCs/>
          <w:color w:val="000000" w:themeColor="text1"/>
          <w:sz w:val="28"/>
          <w:szCs w:val="28"/>
        </w:rPr>
        <w:t>强制性条文</w:t>
      </w:r>
      <w:r w:rsidRPr="00CE5F49">
        <w:rPr>
          <w:rFonts w:eastAsiaTheme="minorEastAsia" w:hint="eastAsia"/>
          <w:bCs/>
          <w:color w:val="000000" w:themeColor="text1"/>
          <w:sz w:val="28"/>
          <w:szCs w:val="28"/>
        </w:rPr>
        <w:t>：</w:t>
      </w:r>
    </w:p>
    <w:p w:rsidR="00FD1820" w:rsidRPr="00CE5F49" w:rsidRDefault="00FD1820" w:rsidP="00FD1820">
      <w:pPr>
        <w:pStyle w:val="ac"/>
        <w:spacing w:line="360" w:lineRule="auto"/>
        <w:ind w:firstLineChars="0" w:firstLine="0"/>
        <w:rPr>
          <w:rFonts w:eastAsiaTheme="minorEastAsia"/>
          <w:color w:val="000000" w:themeColor="text1"/>
          <w:sz w:val="28"/>
          <w:szCs w:val="28"/>
        </w:rPr>
      </w:pPr>
      <w:r w:rsidRPr="00CE5F49">
        <w:rPr>
          <w:rFonts w:eastAsiaTheme="minorEastAsia"/>
          <w:color w:val="000000" w:themeColor="text1"/>
          <w:sz w:val="28"/>
          <w:szCs w:val="28"/>
        </w:rPr>
        <w:t>5.8.1</w:t>
      </w:r>
      <w:r w:rsidRPr="00FD1820">
        <w:rPr>
          <w:rFonts w:ascii="黑体" w:eastAsia="黑体" w:hAnsi="黑体"/>
          <w:b/>
          <w:bCs/>
          <w:color w:val="000000" w:themeColor="text1"/>
          <w:sz w:val="28"/>
          <w:szCs w:val="28"/>
        </w:rPr>
        <w:t>严禁明火作业，所用的电器设备必须采用防爆电器</w:t>
      </w:r>
      <w:r w:rsidRPr="00CE5F49">
        <w:rPr>
          <w:rFonts w:eastAsiaTheme="minorEastAsia"/>
          <w:color w:val="000000" w:themeColor="text1"/>
          <w:sz w:val="28"/>
          <w:szCs w:val="28"/>
        </w:rPr>
        <w:t>。</w:t>
      </w:r>
    </w:p>
    <w:p w:rsidR="00FD1820" w:rsidRDefault="00FD1820" w:rsidP="00FD1820">
      <w:pPr>
        <w:pStyle w:val="ac"/>
        <w:spacing w:line="360" w:lineRule="auto"/>
        <w:ind w:firstLineChars="0" w:firstLine="0"/>
        <w:rPr>
          <w:rFonts w:eastAsiaTheme="minorEastAsia"/>
          <w:color w:val="000000" w:themeColor="text1"/>
          <w:kern w:val="0"/>
          <w:sz w:val="28"/>
          <w:szCs w:val="28"/>
        </w:rPr>
      </w:pPr>
      <w:r w:rsidRPr="00CE5F49">
        <w:rPr>
          <w:rFonts w:eastAsiaTheme="minorEastAsia"/>
          <w:color w:val="000000" w:themeColor="text1"/>
          <w:kern w:val="0"/>
          <w:sz w:val="28"/>
          <w:szCs w:val="28"/>
        </w:rPr>
        <w:t>6.11.5</w:t>
      </w:r>
      <w:r w:rsidRPr="00FD1820">
        <w:rPr>
          <w:rFonts w:ascii="黑体" w:eastAsia="黑体" w:hAnsi="黑体"/>
          <w:b/>
          <w:bCs/>
          <w:color w:val="000000" w:themeColor="text1"/>
          <w:sz w:val="28"/>
          <w:szCs w:val="28"/>
        </w:rPr>
        <w:t>在爆炸危险场所安装的自动化系统的仪表和材料，必须具有符合国家现行防爆质量标准的技术鉴定文件或防爆等级标志；其外部应无损伤和裂缝</w:t>
      </w:r>
      <w:r w:rsidRPr="00CE5F49">
        <w:rPr>
          <w:rFonts w:eastAsiaTheme="minorEastAsia"/>
          <w:color w:val="000000" w:themeColor="text1"/>
          <w:kern w:val="0"/>
          <w:sz w:val="28"/>
          <w:szCs w:val="28"/>
        </w:rPr>
        <w:t>。</w:t>
      </w:r>
    </w:p>
    <w:p w:rsidR="00FD1820" w:rsidRPr="00CE5F49" w:rsidRDefault="00FD1820" w:rsidP="00FD1820">
      <w:pPr>
        <w:pStyle w:val="ac"/>
        <w:spacing w:line="360" w:lineRule="auto"/>
        <w:ind w:firstLine="560"/>
        <w:rPr>
          <w:rFonts w:eastAsiaTheme="minorEastAsia"/>
          <w:color w:val="000000" w:themeColor="text1"/>
          <w:sz w:val="28"/>
          <w:szCs w:val="28"/>
        </w:rPr>
      </w:pPr>
      <w:r w:rsidRPr="00CE5F49">
        <w:rPr>
          <w:rFonts w:eastAsiaTheme="minorEastAsia"/>
          <w:color w:val="000000" w:themeColor="text1"/>
          <w:sz w:val="28"/>
          <w:szCs w:val="28"/>
        </w:rPr>
        <w:t>行业标准《城镇污水处理厂污泥处理技术规程》</w:t>
      </w:r>
      <w:r w:rsidRPr="00CE5F49">
        <w:rPr>
          <w:rFonts w:eastAsiaTheme="minorEastAsia"/>
          <w:color w:val="000000" w:themeColor="text1"/>
          <w:sz w:val="28"/>
          <w:szCs w:val="28"/>
        </w:rPr>
        <w:t>CJJ 131-2009</w:t>
      </w:r>
      <w:r w:rsidRPr="00CE5F49">
        <w:rPr>
          <w:rFonts w:eastAsiaTheme="minorEastAsia"/>
          <w:color w:val="000000" w:themeColor="text1"/>
          <w:sz w:val="28"/>
          <w:szCs w:val="28"/>
        </w:rPr>
        <w:t>强制性条文</w:t>
      </w:r>
      <w:r w:rsidRPr="00CE5F49">
        <w:rPr>
          <w:rFonts w:eastAsiaTheme="minorEastAsia" w:hint="eastAsia"/>
          <w:color w:val="000000" w:themeColor="text1"/>
          <w:sz w:val="28"/>
          <w:szCs w:val="28"/>
        </w:rPr>
        <w:t>：</w:t>
      </w:r>
    </w:p>
    <w:p w:rsidR="00FD1820" w:rsidRDefault="00FD1820" w:rsidP="00FD1820">
      <w:pPr>
        <w:pStyle w:val="ac"/>
        <w:spacing w:line="360" w:lineRule="auto"/>
        <w:ind w:firstLineChars="0" w:firstLine="0"/>
        <w:rPr>
          <w:rFonts w:eastAsiaTheme="minorEastAsia"/>
          <w:color w:val="000000" w:themeColor="text1"/>
          <w:kern w:val="0"/>
          <w:sz w:val="28"/>
          <w:szCs w:val="28"/>
        </w:rPr>
      </w:pPr>
      <w:r w:rsidRPr="00CE5F49">
        <w:rPr>
          <w:rFonts w:eastAsiaTheme="minorEastAsia"/>
          <w:color w:val="000000" w:themeColor="text1"/>
          <w:sz w:val="28"/>
          <w:szCs w:val="28"/>
        </w:rPr>
        <w:t>3.3.6</w:t>
      </w:r>
      <w:r w:rsidRPr="00FD1820">
        <w:rPr>
          <w:rFonts w:ascii="黑体" w:eastAsia="黑体" w:hAnsi="黑体"/>
          <w:b/>
          <w:bCs/>
          <w:color w:val="000000" w:themeColor="text1"/>
          <w:sz w:val="28"/>
          <w:szCs w:val="28"/>
        </w:rPr>
        <w:t>污泥处理厂必须按相关标准的规定设置消防、防爆、抗震等设施</w:t>
      </w:r>
      <w:r w:rsidRPr="00CE5F49">
        <w:rPr>
          <w:rFonts w:eastAsiaTheme="minorEastAsia"/>
          <w:color w:val="000000" w:themeColor="text1"/>
          <w:sz w:val="28"/>
          <w:szCs w:val="28"/>
        </w:rPr>
        <w:t>。</w:t>
      </w:r>
    </w:p>
    <w:p w:rsidR="008A6059" w:rsidRPr="00CE5F49" w:rsidRDefault="008A6059" w:rsidP="00CE5F49">
      <w:pPr>
        <w:spacing w:line="360" w:lineRule="auto"/>
        <w:ind w:firstLineChars="200" w:firstLine="560"/>
        <w:rPr>
          <w:rFonts w:eastAsiaTheme="minorEastAsia"/>
          <w:color w:val="000000" w:themeColor="text1"/>
          <w:sz w:val="28"/>
          <w:szCs w:val="28"/>
        </w:rPr>
      </w:pPr>
      <w:r w:rsidRPr="00CE5F49">
        <w:rPr>
          <w:rFonts w:eastAsiaTheme="minorEastAsia"/>
          <w:color w:val="000000" w:themeColor="text1"/>
          <w:sz w:val="28"/>
          <w:szCs w:val="28"/>
        </w:rPr>
        <w:t>欧盟标准《</w:t>
      </w:r>
      <w:r w:rsidRPr="00CE5F49">
        <w:rPr>
          <w:rFonts w:eastAsiaTheme="minorEastAsia"/>
          <w:color w:val="000000" w:themeColor="text1"/>
          <w:sz w:val="28"/>
          <w:szCs w:val="28"/>
        </w:rPr>
        <w:t>Drain and sewer systems outside buildings</w:t>
      </w:r>
      <w:r w:rsidRPr="00CE5F49">
        <w:rPr>
          <w:rFonts w:eastAsiaTheme="minorEastAsia"/>
          <w:color w:val="000000" w:themeColor="text1"/>
          <w:sz w:val="28"/>
          <w:szCs w:val="28"/>
        </w:rPr>
        <w:t>》</w:t>
      </w:r>
      <w:r w:rsidRPr="00CE5F49">
        <w:rPr>
          <w:rFonts w:eastAsiaTheme="minorEastAsia"/>
          <w:color w:val="000000" w:themeColor="text1"/>
          <w:sz w:val="28"/>
          <w:szCs w:val="28"/>
        </w:rPr>
        <w:t>BS EN752:2008</w:t>
      </w:r>
      <w:r w:rsidRPr="00CE5F49">
        <w:rPr>
          <w:rFonts w:eastAsiaTheme="minorEastAsia"/>
          <w:color w:val="000000" w:themeColor="text1"/>
          <w:sz w:val="28"/>
          <w:szCs w:val="28"/>
        </w:rPr>
        <w:t>第</w:t>
      </w:r>
      <w:r w:rsidRPr="00CE5F49">
        <w:rPr>
          <w:rFonts w:eastAsiaTheme="minorEastAsia"/>
          <w:color w:val="000000" w:themeColor="text1"/>
          <w:sz w:val="28"/>
          <w:szCs w:val="28"/>
        </w:rPr>
        <w:t>5.1.6</w:t>
      </w:r>
      <w:r w:rsidRPr="00CE5F49">
        <w:rPr>
          <w:rFonts w:eastAsiaTheme="minorEastAsia"/>
          <w:color w:val="000000" w:themeColor="text1"/>
          <w:sz w:val="28"/>
          <w:szCs w:val="28"/>
        </w:rPr>
        <w:t>条排水管网系统的设计、建设和运行维护应避免臭气或有毒有害、爆炸性及腐蚀性气体的产生。</w:t>
      </w:r>
    </w:p>
    <w:p w:rsidR="002D39EE" w:rsidRDefault="00B14879" w:rsidP="00F027E6">
      <w:pPr>
        <w:pStyle w:val="ac"/>
        <w:numPr>
          <w:ilvl w:val="0"/>
          <w:numId w:val="14"/>
        </w:numPr>
        <w:spacing w:line="360" w:lineRule="auto"/>
        <w:ind w:left="0" w:firstLineChars="0" w:firstLine="0"/>
        <w:rPr>
          <w:rFonts w:eastAsia="宋体"/>
          <w:bCs/>
          <w:color w:val="000000" w:themeColor="text1"/>
          <w:sz w:val="28"/>
          <w:szCs w:val="28"/>
        </w:rPr>
      </w:pPr>
      <w:r>
        <w:rPr>
          <w:rFonts w:eastAsia="宋体" w:hint="eastAsia"/>
          <w:bCs/>
          <w:color w:val="000000" w:themeColor="text1"/>
          <w:sz w:val="28"/>
          <w:szCs w:val="28"/>
        </w:rPr>
        <w:t>本条为新编。覆盖以下强制性条文：</w:t>
      </w:r>
    </w:p>
    <w:p w:rsidR="008B2F09" w:rsidRDefault="008B2F09" w:rsidP="008B2F09">
      <w:pPr>
        <w:spacing w:line="360" w:lineRule="auto"/>
        <w:rPr>
          <w:rFonts w:eastAsiaTheme="majorEastAsia"/>
          <w:color w:val="000000" w:themeColor="text1"/>
          <w:sz w:val="28"/>
          <w:szCs w:val="28"/>
        </w:rPr>
      </w:pPr>
      <w:r w:rsidRPr="00CE5F49">
        <w:rPr>
          <w:rFonts w:eastAsiaTheme="majorEastAsia"/>
          <w:color w:val="000000" w:themeColor="text1"/>
          <w:sz w:val="28"/>
          <w:szCs w:val="28"/>
        </w:rPr>
        <w:t>全文强制性</w:t>
      </w:r>
      <w:r w:rsidRPr="00CE5F49">
        <w:rPr>
          <w:rFonts w:eastAsia="宋体"/>
          <w:bCs/>
          <w:color w:val="000000" w:themeColor="text1"/>
          <w:sz w:val="28"/>
          <w:szCs w:val="28"/>
        </w:rPr>
        <w:t>国家标准</w:t>
      </w:r>
      <w:r w:rsidRPr="00CE5F49">
        <w:rPr>
          <w:rFonts w:eastAsiaTheme="majorEastAsia"/>
          <w:color w:val="000000" w:themeColor="text1"/>
          <w:sz w:val="28"/>
          <w:szCs w:val="28"/>
        </w:rPr>
        <w:t>《城镇给水排水技术规范》</w:t>
      </w:r>
      <w:r w:rsidRPr="00CE5F49">
        <w:rPr>
          <w:rFonts w:eastAsiaTheme="majorEastAsia"/>
          <w:color w:val="000000" w:themeColor="text1"/>
          <w:sz w:val="28"/>
          <w:szCs w:val="28"/>
        </w:rPr>
        <w:t>GB 50788-2012</w:t>
      </w:r>
      <w:r w:rsidRPr="00CE5F49">
        <w:rPr>
          <w:rFonts w:eastAsiaTheme="majorEastAsia"/>
          <w:color w:val="000000" w:themeColor="text1"/>
          <w:sz w:val="28"/>
          <w:szCs w:val="28"/>
        </w:rPr>
        <w:t>第</w:t>
      </w:r>
      <w:r w:rsidRPr="00CE5F49">
        <w:rPr>
          <w:rFonts w:eastAsiaTheme="majorEastAsia"/>
          <w:color w:val="000000" w:themeColor="text1"/>
          <w:sz w:val="28"/>
          <w:szCs w:val="28"/>
        </w:rPr>
        <w:t>7.4.2</w:t>
      </w:r>
      <w:r w:rsidRPr="00CE5F49">
        <w:rPr>
          <w:rFonts w:eastAsiaTheme="majorEastAsia"/>
          <w:color w:val="000000" w:themeColor="text1"/>
          <w:sz w:val="28"/>
          <w:szCs w:val="28"/>
        </w:rPr>
        <w:t>条</w:t>
      </w:r>
      <w:r>
        <w:rPr>
          <w:rFonts w:eastAsiaTheme="majorEastAsia" w:hint="eastAsia"/>
          <w:color w:val="000000" w:themeColor="text1"/>
          <w:sz w:val="28"/>
          <w:szCs w:val="28"/>
        </w:rPr>
        <w:t>，</w:t>
      </w:r>
      <w:r w:rsidRPr="008B2F09">
        <w:rPr>
          <w:rFonts w:ascii="黑体" w:eastAsia="黑体" w:hAnsi="黑体" w:hint="eastAsia"/>
          <w:b/>
          <w:bCs/>
          <w:color w:val="000000" w:themeColor="text1"/>
          <w:sz w:val="28"/>
          <w:szCs w:val="28"/>
        </w:rPr>
        <w:t>爆炸性危险气体、有毒气体的检测仪表必须定期进行检验和标定</w:t>
      </w:r>
      <w:r w:rsidRPr="008B2F09">
        <w:rPr>
          <w:rFonts w:eastAsiaTheme="majorEastAsia" w:hint="eastAsia"/>
          <w:color w:val="000000" w:themeColor="text1"/>
          <w:sz w:val="28"/>
          <w:szCs w:val="28"/>
        </w:rPr>
        <w:t>。</w:t>
      </w:r>
    </w:p>
    <w:p w:rsidR="00B14879" w:rsidRDefault="00B14879" w:rsidP="00B14879">
      <w:pPr>
        <w:spacing w:line="360" w:lineRule="auto"/>
        <w:rPr>
          <w:rFonts w:eastAsiaTheme="minorEastAsia"/>
          <w:bCs/>
          <w:color w:val="000000" w:themeColor="text1"/>
          <w:sz w:val="28"/>
          <w:szCs w:val="28"/>
        </w:rPr>
      </w:pPr>
      <w:r w:rsidRPr="00B14879">
        <w:rPr>
          <w:rFonts w:eastAsiaTheme="minorEastAsia"/>
          <w:bCs/>
          <w:color w:val="000000" w:themeColor="text1"/>
          <w:sz w:val="28"/>
          <w:szCs w:val="28"/>
        </w:rPr>
        <w:t>国家标准《室外排水设计规范》</w:t>
      </w:r>
      <w:r w:rsidRPr="00B14879">
        <w:rPr>
          <w:rFonts w:eastAsiaTheme="minorEastAsia"/>
          <w:bCs/>
          <w:color w:val="000000" w:themeColor="text1"/>
          <w:sz w:val="28"/>
          <w:szCs w:val="28"/>
        </w:rPr>
        <w:t>GB50014-2006</w:t>
      </w:r>
      <w:r w:rsidRPr="00B14879">
        <w:rPr>
          <w:rFonts w:eastAsiaTheme="minorEastAsia"/>
          <w:bCs/>
          <w:color w:val="000000" w:themeColor="text1"/>
          <w:sz w:val="28"/>
          <w:szCs w:val="28"/>
        </w:rPr>
        <w:t>（</w:t>
      </w:r>
      <w:r w:rsidRPr="00B14879">
        <w:rPr>
          <w:rFonts w:eastAsiaTheme="minorEastAsia"/>
          <w:bCs/>
          <w:color w:val="000000" w:themeColor="text1"/>
          <w:sz w:val="28"/>
          <w:szCs w:val="28"/>
        </w:rPr>
        <w:t>2016</w:t>
      </w:r>
      <w:r w:rsidRPr="00B14879">
        <w:rPr>
          <w:rFonts w:eastAsiaTheme="minorEastAsia"/>
          <w:bCs/>
          <w:color w:val="000000" w:themeColor="text1"/>
          <w:sz w:val="28"/>
          <w:szCs w:val="28"/>
        </w:rPr>
        <w:t>年版）强制性条文</w:t>
      </w:r>
      <w:r w:rsidRPr="00B14879">
        <w:rPr>
          <w:rFonts w:eastAsiaTheme="minorEastAsia" w:hint="eastAsia"/>
          <w:bCs/>
          <w:color w:val="000000" w:themeColor="text1"/>
          <w:sz w:val="28"/>
          <w:szCs w:val="28"/>
        </w:rPr>
        <w:t>：</w:t>
      </w:r>
    </w:p>
    <w:p w:rsidR="00A51D88" w:rsidRPr="00B14879" w:rsidRDefault="00A51D88" w:rsidP="00B14879">
      <w:pPr>
        <w:spacing w:line="360" w:lineRule="auto"/>
        <w:rPr>
          <w:rFonts w:eastAsiaTheme="minorEastAsia"/>
          <w:bCs/>
          <w:color w:val="000000" w:themeColor="text1"/>
          <w:sz w:val="28"/>
          <w:szCs w:val="28"/>
        </w:rPr>
      </w:pPr>
      <w:r w:rsidRPr="00CE5F49">
        <w:rPr>
          <w:rFonts w:eastAsiaTheme="minorEastAsia"/>
          <w:bCs/>
          <w:color w:val="000000" w:themeColor="text1"/>
          <w:sz w:val="28"/>
          <w:szCs w:val="28"/>
        </w:rPr>
        <w:t>6.3.9</w:t>
      </w:r>
      <w:r w:rsidRPr="00A51D88">
        <w:rPr>
          <w:rFonts w:ascii="黑体" w:eastAsia="黑体" w:hAnsi="黑体"/>
          <w:b/>
          <w:bCs/>
          <w:color w:val="000000" w:themeColor="text1"/>
          <w:sz w:val="28"/>
          <w:szCs w:val="28"/>
        </w:rPr>
        <w:t>格栅间应设置通风设施和有毒有害气体的检测与报警装置</w:t>
      </w:r>
      <w:r w:rsidRPr="00CE5F49">
        <w:rPr>
          <w:rFonts w:eastAsiaTheme="minorEastAsia"/>
          <w:bCs/>
          <w:color w:val="000000" w:themeColor="text1"/>
          <w:sz w:val="28"/>
          <w:szCs w:val="28"/>
        </w:rPr>
        <w:t>。</w:t>
      </w:r>
    </w:p>
    <w:p w:rsidR="00B14879" w:rsidRDefault="00B14879" w:rsidP="00B14879">
      <w:pPr>
        <w:spacing w:line="360" w:lineRule="auto"/>
        <w:rPr>
          <w:rFonts w:eastAsiaTheme="minorEastAsia"/>
          <w:bCs/>
          <w:color w:val="000000" w:themeColor="text1"/>
          <w:sz w:val="28"/>
          <w:szCs w:val="28"/>
        </w:rPr>
      </w:pPr>
      <w:r w:rsidRPr="00B14879">
        <w:rPr>
          <w:rFonts w:eastAsiaTheme="minorEastAsia"/>
          <w:bCs/>
          <w:color w:val="000000" w:themeColor="text1"/>
          <w:sz w:val="28"/>
          <w:szCs w:val="28"/>
        </w:rPr>
        <w:t>7.3.11</w:t>
      </w:r>
      <w:r w:rsidRPr="00B14879">
        <w:rPr>
          <w:rFonts w:ascii="黑体" w:eastAsia="黑体" w:hAnsi="黑体"/>
          <w:b/>
          <w:bCs/>
          <w:color w:val="000000" w:themeColor="text1"/>
          <w:sz w:val="28"/>
          <w:szCs w:val="28"/>
        </w:rPr>
        <w:t>污泥气贮罐、污泥气压缩机房、污泥气阀门控制间、污泥气管道层等可能泄露污泥气的场所，电机、仪表和照明等电器设备均应符合防爆要求，室内应设置通风设施和污泥气泄露报警装置</w:t>
      </w:r>
      <w:r w:rsidRPr="00B14879">
        <w:rPr>
          <w:rFonts w:eastAsiaTheme="minorEastAsia"/>
          <w:bCs/>
          <w:color w:val="000000" w:themeColor="text1"/>
          <w:sz w:val="28"/>
          <w:szCs w:val="28"/>
        </w:rPr>
        <w:t>。</w:t>
      </w:r>
    </w:p>
    <w:p w:rsidR="00E93CFC" w:rsidRDefault="00E93CFC" w:rsidP="00B14879">
      <w:pPr>
        <w:spacing w:line="360" w:lineRule="auto"/>
        <w:rPr>
          <w:rFonts w:eastAsiaTheme="minorEastAsia"/>
          <w:bCs/>
          <w:color w:val="000000" w:themeColor="text1"/>
          <w:sz w:val="28"/>
          <w:szCs w:val="28"/>
        </w:rPr>
      </w:pPr>
      <w:r w:rsidRPr="00CE5F49">
        <w:rPr>
          <w:rFonts w:eastAsiaTheme="minorEastAsia"/>
          <w:bCs/>
          <w:color w:val="000000" w:themeColor="text1"/>
          <w:sz w:val="28"/>
          <w:szCs w:val="28"/>
        </w:rPr>
        <w:lastRenderedPageBreak/>
        <w:t>8.2.2</w:t>
      </w:r>
      <w:r w:rsidRPr="00CE5F49">
        <w:rPr>
          <w:rFonts w:eastAsiaTheme="minorEastAsia"/>
          <w:bCs/>
          <w:color w:val="000000" w:themeColor="text1"/>
          <w:sz w:val="28"/>
          <w:szCs w:val="28"/>
        </w:rPr>
        <w:t>第</w:t>
      </w:r>
      <w:r w:rsidRPr="00CE5F49">
        <w:rPr>
          <w:rFonts w:eastAsiaTheme="minorEastAsia"/>
          <w:bCs/>
          <w:color w:val="000000" w:themeColor="text1"/>
          <w:sz w:val="28"/>
          <w:szCs w:val="28"/>
        </w:rPr>
        <w:t>1</w:t>
      </w:r>
      <w:r w:rsidRPr="00CE5F49">
        <w:rPr>
          <w:rFonts w:eastAsiaTheme="minorEastAsia"/>
          <w:bCs/>
          <w:color w:val="000000" w:themeColor="text1"/>
          <w:sz w:val="28"/>
          <w:szCs w:val="28"/>
        </w:rPr>
        <w:t>款，</w:t>
      </w:r>
      <w:r w:rsidRPr="00E93CFC">
        <w:rPr>
          <w:rFonts w:ascii="黑体" w:eastAsia="黑体" w:hAnsi="黑体"/>
          <w:b/>
          <w:bCs/>
          <w:color w:val="000000" w:themeColor="text1"/>
          <w:sz w:val="28"/>
          <w:szCs w:val="28"/>
        </w:rPr>
        <w:t>排水泵站应设置硫化氢（H2S）浓度监测仪表和报警装置</w:t>
      </w:r>
      <w:r w:rsidRPr="00CE5F49">
        <w:rPr>
          <w:rFonts w:eastAsiaTheme="minorEastAsia"/>
          <w:bCs/>
          <w:color w:val="000000" w:themeColor="text1"/>
          <w:sz w:val="28"/>
          <w:szCs w:val="28"/>
        </w:rPr>
        <w:t>。</w:t>
      </w:r>
    </w:p>
    <w:p w:rsidR="00B14879" w:rsidRPr="00CE5F49" w:rsidRDefault="00B14879" w:rsidP="00B14879">
      <w:pPr>
        <w:pStyle w:val="ac"/>
        <w:spacing w:line="360" w:lineRule="auto"/>
        <w:ind w:firstLineChars="0" w:firstLine="0"/>
        <w:rPr>
          <w:rFonts w:eastAsiaTheme="minorEastAsia"/>
          <w:bCs/>
          <w:color w:val="000000" w:themeColor="text1"/>
          <w:sz w:val="28"/>
          <w:szCs w:val="28"/>
        </w:rPr>
      </w:pPr>
      <w:r w:rsidRPr="00CE5F49">
        <w:rPr>
          <w:rFonts w:eastAsiaTheme="minorEastAsia"/>
          <w:bCs/>
          <w:color w:val="000000" w:themeColor="text1"/>
          <w:sz w:val="28"/>
          <w:szCs w:val="28"/>
        </w:rPr>
        <w:t>国家标准《城镇雨水调蓄工程技术规范》</w:t>
      </w:r>
      <w:r w:rsidRPr="00CE5F49">
        <w:rPr>
          <w:rFonts w:eastAsiaTheme="minorEastAsia"/>
          <w:bCs/>
          <w:color w:val="000000" w:themeColor="text1"/>
          <w:sz w:val="28"/>
          <w:szCs w:val="28"/>
        </w:rPr>
        <w:t>GB 51174-2017</w:t>
      </w:r>
      <w:r w:rsidRPr="00CE5F49">
        <w:rPr>
          <w:rFonts w:eastAsiaTheme="minorEastAsia"/>
          <w:bCs/>
          <w:color w:val="000000" w:themeColor="text1"/>
          <w:sz w:val="28"/>
          <w:szCs w:val="28"/>
        </w:rPr>
        <w:t>强制性条文</w:t>
      </w:r>
    </w:p>
    <w:p w:rsidR="00B14879" w:rsidRPr="00B14879" w:rsidRDefault="00B14879" w:rsidP="00B14879">
      <w:pPr>
        <w:spacing w:line="360" w:lineRule="auto"/>
        <w:rPr>
          <w:rFonts w:eastAsiaTheme="minorEastAsia"/>
          <w:bCs/>
          <w:color w:val="000000" w:themeColor="text1"/>
          <w:sz w:val="28"/>
          <w:szCs w:val="28"/>
        </w:rPr>
      </w:pPr>
      <w:r w:rsidRPr="00CE5F49">
        <w:rPr>
          <w:rFonts w:eastAsiaTheme="minorEastAsia"/>
          <w:bCs/>
          <w:color w:val="000000" w:themeColor="text1"/>
          <w:sz w:val="28"/>
          <w:szCs w:val="28"/>
        </w:rPr>
        <w:t>4.4.21</w:t>
      </w:r>
      <w:r w:rsidRPr="00B14879">
        <w:rPr>
          <w:rFonts w:ascii="黑体" w:eastAsia="黑体" w:hAnsi="黑体"/>
          <w:b/>
          <w:bCs/>
          <w:color w:val="000000" w:themeColor="text1"/>
          <w:sz w:val="28"/>
          <w:szCs w:val="28"/>
        </w:rPr>
        <w:t>调蓄池内易形成和聚集有毒有害气体的区域，应设置固定式有毒有害气体检测报警设备且预留有毒有害气体监测孔</w:t>
      </w:r>
      <w:r w:rsidRPr="00CE5F49">
        <w:rPr>
          <w:rFonts w:eastAsiaTheme="minorEastAsia"/>
          <w:bCs/>
          <w:color w:val="000000" w:themeColor="text1"/>
          <w:sz w:val="28"/>
          <w:szCs w:val="28"/>
        </w:rPr>
        <w:t>。</w:t>
      </w:r>
    </w:p>
    <w:p w:rsidR="00B14879" w:rsidRPr="00B14879" w:rsidRDefault="00E93CFC" w:rsidP="005677E9">
      <w:pPr>
        <w:pStyle w:val="ac"/>
        <w:spacing w:line="360" w:lineRule="auto"/>
        <w:ind w:firstLineChars="0" w:firstLine="0"/>
        <w:rPr>
          <w:rFonts w:eastAsia="宋体"/>
          <w:bCs/>
          <w:color w:val="000000" w:themeColor="text1"/>
          <w:sz w:val="28"/>
          <w:szCs w:val="28"/>
        </w:rPr>
      </w:pPr>
      <w:r w:rsidRPr="00CE5F49">
        <w:rPr>
          <w:rFonts w:eastAsiaTheme="minorEastAsia"/>
          <w:color w:val="000000" w:themeColor="text1"/>
          <w:sz w:val="28"/>
          <w:szCs w:val="28"/>
        </w:rPr>
        <w:t>行业标准《城镇污水处理厂运行、维护及安全技术规程》</w:t>
      </w:r>
      <w:r w:rsidRPr="00CE5F49">
        <w:rPr>
          <w:rFonts w:eastAsiaTheme="minorEastAsia"/>
          <w:color w:val="000000" w:themeColor="text1"/>
          <w:sz w:val="28"/>
          <w:szCs w:val="28"/>
        </w:rPr>
        <w:t>CJJ 60-2011</w:t>
      </w:r>
      <w:r w:rsidRPr="00CE5F49">
        <w:rPr>
          <w:rFonts w:eastAsiaTheme="minorEastAsia"/>
          <w:bCs/>
          <w:color w:val="000000" w:themeColor="text1"/>
          <w:sz w:val="28"/>
          <w:szCs w:val="28"/>
        </w:rPr>
        <w:t>强制性条文</w:t>
      </w:r>
      <w:r>
        <w:rPr>
          <w:rFonts w:eastAsiaTheme="minorEastAsia" w:hint="eastAsia"/>
          <w:bCs/>
          <w:color w:val="000000" w:themeColor="text1"/>
          <w:sz w:val="28"/>
          <w:szCs w:val="28"/>
        </w:rPr>
        <w:t>，第</w:t>
      </w:r>
      <w:r w:rsidRPr="00E93CFC">
        <w:rPr>
          <w:rFonts w:eastAsia="宋体"/>
          <w:bCs/>
          <w:color w:val="000000" w:themeColor="text1"/>
          <w:sz w:val="28"/>
          <w:szCs w:val="28"/>
        </w:rPr>
        <w:t>2.2.25</w:t>
      </w:r>
      <w:r>
        <w:rPr>
          <w:rFonts w:eastAsia="宋体" w:hint="eastAsia"/>
          <w:bCs/>
          <w:color w:val="000000" w:themeColor="text1"/>
          <w:sz w:val="28"/>
          <w:szCs w:val="28"/>
        </w:rPr>
        <w:t>条，</w:t>
      </w:r>
      <w:r w:rsidRPr="00E93CFC">
        <w:rPr>
          <w:rFonts w:ascii="黑体" w:eastAsia="黑体" w:hAnsi="黑体" w:hint="eastAsia"/>
          <w:b/>
          <w:bCs/>
          <w:color w:val="000000" w:themeColor="text1"/>
          <w:sz w:val="28"/>
          <w:szCs w:val="28"/>
        </w:rPr>
        <w:t>对可能含有有毒有害气体或可燃性气体的深井、管道、构筑物等设施、设备进行维护、维修操作前，必须在现场对有毒有害气体进行检测，不得在超标的环境下操作，所有参与操作的人员应佩戴防护装置，直接操作者应在可靠的监护下进行，并应符合国家现行标准《排水管道维护安全技术规程》</w:t>
      </w:r>
      <w:r w:rsidRPr="00E93CFC">
        <w:rPr>
          <w:rFonts w:ascii="黑体" w:eastAsia="黑体" w:hAnsi="黑体"/>
          <w:b/>
          <w:bCs/>
          <w:color w:val="000000" w:themeColor="text1"/>
          <w:sz w:val="28"/>
          <w:szCs w:val="28"/>
        </w:rPr>
        <w:t>CJJ 6</w:t>
      </w:r>
      <w:r w:rsidRPr="00E93CFC">
        <w:rPr>
          <w:rFonts w:ascii="黑体" w:eastAsia="黑体" w:hAnsi="黑体" w:hint="eastAsia"/>
          <w:b/>
          <w:bCs/>
          <w:color w:val="000000" w:themeColor="text1"/>
          <w:sz w:val="28"/>
          <w:szCs w:val="28"/>
        </w:rPr>
        <w:t>的规定</w:t>
      </w:r>
      <w:r>
        <w:rPr>
          <w:rFonts w:eastAsia="宋体" w:hint="eastAsia"/>
          <w:bCs/>
          <w:color w:val="000000" w:themeColor="text1"/>
          <w:sz w:val="28"/>
          <w:szCs w:val="28"/>
        </w:rPr>
        <w:t>。</w:t>
      </w:r>
    </w:p>
    <w:p w:rsidR="00B14879" w:rsidRPr="00CE5F49" w:rsidRDefault="00B14879" w:rsidP="00F027E6">
      <w:pPr>
        <w:pStyle w:val="ac"/>
        <w:numPr>
          <w:ilvl w:val="0"/>
          <w:numId w:val="14"/>
        </w:numPr>
        <w:spacing w:line="360" w:lineRule="auto"/>
        <w:ind w:left="0" w:firstLineChars="0" w:firstLine="0"/>
        <w:rPr>
          <w:rFonts w:eastAsiaTheme="minorEastAsia"/>
          <w:bCs/>
          <w:color w:val="000000" w:themeColor="text1"/>
          <w:sz w:val="28"/>
          <w:szCs w:val="28"/>
        </w:rPr>
      </w:pPr>
      <w:r>
        <w:rPr>
          <w:rFonts w:eastAsia="宋体" w:hint="eastAsia"/>
          <w:bCs/>
          <w:color w:val="000000" w:themeColor="text1"/>
          <w:sz w:val="28"/>
          <w:szCs w:val="28"/>
        </w:rPr>
        <w:t>本条源自</w:t>
      </w:r>
      <w:r w:rsidRPr="00CE5F49">
        <w:rPr>
          <w:rFonts w:eastAsiaTheme="minorEastAsia"/>
          <w:color w:val="000000" w:themeColor="text1"/>
          <w:sz w:val="28"/>
          <w:szCs w:val="28"/>
        </w:rPr>
        <w:t>全文强制性国家标准《城镇给水排水技术规范》</w:t>
      </w:r>
      <w:r w:rsidRPr="00CE5F49">
        <w:rPr>
          <w:rFonts w:eastAsiaTheme="minorEastAsia"/>
          <w:color w:val="000000" w:themeColor="text1"/>
          <w:sz w:val="28"/>
          <w:szCs w:val="28"/>
        </w:rPr>
        <w:t>GB50788-2012</w:t>
      </w:r>
      <w:r>
        <w:rPr>
          <w:rFonts w:eastAsiaTheme="minorEastAsia" w:hint="eastAsia"/>
          <w:color w:val="000000" w:themeColor="text1"/>
          <w:sz w:val="28"/>
          <w:szCs w:val="28"/>
        </w:rPr>
        <w:t>，第</w:t>
      </w:r>
      <w:r w:rsidRPr="00CE5F49">
        <w:rPr>
          <w:rFonts w:eastAsiaTheme="minorEastAsia"/>
          <w:bCs/>
          <w:color w:val="000000" w:themeColor="text1"/>
          <w:sz w:val="28"/>
          <w:szCs w:val="28"/>
        </w:rPr>
        <w:t>4.1.10</w:t>
      </w:r>
      <w:r w:rsidRPr="00B14879">
        <w:rPr>
          <w:rFonts w:ascii="黑体" w:eastAsia="黑体" w:hAnsi="黑体"/>
          <w:b/>
          <w:bCs/>
          <w:color w:val="000000" w:themeColor="text1"/>
          <w:sz w:val="28"/>
          <w:szCs w:val="28"/>
        </w:rPr>
        <w:t>对于产生有毒有害气体或可燃气体的泵站、管道、检查井、构筑物或设备进行放空清理或维修时，必须采取确保安全的措施</w:t>
      </w:r>
      <w:r w:rsidRPr="00CE5F49">
        <w:rPr>
          <w:rFonts w:eastAsiaTheme="minorEastAsia"/>
          <w:bCs/>
          <w:color w:val="000000" w:themeColor="text1"/>
          <w:sz w:val="28"/>
          <w:szCs w:val="28"/>
        </w:rPr>
        <w:t>。</w:t>
      </w:r>
    </w:p>
    <w:p w:rsidR="008B2F09" w:rsidRPr="00CE5F49" w:rsidRDefault="008B2F09" w:rsidP="00F027E6">
      <w:pPr>
        <w:pStyle w:val="ac"/>
        <w:numPr>
          <w:ilvl w:val="0"/>
          <w:numId w:val="14"/>
        </w:numPr>
        <w:spacing w:line="360" w:lineRule="auto"/>
        <w:ind w:left="0" w:firstLineChars="0" w:firstLine="0"/>
        <w:rPr>
          <w:rFonts w:eastAsia="宋体"/>
          <w:color w:val="000000" w:themeColor="text1"/>
          <w:kern w:val="0"/>
          <w:sz w:val="28"/>
          <w:szCs w:val="28"/>
        </w:rPr>
      </w:pPr>
      <w:r w:rsidRPr="00CE5F49">
        <w:rPr>
          <w:rFonts w:eastAsia="宋体"/>
          <w:bCs/>
          <w:color w:val="000000" w:themeColor="text1"/>
          <w:sz w:val="28"/>
          <w:szCs w:val="28"/>
        </w:rPr>
        <w:t>本条源自全文强制性国家</w:t>
      </w:r>
      <w:r w:rsidRPr="00CE5F49">
        <w:rPr>
          <w:rFonts w:eastAsia="宋体"/>
          <w:color w:val="000000" w:themeColor="text1"/>
          <w:kern w:val="0"/>
          <w:sz w:val="28"/>
          <w:szCs w:val="28"/>
        </w:rPr>
        <w:t>标准《城镇给水排水技术规范》</w:t>
      </w:r>
      <w:r w:rsidRPr="00CE5F49">
        <w:rPr>
          <w:rFonts w:eastAsia="宋体"/>
          <w:color w:val="000000" w:themeColor="text1"/>
          <w:kern w:val="0"/>
          <w:sz w:val="28"/>
          <w:szCs w:val="28"/>
        </w:rPr>
        <w:t>GB50788-2012</w:t>
      </w:r>
      <w:r w:rsidRPr="00CE5F49">
        <w:rPr>
          <w:rFonts w:eastAsia="宋体"/>
          <w:color w:val="000000" w:themeColor="text1"/>
          <w:kern w:val="0"/>
          <w:sz w:val="28"/>
          <w:szCs w:val="28"/>
        </w:rPr>
        <w:t>第</w:t>
      </w:r>
      <w:r w:rsidRPr="00CE5F49">
        <w:rPr>
          <w:rFonts w:eastAsia="宋体"/>
          <w:color w:val="000000" w:themeColor="text1"/>
          <w:kern w:val="0"/>
          <w:sz w:val="28"/>
          <w:szCs w:val="28"/>
        </w:rPr>
        <w:t>2.0.11</w:t>
      </w:r>
      <w:r w:rsidRPr="00CE5F49">
        <w:rPr>
          <w:rFonts w:eastAsia="宋体"/>
          <w:color w:val="000000" w:themeColor="text1"/>
          <w:kern w:val="0"/>
          <w:sz w:val="28"/>
          <w:szCs w:val="28"/>
        </w:rPr>
        <w:t>条，</w:t>
      </w:r>
      <w:r w:rsidRPr="008B2F09">
        <w:rPr>
          <w:rFonts w:ascii="黑体" w:eastAsia="黑体" w:hAnsi="黑体"/>
          <w:b/>
          <w:bCs/>
          <w:color w:val="000000" w:themeColor="text1"/>
          <w:sz w:val="28"/>
          <w:szCs w:val="28"/>
        </w:rPr>
        <w:t>城镇给水排水设施运行</w:t>
      </w:r>
      <w:r w:rsidRPr="008B2F09">
        <w:rPr>
          <w:rFonts w:ascii="黑体" w:eastAsia="黑体" w:hAnsi="黑体" w:hint="eastAsia"/>
          <w:b/>
          <w:bCs/>
          <w:color w:val="000000" w:themeColor="text1"/>
          <w:sz w:val="28"/>
          <w:szCs w:val="28"/>
        </w:rPr>
        <w:t>过程中</w:t>
      </w:r>
      <w:r w:rsidRPr="008B2F09">
        <w:rPr>
          <w:rFonts w:ascii="黑体" w:eastAsia="黑体" w:hAnsi="黑体"/>
          <w:b/>
          <w:bCs/>
          <w:color w:val="000000" w:themeColor="text1"/>
          <w:sz w:val="28"/>
          <w:szCs w:val="28"/>
        </w:rPr>
        <w:t>使用和产生的易燃、易爆及有毒化学危险品应实施严格管理，防止人身伤害和灾害性事故发生</w:t>
      </w:r>
      <w:r>
        <w:rPr>
          <w:rFonts w:asciiTheme="minorEastAsia" w:eastAsiaTheme="minorEastAsia" w:hAnsiTheme="minorEastAsia" w:hint="eastAsia"/>
          <w:bCs/>
          <w:color w:val="000000" w:themeColor="text1"/>
          <w:sz w:val="28"/>
          <w:szCs w:val="28"/>
        </w:rPr>
        <w:t>。</w:t>
      </w:r>
      <w:r w:rsidRPr="00CE5F49">
        <w:rPr>
          <w:rFonts w:eastAsia="宋体"/>
          <w:color w:val="000000" w:themeColor="text1"/>
          <w:kern w:val="0"/>
          <w:sz w:val="28"/>
          <w:szCs w:val="28"/>
        </w:rPr>
        <w:t>修改</w:t>
      </w:r>
      <w:r w:rsidRPr="00CE5F49">
        <w:rPr>
          <w:rFonts w:eastAsia="宋体" w:hint="eastAsia"/>
          <w:color w:val="000000" w:themeColor="text1"/>
          <w:kern w:val="0"/>
          <w:sz w:val="28"/>
          <w:szCs w:val="28"/>
        </w:rPr>
        <w:t>“</w:t>
      </w:r>
      <w:r w:rsidRPr="00CE5F49">
        <w:rPr>
          <w:rFonts w:eastAsia="宋体"/>
          <w:color w:val="000000" w:themeColor="text1"/>
          <w:kern w:val="0"/>
          <w:sz w:val="28"/>
          <w:szCs w:val="28"/>
        </w:rPr>
        <w:t>城镇给水排水设施</w:t>
      </w:r>
      <w:r w:rsidRPr="00CE5F49">
        <w:rPr>
          <w:rFonts w:eastAsia="宋体" w:hint="eastAsia"/>
          <w:color w:val="000000" w:themeColor="text1"/>
          <w:kern w:val="0"/>
          <w:sz w:val="28"/>
          <w:szCs w:val="28"/>
        </w:rPr>
        <w:t>”</w:t>
      </w:r>
      <w:r w:rsidRPr="00CE5F49">
        <w:rPr>
          <w:rFonts w:eastAsia="宋体"/>
          <w:color w:val="000000" w:themeColor="text1"/>
          <w:kern w:val="0"/>
          <w:sz w:val="28"/>
          <w:szCs w:val="28"/>
        </w:rPr>
        <w:t>为</w:t>
      </w:r>
      <w:r w:rsidRPr="00CE5F49">
        <w:rPr>
          <w:rFonts w:eastAsia="宋体" w:hint="eastAsia"/>
          <w:color w:val="000000" w:themeColor="text1"/>
          <w:kern w:val="0"/>
          <w:sz w:val="28"/>
          <w:szCs w:val="28"/>
        </w:rPr>
        <w:t>“</w:t>
      </w:r>
      <w:r w:rsidR="00E5122B">
        <w:rPr>
          <w:rFonts w:eastAsia="宋体"/>
          <w:color w:val="000000" w:themeColor="text1"/>
          <w:kern w:val="0"/>
          <w:sz w:val="28"/>
          <w:szCs w:val="28"/>
        </w:rPr>
        <w:t>城乡</w:t>
      </w:r>
      <w:r w:rsidRPr="00CE5F49">
        <w:rPr>
          <w:rFonts w:eastAsia="宋体"/>
          <w:color w:val="000000" w:themeColor="text1"/>
          <w:kern w:val="0"/>
          <w:sz w:val="28"/>
          <w:szCs w:val="28"/>
        </w:rPr>
        <w:t>排水工程设施</w:t>
      </w:r>
      <w:r w:rsidRPr="00CE5F49">
        <w:rPr>
          <w:rFonts w:eastAsia="宋体" w:hint="eastAsia"/>
          <w:color w:val="000000" w:themeColor="text1"/>
          <w:kern w:val="0"/>
          <w:sz w:val="28"/>
          <w:szCs w:val="28"/>
        </w:rPr>
        <w:t>”。</w:t>
      </w:r>
      <w:r>
        <w:rPr>
          <w:rFonts w:eastAsia="宋体" w:hint="eastAsia"/>
          <w:color w:val="000000" w:themeColor="text1"/>
          <w:kern w:val="0"/>
          <w:sz w:val="28"/>
          <w:szCs w:val="28"/>
        </w:rPr>
        <w:t>本条</w:t>
      </w:r>
      <w:r w:rsidRPr="00CE5F49">
        <w:rPr>
          <w:rFonts w:eastAsia="宋体"/>
          <w:color w:val="000000" w:themeColor="text1"/>
          <w:kern w:val="0"/>
          <w:sz w:val="28"/>
          <w:szCs w:val="28"/>
        </w:rPr>
        <w:t>还覆盖以下条文：</w:t>
      </w:r>
      <w:r w:rsidRPr="00CE5F49">
        <w:rPr>
          <w:rFonts w:eastAsia="宋体"/>
          <w:color w:val="000000" w:themeColor="text1"/>
          <w:kern w:val="0"/>
          <w:sz w:val="28"/>
          <w:szCs w:val="28"/>
        </w:rPr>
        <w:t xml:space="preserve"> </w:t>
      </w:r>
    </w:p>
    <w:p w:rsidR="008B2F09" w:rsidRPr="00CE5F49" w:rsidRDefault="008B2F09" w:rsidP="008B2F09">
      <w:pPr>
        <w:spacing w:line="360" w:lineRule="auto"/>
        <w:ind w:firstLineChars="200" w:firstLine="560"/>
        <w:rPr>
          <w:rFonts w:eastAsia="宋体"/>
          <w:color w:val="000000" w:themeColor="text1"/>
          <w:sz w:val="28"/>
          <w:szCs w:val="28"/>
        </w:rPr>
      </w:pPr>
      <w:r w:rsidRPr="00CE5F49">
        <w:rPr>
          <w:rFonts w:eastAsia="宋体"/>
          <w:color w:val="000000" w:themeColor="text1"/>
          <w:sz w:val="28"/>
          <w:szCs w:val="28"/>
        </w:rPr>
        <w:t>欧盟标准《</w:t>
      </w:r>
      <w:r w:rsidRPr="00CE5F49">
        <w:rPr>
          <w:color w:val="000000" w:themeColor="text1"/>
          <w:sz w:val="28"/>
          <w:szCs w:val="28"/>
        </w:rPr>
        <w:t>Wastewater treatment plants: part 1 General construction principles</w:t>
      </w:r>
      <w:r w:rsidRPr="00CE5F49">
        <w:rPr>
          <w:rFonts w:eastAsia="宋体"/>
          <w:color w:val="000000" w:themeColor="text1"/>
          <w:sz w:val="28"/>
          <w:szCs w:val="28"/>
        </w:rPr>
        <w:t>》</w:t>
      </w:r>
      <w:r w:rsidRPr="00CE5F49">
        <w:rPr>
          <w:color w:val="000000" w:themeColor="text1"/>
          <w:sz w:val="28"/>
          <w:szCs w:val="28"/>
        </w:rPr>
        <w:t>EN12255-1:2002</w:t>
      </w:r>
      <w:r w:rsidRPr="00CE5F49">
        <w:rPr>
          <w:rFonts w:eastAsia="宋体"/>
          <w:color w:val="000000" w:themeColor="text1"/>
          <w:sz w:val="28"/>
          <w:szCs w:val="28"/>
        </w:rPr>
        <w:t>第</w:t>
      </w:r>
      <w:r w:rsidRPr="00CE5F49">
        <w:rPr>
          <w:color w:val="000000" w:themeColor="text1"/>
          <w:sz w:val="28"/>
          <w:szCs w:val="28"/>
        </w:rPr>
        <w:t>4.3.9</w:t>
      </w:r>
      <w:r w:rsidRPr="00CE5F49">
        <w:rPr>
          <w:rFonts w:eastAsia="宋体"/>
          <w:color w:val="000000" w:themeColor="text1"/>
          <w:sz w:val="28"/>
          <w:szCs w:val="28"/>
        </w:rPr>
        <w:t>节危险品和燃料的储存以及</w:t>
      </w:r>
      <w:r w:rsidRPr="00CE5F49">
        <w:rPr>
          <w:rFonts w:eastAsia="宋体"/>
          <w:color w:val="000000" w:themeColor="text1"/>
          <w:sz w:val="28"/>
          <w:szCs w:val="28"/>
        </w:rPr>
        <w:lastRenderedPageBreak/>
        <w:t>《</w:t>
      </w:r>
      <w:r w:rsidRPr="00CE5F49">
        <w:rPr>
          <w:color w:val="000000" w:themeColor="text1"/>
          <w:sz w:val="28"/>
          <w:szCs w:val="28"/>
        </w:rPr>
        <w:t>Wastewater treatment plants—Part13: Chemical treatment—treatment of wastewater by precipitation/</w:t>
      </w:r>
      <w:r w:rsidRPr="00CE5F49">
        <w:rPr>
          <w:rFonts w:eastAsiaTheme="minorEastAsia" w:hint="eastAsia"/>
          <w:color w:val="000000" w:themeColor="text1"/>
          <w:sz w:val="28"/>
          <w:szCs w:val="28"/>
        </w:rPr>
        <w:t xml:space="preserve"> </w:t>
      </w:r>
      <w:r w:rsidRPr="00CE5F49">
        <w:rPr>
          <w:color w:val="000000" w:themeColor="text1"/>
          <w:sz w:val="28"/>
          <w:szCs w:val="28"/>
        </w:rPr>
        <w:t>flocculation</w:t>
      </w:r>
      <w:r w:rsidRPr="00CE5F49">
        <w:rPr>
          <w:rFonts w:eastAsia="宋体"/>
          <w:color w:val="000000" w:themeColor="text1"/>
          <w:sz w:val="28"/>
          <w:szCs w:val="28"/>
        </w:rPr>
        <w:t>》</w:t>
      </w:r>
      <w:r w:rsidRPr="00CE5F49">
        <w:rPr>
          <w:color w:val="000000" w:themeColor="text1"/>
          <w:sz w:val="28"/>
          <w:szCs w:val="28"/>
        </w:rPr>
        <w:t>EN12255-13:2002</w:t>
      </w:r>
      <w:r w:rsidRPr="00CE5F49">
        <w:rPr>
          <w:rFonts w:eastAsia="宋体"/>
          <w:color w:val="000000" w:themeColor="text1"/>
          <w:sz w:val="28"/>
          <w:szCs w:val="28"/>
        </w:rPr>
        <w:t>第</w:t>
      </w:r>
      <w:r w:rsidRPr="00CE5F49">
        <w:rPr>
          <w:color w:val="000000" w:themeColor="text1"/>
          <w:sz w:val="28"/>
          <w:szCs w:val="28"/>
        </w:rPr>
        <w:t>4.3</w:t>
      </w:r>
      <w:r w:rsidRPr="00CE5F49">
        <w:rPr>
          <w:rFonts w:eastAsia="宋体"/>
          <w:color w:val="000000" w:themeColor="text1"/>
          <w:sz w:val="28"/>
          <w:szCs w:val="28"/>
        </w:rPr>
        <w:t>化学品储存（要求），</w:t>
      </w:r>
      <w:r w:rsidRPr="00CE5F49">
        <w:rPr>
          <w:rFonts w:eastAsia="宋体" w:hint="eastAsia"/>
          <w:color w:val="000000" w:themeColor="text1"/>
          <w:sz w:val="28"/>
          <w:szCs w:val="28"/>
        </w:rPr>
        <w:t>“</w:t>
      </w:r>
      <w:r w:rsidRPr="00CE5F49">
        <w:rPr>
          <w:rFonts w:eastAsia="宋体"/>
          <w:color w:val="000000" w:themeColor="text1"/>
          <w:sz w:val="28"/>
          <w:szCs w:val="28"/>
        </w:rPr>
        <w:t>用于污水和污泥处理的危险液态化学品，运输、存储或投加必须采取措施防止泄漏时的环境影响。含有会相互作用形成危险化合物或可能危害存储材料物质的物体应进行隔离</w:t>
      </w:r>
      <w:r w:rsidRPr="00CE5F49">
        <w:rPr>
          <w:rFonts w:eastAsia="宋体" w:hint="eastAsia"/>
          <w:color w:val="000000" w:themeColor="text1"/>
          <w:sz w:val="28"/>
          <w:szCs w:val="28"/>
        </w:rPr>
        <w:t>”</w:t>
      </w:r>
      <w:r w:rsidRPr="00CE5F49">
        <w:rPr>
          <w:rFonts w:eastAsia="宋体"/>
          <w:color w:val="000000" w:themeColor="text1"/>
          <w:sz w:val="28"/>
          <w:szCs w:val="28"/>
        </w:rPr>
        <w:t>。</w:t>
      </w:r>
    </w:p>
    <w:p w:rsidR="008B2F09" w:rsidRPr="00CE5F49" w:rsidRDefault="008B2F09" w:rsidP="008B2F09">
      <w:pPr>
        <w:spacing w:line="360" w:lineRule="auto"/>
        <w:ind w:firstLineChars="200" w:firstLine="560"/>
        <w:rPr>
          <w:rFonts w:ascii="宋体" w:eastAsia="宋体" w:hAnsi="宋体"/>
          <w:color w:val="000000" w:themeColor="text1"/>
          <w:kern w:val="0"/>
          <w:sz w:val="28"/>
          <w:szCs w:val="28"/>
        </w:rPr>
      </w:pPr>
      <w:proofErr w:type="gramStart"/>
      <w:r w:rsidRPr="00CE5F49">
        <w:rPr>
          <w:rFonts w:eastAsia="宋体"/>
          <w:color w:val="000000" w:themeColor="text1"/>
          <w:kern w:val="0"/>
          <w:sz w:val="28"/>
          <w:szCs w:val="28"/>
        </w:rPr>
        <w:t>现行</w:t>
      </w:r>
      <w:r w:rsidRPr="00CE5F49">
        <w:rPr>
          <w:rFonts w:eastAsia="宋体" w:hint="eastAsia"/>
          <w:color w:val="000000" w:themeColor="text1"/>
          <w:kern w:val="0"/>
          <w:sz w:val="28"/>
          <w:szCs w:val="28"/>
        </w:rPr>
        <w:t>行业</w:t>
      </w:r>
      <w:proofErr w:type="gramEnd"/>
      <w:r w:rsidRPr="00CE5F49">
        <w:rPr>
          <w:rFonts w:eastAsia="宋体"/>
          <w:color w:val="000000" w:themeColor="text1"/>
          <w:kern w:val="0"/>
          <w:sz w:val="28"/>
          <w:szCs w:val="28"/>
        </w:rPr>
        <w:t>标准</w:t>
      </w:r>
      <w:r w:rsidRPr="00CE5F49">
        <w:rPr>
          <w:rFonts w:eastAsia="宋体"/>
          <w:color w:val="000000" w:themeColor="text1"/>
          <w:sz w:val="28"/>
          <w:szCs w:val="28"/>
        </w:rPr>
        <w:t>《城镇污水处理厂运行、维护及安全技术规程》</w:t>
      </w:r>
      <w:r w:rsidRPr="00CE5F49">
        <w:rPr>
          <w:color w:val="000000" w:themeColor="text1"/>
          <w:kern w:val="0"/>
          <w:sz w:val="28"/>
          <w:szCs w:val="28"/>
        </w:rPr>
        <w:t>CJJ 60-2011</w:t>
      </w:r>
      <w:r w:rsidRPr="00CE5F49">
        <w:rPr>
          <w:rFonts w:ascii="宋体" w:eastAsia="宋体" w:hAnsi="宋体" w:cs="宋体" w:hint="eastAsia"/>
          <w:color w:val="000000" w:themeColor="text1"/>
          <w:kern w:val="0"/>
          <w:sz w:val="28"/>
          <w:szCs w:val="28"/>
        </w:rPr>
        <w:t>强制性条文</w:t>
      </w:r>
      <w:r w:rsidRPr="00CE5F49">
        <w:rPr>
          <w:color w:val="000000" w:themeColor="text1"/>
          <w:kern w:val="0"/>
          <w:sz w:val="28"/>
          <w:szCs w:val="28"/>
        </w:rPr>
        <w:t xml:space="preserve"> </w:t>
      </w:r>
      <w:r w:rsidRPr="00CE5F49">
        <w:rPr>
          <w:rFonts w:eastAsia="宋体"/>
          <w:color w:val="000000" w:themeColor="text1"/>
          <w:kern w:val="0"/>
          <w:sz w:val="28"/>
          <w:szCs w:val="28"/>
        </w:rPr>
        <w:t>第</w:t>
      </w:r>
      <w:r w:rsidRPr="00CE5F49">
        <w:rPr>
          <w:color w:val="000000" w:themeColor="text1"/>
          <w:kern w:val="0"/>
          <w:sz w:val="28"/>
          <w:szCs w:val="28"/>
        </w:rPr>
        <w:t>7.3.6</w:t>
      </w:r>
      <w:r w:rsidRPr="00CE5F49">
        <w:rPr>
          <w:rFonts w:eastAsia="宋体"/>
          <w:color w:val="000000" w:themeColor="text1"/>
          <w:kern w:val="0"/>
          <w:sz w:val="28"/>
          <w:szCs w:val="28"/>
        </w:rPr>
        <w:t>条：</w:t>
      </w:r>
      <w:r w:rsidRPr="008B2F09">
        <w:rPr>
          <w:rFonts w:ascii="黑体" w:eastAsia="黑体" w:hAnsi="黑体"/>
          <w:b/>
          <w:bCs/>
          <w:color w:val="000000" w:themeColor="text1"/>
          <w:sz w:val="28"/>
          <w:szCs w:val="28"/>
        </w:rPr>
        <w:t>应建立危险化学品、剧毒物的申购、储存、领取、使用、销毁等管理制度</w:t>
      </w:r>
      <w:r w:rsidRPr="00CE5F49">
        <w:rPr>
          <w:rFonts w:ascii="宋体" w:eastAsia="宋体" w:hAnsi="宋体"/>
          <w:color w:val="000000" w:themeColor="text1"/>
          <w:kern w:val="0"/>
          <w:sz w:val="28"/>
          <w:szCs w:val="28"/>
        </w:rPr>
        <w:t>。</w:t>
      </w:r>
    </w:p>
    <w:p w:rsidR="00B14879" w:rsidRDefault="00B14879" w:rsidP="00F027E6">
      <w:pPr>
        <w:pStyle w:val="ac"/>
        <w:numPr>
          <w:ilvl w:val="0"/>
          <w:numId w:val="14"/>
        </w:numPr>
        <w:spacing w:line="360" w:lineRule="auto"/>
        <w:ind w:left="0" w:firstLineChars="0" w:firstLine="0"/>
        <w:rPr>
          <w:rFonts w:eastAsia="宋体"/>
          <w:bCs/>
          <w:color w:val="000000" w:themeColor="text1"/>
          <w:sz w:val="28"/>
          <w:szCs w:val="28"/>
        </w:rPr>
      </w:pPr>
      <w:r>
        <w:rPr>
          <w:rFonts w:eastAsia="宋体" w:hint="eastAsia"/>
          <w:bCs/>
          <w:color w:val="000000" w:themeColor="text1"/>
          <w:sz w:val="28"/>
          <w:szCs w:val="28"/>
        </w:rPr>
        <w:t>本条为新编，覆盖以下条文：</w:t>
      </w:r>
    </w:p>
    <w:p w:rsidR="00A51D88" w:rsidRDefault="00A51D88" w:rsidP="00B14879">
      <w:pPr>
        <w:spacing w:line="360" w:lineRule="auto"/>
        <w:rPr>
          <w:rFonts w:eastAsiaTheme="minorEastAsia"/>
          <w:bCs/>
          <w:color w:val="000000" w:themeColor="text1"/>
          <w:sz w:val="28"/>
          <w:szCs w:val="28"/>
        </w:rPr>
      </w:pPr>
      <w:r w:rsidRPr="00B14879">
        <w:rPr>
          <w:rFonts w:eastAsiaTheme="minorEastAsia"/>
          <w:bCs/>
          <w:color w:val="000000" w:themeColor="text1"/>
          <w:sz w:val="28"/>
          <w:szCs w:val="28"/>
        </w:rPr>
        <w:t>国家标准《室外排水设计规范》</w:t>
      </w:r>
      <w:r w:rsidRPr="00B14879">
        <w:rPr>
          <w:rFonts w:eastAsiaTheme="minorEastAsia"/>
          <w:bCs/>
          <w:color w:val="000000" w:themeColor="text1"/>
          <w:sz w:val="28"/>
          <w:szCs w:val="28"/>
        </w:rPr>
        <w:t>GB50014-2006</w:t>
      </w:r>
      <w:r w:rsidRPr="00B14879">
        <w:rPr>
          <w:rFonts w:eastAsiaTheme="minorEastAsia"/>
          <w:bCs/>
          <w:color w:val="000000" w:themeColor="text1"/>
          <w:sz w:val="28"/>
          <w:szCs w:val="28"/>
        </w:rPr>
        <w:t>（</w:t>
      </w:r>
      <w:r w:rsidRPr="00B14879">
        <w:rPr>
          <w:rFonts w:eastAsiaTheme="minorEastAsia"/>
          <w:bCs/>
          <w:color w:val="000000" w:themeColor="text1"/>
          <w:sz w:val="28"/>
          <w:szCs w:val="28"/>
        </w:rPr>
        <w:t>2016</w:t>
      </w:r>
      <w:r w:rsidRPr="00B14879">
        <w:rPr>
          <w:rFonts w:eastAsiaTheme="minorEastAsia"/>
          <w:bCs/>
          <w:color w:val="000000" w:themeColor="text1"/>
          <w:sz w:val="28"/>
          <w:szCs w:val="28"/>
        </w:rPr>
        <w:t>年版）强制性条文</w:t>
      </w:r>
      <w:r w:rsidRPr="00B14879">
        <w:rPr>
          <w:rFonts w:eastAsiaTheme="minorEastAsia" w:hint="eastAsia"/>
          <w:bCs/>
          <w:color w:val="000000" w:themeColor="text1"/>
          <w:sz w:val="28"/>
          <w:szCs w:val="28"/>
        </w:rPr>
        <w:t>：</w:t>
      </w:r>
      <w:r>
        <w:rPr>
          <w:rFonts w:eastAsiaTheme="minorEastAsia" w:hint="eastAsia"/>
          <w:bCs/>
          <w:color w:val="000000" w:themeColor="text1"/>
          <w:sz w:val="28"/>
          <w:szCs w:val="28"/>
        </w:rPr>
        <w:t>第</w:t>
      </w:r>
      <w:r>
        <w:rPr>
          <w:rFonts w:eastAsiaTheme="minorEastAsia" w:hint="eastAsia"/>
          <w:bCs/>
          <w:color w:val="000000" w:themeColor="text1"/>
          <w:sz w:val="28"/>
          <w:szCs w:val="28"/>
        </w:rPr>
        <w:t>6.1.23</w:t>
      </w:r>
      <w:r>
        <w:rPr>
          <w:rFonts w:eastAsiaTheme="minorEastAsia" w:hint="eastAsia"/>
          <w:bCs/>
          <w:color w:val="000000" w:themeColor="text1"/>
          <w:sz w:val="28"/>
          <w:szCs w:val="28"/>
        </w:rPr>
        <w:t>条，</w:t>
      </w:r>
      <w:r w:rsidRPr="00A51D88">
        <w:rPr>
          <w:rFonts w:ascii="黑体" w:eastAsia="黑体" w:hAnsi="黑体" w:hint="eastAsia"/>
          <w:b/>
          <w:bCs/>
          <w:color w:val="000000" w:themeColor="text1"/>
          <w:sz w:val="28"/>
          <w:szCs w:val="28"/>
        </w:rPr>
        <w:t>处理构筑物应设置适用的栏杆、防滑梯等安全措施，高</w:t>
      </w:r>
      <w:proofErr w:type="gramStart"/>
      <w:r w:rsidRPr="00A51D88">
        <w:rPr>
          <w:rFonts w:ascii="黑体" w:eastAsia="黑体" w:hAnsi="黑体" w:hint="eastAsia"/>
          <w:b/>
          <w:bCs/>
          <w:color w:val="000000" w:themeColor="text1"/>
          <w:sz w:val="28"/>
          <w:szCs w:val="28"/>
        </w:rPr>
        <w:t>架处理</w:t>
      </w:r>
      <w:proofErr w:type="gramEnd"/>
      <w:r w:rsidRPr="00A51D88">
        <w:rPr>
          <w:rFonts w:ascii="黑体" w:eastAsia="黑体" w:hAnsi="黑体" w:hint="eastAsia"/>
          <w:b/>
          <w:bCs/>
          <w:color w:val="000000" w:themeColor="text1"/>
          <w:sz w:val="28"/>
          <w:szCs w:val="28"/>
        </w:rPr>
        <w:t>构筑物还应设置避雷设备</w:t>
      </w:r>
      <w:r>
        <w:rPr>
          <w:rFonts w:eastAsiaTheme="minorEastAsia" w:hint="eastAsia"/>
          <w:bCs/>
          <w:color w:val="000000" w:themeColor="text1"/>
          <w:sz w:val="28"/>
          <w:szCs w:val="28"/>
        </w:rPr>
        <w:t>。</w:t>
      </w:r>
    </w:p>
    <w:p w:rsidR="00B14879" w:rsidRDefault="00B14879" w:rsidP="00B14879">
      <w:pPr>
        <w:spacing w:line="360" w:lineRule="auto"/>
        <w:rPr>
          <w:rFonts w:eastAsiaTheme="minorEastAsia"/>
          <w:color w:val="000000" w:themeColor="text1"/>
          <w:sz w:val="28"/>
          <w:szCs w:val="28"/>
        </w:rPr>
      </w:pPr>
      <w:r w:rsidRPr="00B14879">
        <w:rPr>
          <w:rFonts w:eastAsiaTheme="minorEastAsia"/>
          <w:color w:val="000000" w:themeColor="text1"/>
          <w:sz w:val="28"/>
          <w:szCs w:val="28"/>
        </w:rPr>
        <w:t>国家标准《城镇污水再生利用工程设计规范》</w:t>
      </w:r>
      <w:r w:rsidRPr="00B14879">
        <w:rPr>
          <w:rFonts w:eastAsiaTheme="minorEastAsia"/>
          <w:color w:val="000000" w:themeColor="text1"/>
          <w:sz w:val="28"/>
          <w:szCs w:val="28"/>
        </w:rPr>
        <w:t>GB50335-2016</w:t>
      </w:r>
      <w:r w:rsidRPr="00B14879">
        <w:rPr>
          <w:rFonts w:eastAsiaTheme="minorEastAsia"/>
          <w:bCs/>
          <w:color w:val="000000" w:themeColor="text1"/>
          <w:sz w:val="28"/>
          <w:szCs w:val="28"/>
        </w:rPr>
        <w:t>强制性条文</w:t>
      </w:r>
      <w:r>
        <w:rPr>
          <w:rFonts w:eastAsiaTheme="minorEastAsia" w:hint="eastAsia"/>
          <w:bCs/>
          <w:color w:val="000000" w:themeColor="text1"/>
          <w:sz w:val="28"/>
          <w:szCs w:val="28"/>
        </w:rPr>
        <w:t>，第</w:t>
      </w:r>
      <w:r w:rsidRPr="00CE5F49">
        <w:rPr>
          <w:rFonts w:eastAsiaTheme="minorEastAsia"/>
          <w:color w:val="000000" w:themeColor="text1"/>
          <w:sz w:val="28"/>
          <w:szCs w:val="28"/>
        </w:rPr>
        <w:t>7.1.2</w:t>
      </w:r>
      <w:r>
        <w:rPr>
          <w:rFonts w:eastAsiaTheme="minorEastAsia" w:hint="eastAsia"/>
          <w:color w:val="000000" w:themeColor="text1"/>
          <w:sz w:val="28"/>
          <w:szCs w:val="28"/>
        </w:rPr>
        <w:t>条，</w:t>
      </w:r>
      <w:r w:rsidRPr="00B14879">
        <w:rPr>
          <w:rFonts w:ascii="黑体" w:eastAsia="黑体" w:hAnsi="黑体"/>
          <w:b/>
          <w:bCs/>
          <w:color w:val="000000" w:themeColor="text1"/>
          <w:sz w:val="28"/>
          <w:szCs w:val="28"/>
        </w:rPr>
        <w:t>再生水处理构筑物上面的通道，应设置安全防护栏杆，地面应有防滑措施</w:t>
      </w:r>
      <w:r w:rsidRPr="00CE5F49">
        <w:rPr>
          <w:rFonts w:eastAsiaTheme="minorEastAsia"/>
          <w:color w:val="000000" w:themeColor="text1"/>
          <w:sz w:val="28"/>
          <w:szCs w:val="28"/>
        </w:rPr>
        <w:t>。</w:t>
      </w:r>
    </w:p>
    <w:p w:rsidR="00B14879" w:rsidRPr="00CE5F49" w:rsidRDefault="00B14879" w:rsidP="00B14879">
      <w:pPr>
        <w:pStyle w:val="ac"/>
        <w:spacing w:line="360" w:lineRule="auto"/>
        <w:ind w:firstLineChars="0" w:firstLine="0"/>
        <w:rPr>
          <w:rFonts w:eastAsiaTheme="minorEastAsia"/>
          <w:bCs/>
          <w:color w:val="000000" w:themeColor="text1"/>
          <w:sz w:val="28"/>
          <w:szCs w:val="28"/>
        </w:rPr>
      </w:pPr>
      <w:r w:rsidRPr="00CE5F49">
        <w:rPr>
          <w:rFonts w:eastAsiaTheme="minorEastAsia"/>
          <w:bCs/>
          <w:color w:val="000000" w:themeColor="text1"/>
          <w:sz w:val="28"/>
          <w:szCs w:val="28"/>
        </w:rPr>
        <w:t>国家标准《城镇雨水调蓄工程技术规范》</w:t>
      </w:r>
      <w:r w:rsidRPr="00CE5F49">
        <w:rPr>
          <w:rFonts w:eastAsiaTheme="minorEastAsia"/>
          <w:bCs/>
          <w:color w:val="000000" w:themeColor="text1"/>
          <w:sz w:val="28"/>
          <w:szCs w:val="28"/>
        </w:rPr>
        <w:t>GB 51174-2017</w:t>
      </w:r>
      <w:r w:rsidRPr="00CE5F49">
        <w:rPr>
          <w:rFonts w:eastAsiaTheme="minorEastAsia"/>
          <w:bCs/>
          <w:color w:val="000000" w:themeColor="text1"/>
          <w:sz w:val="28"/>
          <w:szCs w:val="28"/>
        </w:rPr>
        <w:t>强制性条文</w:t>
      </w:r>
    </w:p>
    <w:p w:rsidR="00B14879" w:rsidRPr="00CE5F49" w:rsidRDefault="00B14879" w:rsidP="00B14879">
      <w:pPr>
        <w:wordWrap w:val="0"/>
        <w:spacing w:line="360" w:lineRule="auto"/>
        <w:rPr>
          <w:rFonts w:eastAsiaTheme="minorEastAsia"/>
          <w:bCs/>
          <w:color w:val="000000" w:themeColor="text1"/>
          <w:sz w:val="28"/>
          <w:szCs w:val="28"/>
        </w:rPr>
      </w:pPr>
      <w:r>
        <w:rPr>
          <w:rFonts w:eastAsiaTheme="minorEastAsia" w:hint="eastAsia"/>
          <w:bCs/>
          <w:color w:val="000000" w:themeColor="text1"/>
          <w:sz w:val="28"/>
          <w:szCs w:val="28"/>
        </w:rPr>
        <w:t>第</w:t>
      </w:r>
      <w:r w:rsidRPr="00CE5F49">
        <w:rPr>
          <w:rFonts w:eastAsiaTheme="minorEastAsia"/>
          <w:bCs/>
          <w:color w:val="000000" w:themeColor="text1"/>
          <w:sz w:val="28"/>
          <w:szCs w:val="28"/>
        </w:rPr>
        <w:t>4.1.8</w:t>
      </w:r>
      <w:r>
        <w:rPr>
          <w:rFonts w:eastAsiaTheme="minorEastAsia" w:hint="eastAsia"/>
          <w:bCs/>
          <w:color w:val="000000" w:themeColor="text1"/>
          <w:sz w:val="28"/>
          <w:szCs w:val="28"/>
        </w:rPr>
        <w:t>条，</w:t>
      </w:r>
      <w:r w:rsidRPr="00B14879">
        <w:rPr>
          <w:rFonts w:ascii="黑体" w:eastAsia="黑体" w:hAnsi="黑体"/>
          <w:b/>
          <w:bCs/>
          <w:color w:val="000000" w:themeColor="text1"/>
          <w:sz w:val="28"/>
          <w:szCs w:val="28"/>
        </w:rPr>
        <w:t>雨水调蓄工程应设置警示牌和相应的安全防护措施</w:t>
      </w:r>
      <w:r w:rsidRPr="00CE5F49">
        <w:rPr>
          <w:rFonts w:eastAsiaTheme="minorEastAsia"/>
          <w:bCs/>
          <w:color w:val="000000" w:themeColor="text1"/>
          <w:sz w:val="28"/>
          <w:szCs w:val="28"/>
        </w:rPr>
        <w:t>。</w:t>
      </w:r>
    </w:p>
    <w:p w:rsidR="00B14879" w:rsidRPr="00CE5F49" w:rsidRDefault="00B14879" w:rsidP="00B14879">
      <w:pPr>
        <w:spacing w:line="360" w:lineRule="auto"/>
        <w:rPr>
          <w:rFonts w:eastAsiaTheme="minorEastAsia"/>
          <w:color w:val="000000" w:themeColor="text1"/>
          <w:kern w:val="0"/>
          <w:sz w:val="28"/>
          <w:szCs w:val="28"/>
        </w:rPr>
      </w:pPr>
      <w:r w:rsidRPr="00CE5F49">
        <w:rPr>
          <w:rFonts w:eastAsiaTheme="minorEastAsia"/>
          <w:color w:val="000000" w:themeColor="text1"/>
          <w:sz w:val="28"/>
          <w:szCs w:val="28"/>
        </w:rPr>
        <w:t>行业标准《城镇污水处理厂运行、维护及安全技术规程》</w:t>
      </w:r>
      <w:r w:rsidRPr="00CE5F49">
        <w:rPr>
          <w:rFonts w:eastAsiaTheme="minorEastAsia"/>
          <w:color w:val="000000" w:themeColor="text1"/>
          <w:sz w:val="28"/>
          <w:szCs w:val="28"/>
        </w:rPr>
        <w:t>CJJ 60-2011</w:t>
      </w:r>
      <w:r w:rsidRPr="00CE5F49">
        <w:rPr>
          <w:rFonts w:eastAsiaTheme="minorEastAsia"/>
          <w:bCs/>
          <w:color w:val="000000" w:themeColor="text1"/>
          <w:sz w:val="28"/>
          <w:szCs w:val="28"/>
        </w:rPr>
        <w:t>强制性条文</w:t>
      </w:r>
      <w:r>
        <w:rPr>
          <w:rFonts w:eastAsiaTheme="minorEastAsia" w:hint="eastAsia"/>
          <w:bCs/>
          <w:color w:val="000000" w:themeColor="text1"/>
          <w:sz w:val="28"/>
          <w:szCs w:val="28"/>
        </w:rPr>
        <w:t>，第</w:t>
      </w:r>
      <w:r w:rsidRPr="00CE5F49">
        <w:rPr>
          <w:rFonts w:eastAsiaTheme="minorEastAsia"/>
          <w:color w:val="000000" w:themeColor="text1"/>
          <w:sz w:val="28"/>
          <w:szCs w:val="28"/>
        </w:rPr>
        <w:t>2.2.20</w:t>
      </w:r>
      <w:r>
        <w:rPr>
          <w:rFonts w:eastAsiaTheme="minorEastAsia" w:hint="eastAsia"/>
          <w:color w:val="000000" w:themeColor="text1"/>
          <w:sz w:val="28"/>
          <w:szCs w:val="28"/>
        </w:rPr>
        <w:t>条，</w:t>
      </w:r>
      <w:r w:rsidRPr="00B14879">
        <w:rPr>
          <w:rFonts w:ascii="黑体" w:eastAsia="黑体" w:hAnsi="黑体"/>
          <w:b/>
          <w:bCs/>
          <w:color w:val="000000" w:themeColor="text1"/>
          <w:sz w:val="28"/>
          <w:szCs w:val="28"/>
        </w:rPr>
        <w:t>构筑物、建筑物的护栏及扶梯必须牢固可靠，设施护栏不得低于1.2 m，在构筑物上必须悬挂警示牌，配备救生圈、安全绳等救生用品，并应定期检查和更换</w:t>
      </w:r>
      <w:r w:rsidRPr="00CE5F49">
        <w:rPr>
          <w:rFonts w:eastAsiaTheme="minorEastAsia"/>
          <w:color w:val="000000" w:themeColor="text1"/>
          <w:kern w:val="0"/>
          <w:sz w:val="28"/>
          <w:szCs w:val="28"/>
        </w:rPr>
        <w:t>。</w:t>
      </w:r>
    </w:p>
    <w:p w:rsidR="00B14879" w:rsidRPr="00B14879" w:rsidRDefault="00B14879" w:rsidP="00B14879">
      <w:pPr>
        <w:pStyle w:val="ac"/>
        <w:spacing w:line="360" w:lineRule="auto"/>
        <w:ind w:left="1" w:firstLine="560"/>
        <w:rPr>
          <w:rFonts w:eastAsia="宋体"/>
          <w:bCs/>
          <w:color w:val="000000" w:themeColor="text1"/>
          <w:sz w:val="28"/>
          <w:szCs w:val="28"/>
        </w:rPr>
      </w:pPr>
      <w:r w:rsidRPr="00CE5F49">
        <w:rPr>
          <w:rFonts w:eastAsiaTheme="minorEastAsia"/>
          <w:color w:val="000000" w:themeColor="text1"/>
          <w:sz w:val="28"/>
          <w:szCs w:val="28"/>
        </w:rPr>
        <w:t>欧盟标准《</w:t>
      </w:r>
      <w:r w:rsidRPr="00CE5F49">
        <w:rPr>
          <w:rFonts w:eastAsiaTheme="minorEastAsia"/>
          <w:color w:val="000000" w:themeColor="text1"/>
          <w:sz w:val="28"/>
          <w:szCs w:val="28"/>
        </w:rPr>
        <w:t>Wastewater treatment plants—Part10: Safety principles</w:t>
      </w:r>
      <w:r w:rsidRPr="00CE5F49">
        <w:rPr>
          <w:rFonts w:eastAsiaTheme="minorEastAsia"/>
          <w:color w:val="000000" w:themeColor="text1"/>
          <w:sz w:val="28"/>
          <w:szCs w:val="28"/>
        </w:rPr>
        <w:t>》</w:t>
      </w:r>
      <w:r w:rsidRPr="00CE5F49">
        <w:rPr>
          <w:rFonts w:eastAsiaTheme="minorEastAsia"/>
          <w:color w:val="000000" w:themeColor="text1"/>
          <w:sz w:val="28"/>
          <w:szCs w:val="28"/>
        </w:rPr>
        <w:lastRenderedPageBreak/>
        <w:t>EN12255-10:2001</w:t>
      </w:r>
      <w:r w:rsidRPr="00CE5F49">
        <w:rPr>
          <w:rFonts w:eastAsiaTheme="minorEastAsia"/>
          <w:color w:val="000000" w:themeColor="text1"/>
          <w:sz w:val="28"/>
          <w:szCs w:val="28"/>
        </w:rPr>
        <w:t>第</w:t>
      </w:r>
      <w:r w:rsidRPr="00CE5F49">
        <w:rPr>
          <w:rFonts w:eastAsiaTheme="minorEastAsia"/>
          <w:color w:val="000000" w:themeColor="text1"/>
          <w:sz w:val="28"/>
          <w:szCs w:val="28"/>
        </w:rPr>
        <w:t>4.3.2</w:t>
      </w:r>
      <w:r w:rsidRPr="00CE5F49">
        <w:rPr>
          <w:rFonts w:eastAsiaTheme="minorEastAsia"/>
          <w:color w:val="000000" w:themeColor="text1"/>
          <w:sz w:val="28"/>
          <w:szCs w:val="28"/>
        </w:rPr>
        <w:t>固定梯子、人孔爬梯和楼梯和第</w:t>
      </w:r>
      <w:r w:rsidRPr="00CE5F49">
        <w:rPr>
          <w:rFonts w:eastAsiaTheme="minorEastAsia"/>
          <w:color w:val="000000" w:themeColor="text1"/>
          <w:sz w:val="28"/>
          <w:szCs w:val="28"/>
        </w:rPr>
        <w:t>4.5.2</w:t>
      </w:r>
      <w:r w:rsidRPr="00CE5F49">
        <w:rPr>
          <w:rFonts w:eastAsiaTheme="minorEastAsia"/>
          <w:color w:val="000000" w:themeColor="text1"/>
          <w:sz w:val="28"/>
          <w:szCs w:val="28"/>
        </w:rPr>
        <w:t>防止坠落和加盖。</w:t>
      </w:r>
    </w:p>
    <w:p w:rsidR="00A51D88" w:rsidRPr="00A51D88" w:rsidRDefault="00A51D88" w:rsidP="00F027E6">
      <w:pPr>
        <w:pStyle w:val="ac"/>
        <w:numPr>
          <w:ilvl w:val="0"/>
          <w:numId w:val="14"/>
        </w:numPr>
        <w:spacing w:line="360" w:lineRule="auto"/>
        <w:ind w:left="0" w:firstLineChars="0" w:firstLine="0"/>
        <w:rPr>
          <w:rFonts w:eastAsia="宋体"/>
          <w:bCs/>
          <w:color w:val="000000" w:themeColor="text1"/>
          <w:sz w:val="28"/>
          <w:szCs w:val="28"/>
        </w:rPr>
      </w:pPr>
      <w:r>
        <w:rPr>
          <w:rFonts w:eastAsia="宋体" w:hint="eastAsia"/>
          <w:bCs/>
          <w:color w:val="000000" w:themeColor="text1"/>
          <w:sz w:val="28"/>
          <w:szCs w:val="28"/>
        </w:rPr>
        <w:t>本条源自</w:t>
      </w:r>
      <w:r w:rsidR="00DF7FCF" w:rsidRPr="00CE5F49">
        <w:rPr>
          <w:rFonts w:eastAsia="宋体"/>
          <w:bCs/>
          <w:color w:val="000000" w:themeColor="text1"/>
          <w:sz w:val="28"/>
          <w:szCs w:val="28"/>
        </w:rPr>
        <w:t>国家标准《室外排水设计规范》</w:t>
      </w:r>
      <w:r w:rsidR="00DF7FCF" w:rsidRPr="00CE5F49">
        <w:rPr>
          <w:bCs/>
          <w:color w:val="000000" w:themeColor="text1"/>
          <w:sz w:val="28"/>
          <w:szCs w:val="28"/>
        </w:rPr>
        <w:t>GB50014-2006</w:t>
      </w:r>
      <w:r>
        <w:rPr>
          <w:rFonts w:asciiTheme="minorEastAsia" w:eastAsiaTheme="minorEastAsia" w:hAnsiTheme="minorEastAsia" w:hint="eastAsia"/>
          <w:bCs/>
          <w:color w:val="000000" w:themeColor="text1"/>
          <w:sz w:val="28"/>
          <w:szCs w:val="28"/>
        </w:rPr>
        <w:t>，</w:t>
      </w:r>
      <w:r w:rsidR="00DF7FCF" w:rsidRPr="00CE5F49">
        <w:rPr>
          <w:bCs/>
          <w:color w:val="000000" w:themeColor="text1"/>
          <w:sz w:val="28"/>
          <w:szCs w:val="28"/>
        </w:rPr>
        <w:t>2016</w:t>
      </w:r>
      <w:r w:rsidR="00DF7FCF" w:rsidRPr="00CE5F49">
        <w:rPr>
          <w:rFonts w:eastAsia="宋体"/>
          <w:bCs/>
          <w:color w:val="000000" w:themeColor="text1"/>
          <w:sz w:val="28"/>
          <w:szCs w:val="28"/>
        </w:rPr>
        <w:t>年版</w:t>
      </w:r>
      <w:r>
        <w:rPr>
          <w:rFonts w:eastAsia="宋体" w:hint="eastAsia"/>
          <w:bCs/>
          <w:color w:val="000000" w:themeColor="text1"/>
          <w:sz w:val="28"/>
          <w:szCs w:val="28"/>
        </w:rPr>
        <w:t>，</w:t>
      </w:r>
      <w:r w:rsidR="00DF7FCF" w:rsidRPr="00CE5F49">
        <w:rPr>
          <w:rFonts w:eastAsia="宋体"/>
          <w:bCs/>
          <w:color w:val="000000" w:themeColor="text1"/>
          <w:sz w:val="28"/>
          <w:szCs w:val="28"/>
        </w:rPr>
        <w:t>强制性条文第</w:t>
      </w:r>
      <w:r w:rsidR="00DF7FCF" w:rsidRPr="00CE5F49">
        <w:rPr>
          <w:bCs/>
          <w:color w:val="000000" w:themeColor="text1"/>
          <w:sz w:val="28"/>
          <w:szCs w:val="28"/>
        </w:rPr>
        <w:t>4.1.4</w:t>
      </w:r>
      <w:r w:rsidR="00DF7FCF" w:rsidRPr="00CE5F49">
        <w:rPr>
          <w:rFonts w:eastAsia="宋体"/>
          <w:bCs/>
          <w:color w:val="000000" w:themeColor="text1"/>
          <w:sz w:val="28"/>
          <w:szCs w:val="28"/>
        </w:rPr>
        <w:t>条：</w:t>
      </w:r>
      <w:r w:rsidR="00DF7FCF" w:rsidRPr="00A51D88">
        <w:rPr>
          <w:rFonts w:ascii="黑体" w:eastAsia="黑体" w:hAnsi="黑体"/>
          <w:b/>
          <w:bCs/>
          <w:color w:val="000000" w:themeColor="text1"/>
          <w:sz w:val="28"/>
          <w:szCs w:val="28"/>
        </w:rPr>
        <w:t>输送腐蚀性污水的管</w:t>
      </w:r>
      <w:proofErr w:type="gramStart"/>
      <w:r w:rsidR="00DF7FCF" w:rsidRPr="00A51D88">
        <w:rPr>
          <w:rFonts w:ascii="黑体" w:eastAsia="黑体" w:hAnsi="黑体"/>
          <w:b/>
          <w:bCs/>
          <w:color w:val="000000" w:themeColor="text1"/>
          <w:sz w:val="28"/>
          <w:szCs w:val="28"/>
        </w:rPr>
        <w:t>渠必须</w:t>
      </w:r>
      <w:proofErr w:type="gramEnd"/>
      <w:r w:rsidR="00DF7FCF" w:rsidRPr="00A51D88">
        <w:rPr>
          <w:rFonts w:ascii="黑体" w:eastAsia="黑体" w:hAnsi="黑体"/>
          <w:b/>
          <w:bCs/>
          <w:color w:val="000000" w:themeColor="text1"/>
          <w:sz w:val="28"/>
          <w:szCs w:val="28"/>
        </w:rPr>
        <w:t>采用耐腐蚀材料，其接口及附属构筑物必须采取相应的防腐蚀措施</w:t>
      </w:r>
      <w:r w:rsidR="00DF7FCF" w:rsidRPr="00CE5F49">
        <w:rPr>
          <w:rFonts w:asciiTheme="minorEastAsia" w:eastAsiaTheme="minorEastAsia" w:hAnsiTheme="minorEastAsia"/>
          <w:bCs/>
          <w:color w:val="000000" w:themeColor="text1"/>
          <w:sz w:val="28"/>
          <w:szCs w:val="28"/>
        </w:rPr>
        <w:t>。</w:t>
      </w:r>
    </w:p>
    <w:p w:rsidR="00A51D88" w:rsidRDefault="00A51D88" w:rsidP="00A51D88">
      <w:pPr>
        <w:pStyle w:val="ac"/>
        <w:spacing w:line="360" w:lineRule="auto"/>
        <w:ind w:firstLineChars="0" w:firstLine="0"/>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还覆盖以下条文：</w:t>
      </w:r>
    </w:p>
    <w:p w:rsidR="00DF7FCF" w:rsidRPr="00CE5F49" w:rsidRDefault="00DF7FCF" w:rsidP="00A51D88">
      <w:pPr>
        <w:pStyle w:val="ac"/>
        <w:spacing w:line="360" w:lineRule="auto"/>
        <w:ind w:firstLineChars="0" w:firstLine="0"/>
        <w:rPr>
          <w:rFonts w:eastAsia="宋体"/>
          <w:bCs/>
          <w:color w:val="000000" w:themeColor="text1"/>
          <w:sz w:val="28"/>
          <w:szCs w:val="28"/>
        </w:rPr>
      </w:pPr>
      <w:r w:rsidRPr="00CE5F49">
        <w:rPr>
          <w:rFonts w:eastAsia="宋体"/>
          <w:bCs/>
          <w:color w:val="000000" w:themeColor="text1"/>
          <w:sz w:val="28"/>
          <w:szCs w:val="28"/>
        </w:rPr>
        <w:t>国家标准《室外排水设计规范》</w:t>
      </w:r>
      <w:r w:rsidRPr="00CE5F49">
        <w:rPr>
          <w:bCs/>
          <w:color w:val="000000" w:themeColor="text1"/>
          <w:sz w:val="28"/>
          <w:szCs w:val="28"/>
        </w:rPr>
        <w:t>GB50014-2006</w:t>
      </w:r>
      <w:r w:rsidR="00A51D88">
        <w:rPr>
          <w:rFonts w:asciiTheme="minorEastAsia" w:eastAsiaTheme="minorEastAsia" w:hAnsiTheme="minorEastAsia" w:hint="eastAsia"/>
          <w:bCs/>
          <w:color w:val="000000" w:themeColor="text1"/>
          <w:sz w:val="28"/>
          <w:szCs w:val="28"/>
        </w:rPr>
        <w:t>，</w:t>
      </w:r>
      <w:r w:rsidRPr="00CE5F49">
        <w:rPr>
          <w:bCs/>
          <w:color w:val="000000" w:themeColor="text1"/>
          <w:sz w:val="28"/>
          <w:szCs w:val="28"/>
        </w:rPr>
        <w:t>2016</w:t>
      </w:r>
      <w:r w:rsidRPr="00CE5F49">
        <w:rPr>
          <w:rFonts w:eastAsia="宋体"/>
          <w:bCs/>
          <w:color w:val="000000" w:themeColor="text1"/>
          <w:sz w:val="28"/>
          <w:szCs w:val="28"/>
        </w:rPr>
        <w:t>年版</w:t>
      </w:r>
      <w:r w:rsidR="00A51D88">
        <w:rPr>
          <w:rFonts w:eastAsia="宋体" w:hint="eastAsia"/>
          <w:bCs/>
          <w:color w:val="000000" w:themeColor="text1"/>
          <w:sz w:val="28"/>
          <w:szCs w:val="28"/>
        </w:rPr>
        <w:t>，非</w:t>
      </w:r>
      <w:r w:rsidR="00A51D88" w:rsidRPr="00CE5F49">
        <w:rPr>
          <w:rFonts w:eastAsia="宋体"/>
          <w:bCs/>
          <w:color w:val="000000" w:themeColor="text1"/>
          <w:sz w:val="28"/>
          <w:szCs w:val="28"/>
        </w:rPr>
        <w:t>强制性条文</w:t>
      </w:r>
      <w:r w:rsidRPr="00CE5F49">
        <w:rPr>
          <w:rFonts w:eastAsia="宋体"/>
          <w:bCs/>
          <w:color w:val="000000" w:themeColor="text1"/>
          <w:sz w:val="28"/>
          <w:szCs w:val="28"/>
        </w:rPr>
        <w:t>第</w:t>
      </w:r>
      <w:r w:rsidRPr="00CE5F49">
        <w:rPr>
          <w:bCs/>
          <w:color w:val="000000" w:themeColor="text1"/>
          <w:sz w:val="28"/>
          <w:szCs w:val="28"/>
        </w:rPr>
        <w:t>4.16.5</w:t>
      </w:r>
      <w:r w:rsidRPr="00CE5F49">
        <w:rPr>
          <w:rFonts w:eastAsia="宋体"/>
          <w:bCs/>
          <w:color w:val="000000" w:themeColor="text1"/>
          <w:sz w:val="28"/>
          <w:szCs w:val="28"/>
        </w:rPr>
        <w:t>条：雨水利用设施和装置的设计应考虑防腐蚀、防堵塞等。</w:t>
      </w:r>
    </w:p>
    <w:p w:rsidR="00DF7FCF" w:rsidRPr="00CE5F49" w:rsidRDefault="00DF7FCF" w:rsidP="00036AAA">
      <w:pPr>
        <w:tabs>
          <w:tab w:val="left" w:pos="104"/>
        </w:tabs>
        <w:spacing w:line="360" w:lineRule="auto"/>
        <w:ind w:firstLineChars="200" w:firstLine="560"/>
        <w:rPr>
          <w:rFonts w:eastAsia="宋体"/>
          <w:color w:val="000000" w:themeColor="text1"/>
          <w:sz w:val="28"/>
          <w:szCs w:val="28"/>
        </w:rPr>
      </w:pPr>
      <w:r w:rsidRPr="00CE5F49">
        <w:rPr>
          <w:rFonts w:eastAsia="宋体"/>
          <w:color w:val="000000" w:themeColor="text1"/>
          <w:sz w:val="28"/>
          <w:szCs w:val="28"/>
        </w:rPr>
        <w:t>全文强制性国家标准《城镇给水排水技术规范》</w:t>
      </w:r>
      <w:r w:rsidRPr="00CE5F49">
        <w:rPr>
          <w:color w:val="000000" w:themeColor="text1"/>
          <w:sz w:val="28"/>
          <w:szCs w:val="28"/>
        </w:rPr>
        <w:t>GB50788</w:t>
      </w:r>
      <w:r w:rsidR="00036AAA">
        <w:rPr>
          <w:rFonts w:asciiTheme="minorEastAsia" w:eastAsiaTheme="minorEastAsia" w:hAnsiTheme="minorEastAsia" w:hint="eastAsia"/>
          <w:color w:val="000000" w:themeColor="text1"/>
          <w:sz w:val="28"/>
          <w:szCs w:val="28"/>
        </w:rPr>
        <w:t>，第</w:t>
      </w:r>
      <w:r w:rsidRPr="00CE5F49">
        <w:rPr>
          <w:rFonts w:eastAsia="宋体"/>
          <w:color w:val="000000" w:themeColor="text1"/>
          <w:sz w:val="28"/>
          <w:szCs w:val="28"/>
        </w:rPr>
        <w:t>2.0.13</w:t>
      </w:r>
      <w:r w:rsidR="00036AAA">
        <w:rPr>
          <w:rFonts w:eastAsia="宋体" w:hint="eastAsia"/>
          <w:color w:val="000000" w:themeColor="text1"/>
          <w:sz w:val="28"/>
          <w:szCs w:val="28"/>
        </w:rPr>
        <w:t>条：</w:t>
      </w:r>
      <w:r w:rsidRPr="00A51D88">
        <w:rPr>
          <w:rFonts w:ascii="黑体" w:eastAsia="黑体" w:hAnsi="黑体"/>
          <w:b/>
          <w:bCs/>
          <w:color w:val="000000" w:themeColor="text1"/>
          <w:sz w:val="28"/>
          <w:szCs w:val="28"/>
        </w:rPr>
        <w:t>城镇给水排水设施应根据其储存或传输介质的腐蚀性质及环境条件，确定构筑物、设备和管道应采取的相应防腐蚀措施</w:t>
      </w:r>
      <w:r w:rsidRPr="00CE5F49">
        <w:rPr>
          <w:rFonts w:asciiTheme="minorEastAsia" w:eastAsiaTheme="minorEastAsia" w:hAnsiTheme="minorEastAsia"/>
          <w:color w:val="000000" w:themeColor="text1"/>
          <w:sz w:val="28"/>
          <w:szCs w:val="28"/>
        </w:rPr>
        <w:t>。</w:t>
      </w:r>
      <w:r w:rsidRPr="00CE5F49">
        <w:rPr>
          <w:rFonts w:eastAsia="宋体"/>
          <w:color w:val="000000" w:themeColor="text1"/>
          <w:sz w:val="28"/>
          <w:szCs w:val="28"/>
        </w:rPr>
        <w:t xml:space="preserve"> </w:t>
      </w:r>
    </w:p>
    <w:p w:rsidR="00DF7FCF" w:rsidRPr="00CE5F49" w:rsidRDefault="00106D4C" w:rsidP="00CE5F49">
      <w:pPr>
        <w:tabs>
          <w:tab w:val="left" w:pos="104"/>
        </w:tabs>
        <w:spacing w:line="360" w:lineRule="auto"/>
        <w:ind w:firstLineChars="200" w:firstLine="560"/>
        <w:rPr>
          <w:rFonts w:eastAsia="宋体"/>
          <w:i/>
          <w:color w:val="000000" w:themeColor="text1"/>
          <w:sz w:val="28"/>
          <w:szCs w:val="28"/>
        </w:rPr>
      </w:pPr>
      <w:r w:rsidRPr="00CE5F49">
        <w:rPr>
          <w:rFonts w:eastAsia="宋体"/>
          <w:bCs/>
          <w:color w:val="000000" w:themeColor="text1"/>
          <w:sz w:val="28"/>
          <w:szCs w:val="28"/>
        </w:rPr>
        <w:t>国家标准</w:t>
      </w:r>
      <w:r w:rsidR="00DF7FCF" w:rsidRPr="00CE5F49">
        <w:rPr>
          <w:rFonts w:eastAsia="宋体"/>
          <w:color w:val="000000" w:themeColor="text1"/>
          <w:sz w:val="28"/>
          <w:szCs w:val="28"/>
        </w:rPr>
        <w:t>《给水排水工程管道结构设计规范》</w:t>
      </w:r>
      <w:r w:rsidR="00DF7FCF" w:rsidRPr="00CE5F49">
        <w:rPr>
          <w:rFonts w:eastAsia="宋体"/>
          <w:color w:val="000000" w:themeColor="text1"/>
          <w:sz w:val="28"/>
          <w:szCs w:val="28"/>
        </w:rPr>
        <w:t>GB50332-2002</w:t>
      </w:r>
      <w:r w:rsidR="00DF7FCF" w:rsidRPr="00CE5F49">
        <w:rPr>
          <w:rFonts w:eastAsia="宋体"/>
          <w:color w:val="000000" w:themeColor="text1"/>
          <w:sz w:val="28"/>
          <w:szCs w:val="28"/>
        </w:rPr>
        <w:t>强制性条文第</w:t>
      </w:r>
      <w:r w:rsidR="00DF7FCF" w:rsidRPr="00CE5F49">
        <w:rPr>
          <w:rFonts w:eastAsia="宋体" w:hint="eastAsia"/>
          <w:color w:val="000000" w:themeColor="text1"/>
          <w:sz w:val="28"/>
          <w:szCs w:val="28"/>
        </w:rPr>
        <w:t>4.1.7</w:t>
      </w:r>
      <w:r w:rsidR="00DF7FCF" w:rsidRPr="00CE5F49">
        <w:rPr>
          <w:rFonts w:eastAsia="宋体"/>
          <w:color w:val="000000" w:themeColor="text1"/>
          <w:sz w:val="28"/>
          <w:szCs w:val="28"/>
        </w:rPr>
        <w:t>条：</w:t>
      </w:r>
      <w:r w:rsidR="00DF7FCF" w:rsidRPr="00A51D88">
        <w:rPr>
          <w:rFonts w:ascii="黑体" w:eastAsia="黑体" w:hAnsi="黑体"/>
          <w:b/>
          <w:bCs/>
          <w:color w:val="000000" w:themeColor="text1"/>
          <w:sz w:val="28"/>
          <w:szCs w:val="28"/>
        </w:rPr>
        <w:t>对管道结构应根据环境条件和输送介质的性能，设置内、外防腐构造。用于给水工程输送饮用水的管道，其内防腐材料必须符合有关卫生标准的要求，确保对人体健康无害</w:t>
      </w:r>
      <w:r w:rsidR="00DF7FCF" w:rsidRPr="00CE5F49">
        <w:rPr>
          <w:rFonts w:ascii="宋体" w:eastAsia="宋体" w:hAnsi="宋体"/>
          <w:color w:val="000000" w:themeColor="text1"/>
          <w:sz w:val="28"/>
          <w:szCs w:val="28"/>
        </w:rPr>
        <w:t>。</w:t>
      </w:r>
    </w:p>
    <w:p w:rsidR="00036AAA" w:rsidRPr="00036AAA" w:rsidRDefault="00036AAA" w:rsidP="00F027E6">
      <w:pPr>
        <w:pStyle w:val="ac"/>
        <w:numPr>
          <w:ilvl w:val="0"/>
          <w:numId w:val="14"/>
        </w:numPr>
        <w:spacing w:line="360" w:lineRule="auto"/>
        <w:ind w:left="0" w:firstLineChars="0" w:firstLine="0"/>
        <w:rPr>
          <w:rFonts w:eastAsiaTheme="minorEastAsia"/>
          <w:color w:val="000000" w:themeColor="text1"/>
          <w:sz w:val="28"/>
          <w:szCs w:val="28"/>
        </w:rPr>
      </w:pPr>
      <w:r w:rsidRPr="00036AAA">
        <w:rPr>
          <w:rFonts w:eastAsiaTheme="minorEastAsia"/>
          <w:color w:val="000000" w:themeColor="text1"/>
          <w:sz w:val="28"/>
          <w:szCs w:val="28"/>
        </w:rPr>
        <w:t>本条合并了</w:t>
      </w:r>
      <w:r w:rsidRPr="00036AAA">
        <w:rPr>
          <w:rFonts w:eastAsia="宋体"/>
          <w:bCs/>
          <w:color w:val="000000" w:themeColor="text1"/>
          <w:sz w:val="28"/>
          <w:szCs w:val="28"/>
        </w:rPr>
        <w:t>国家标准《室外排水设计规范》</w:t>
      </w:r>
      <w:r w:rsidRPr="00036AAA">
        <w:rPr>
          <w:bCs/>
          <w:color w:val="000000" w:themeColor="text1"/>
          <w:sz w:val="28"/>
          <w:szCs w:val="28"/>
        </w:rPr>
        <w:t>GB50014-2006</w:t>
      </w:r>
      <w:r w:rsidRPr="00036AAA">
        <w:rPr>
          <w:rFonts w:eastAsiaTheme="minorEastAsia"/>
          <w:bCs/>
          <w:color w:val="000000" w:themeColor="text1"/>
          <w:sz w:val="28"/>
          <w:szCs w:val="28"/>
        </w:rPr>
        <w:t>，</w:t>
      </w:r>
      <w:r w:rsidRPr="00036AAA">
        <w:rPr>
          <w:bCs/>
          <w:color w:val="000000" w:themeColor="text1"/>
          <w:sz w:val="28"/>
          <w:szCs w:val="28"/>
        </w:rPr>
        <w:t>2016</w:t>
      </w:r>
      <w:r w:rsidRPr="00036AAA">
        <w:rPr>
          <w:rFonts w:eastAsia="宋体"/>
          <w:bCs/>
          <w:color w:val="000000" w:themeColor="text1"/>
          <w:sz w:val="28"/>
          <w:szCs w:val="28"/>
        </w:rPr>
        <w:t>年版，强制性条文第</w:t>
      </w:r>
      <w:r w:rsidRPr="00036AAA">
        <w:rPr>
          <w:rFonts w:eastAsiaTheme="minorEastAsia"/>
          <w:bCs/>
          <w:color w:val="000000" w:themeColor="text1"/>
          <w:sz w:val="28"/>
          <w:szCs w:val="28"/>
        </w:rPr>
        <w:t>5.1.9</w:t>
      </w:r>
      <w:r w:rsidRPr="00036AAA">
        <w:rPr>
          <w:rFonts w:eastAsiaTheme="minorEastAsia"/>
          <w:bCs/>
          <w:color w:val="000000" w:themeColor="text1"/>
          <w:sz w:val="28"/>
          <w:szCs w:val="28"/>
        </w:rPr>
        <w:t>和</w:t>
      </w:r>
      <w:r w:rsidRPr="00036AAA">
        <w:rPr>
          <w:rFonts w:eastAsiaTheme="minorEastAsia"/>
          <w:bCs/>
          <w:color w:val="000000" w:themeColor="text1"/>
          <w:sz w:val="28"/>
          <w:szCs w:val="28"/>
        </w:rPr>
        <w:t>6.1.19</w:t>
      </w:r>
      <w:r w:rsidRPr="00036AAA">
        <w:rPr>
          <w:rFonts w:eastAsia="宋体"/>
          <w:bCs/>
          <w:color w:val="000000" w:themeColor="text1"/>
          <w:sz w:val="28"/>
          <w:szCs w:val="28"/>
        </w:rPr>
        <w:t>条</w:t>
      </w:r>
      <w:r>
        <w:rPr>
          <w:rFonts w:eastAsia="宋体" w:hint="eastAsia"/>
          <w:bCs/>
          <w:color w:val="000000" w:themeColor="text1"/>
          <w:sz w:val="28"/>
          <w:szCs w:val="28"/>
        </w:rPr>
        <w:t>。</w:t>
      </w:r>
    </w:p>
    <w:p w:rsidR="00DF7FCF" w:rsidRPr="00CE5F49" w:rsidRDefault="00DF7FCF" w:rsidP="00F027E6">
      <w:pPr>
        <w:pStyle w:val="ac"/>
        <w:numPr>
          <w:ilvl w:val="0"/>
          <w:numId w:val="14"/>
        </w:numPr>
        <w:spacing w:line="360" w:lineRule="auto"/>
        <w:ind w:firstLineChars="0"/>
        <w:rPr>
          <w:rFonts w:eastAsiaTheme="minorEastAsia"/>
          <w:color w:val="000000" w:themeColor="text1"/>
          <w:sz w:val="28"/>
          <w:szCs w:val="28"/>
        </w:rPr>
      </w:pPr>
      <w:r w:rsidRPr="00CE5F49">
        <w:rPr>
          <w:rFonts w:eastAsiaTheme="minorEastAsia"/>
          <w:color w:val="000000" w:themeColor="text1"/>
          <w:sz w:val="28"/>
          <w:szCs w:val="28"/>
        </w:rPr>
        <w:t>本条合并</w:t>
      </w:r>
      <w:proofErr w:type="gramStart"/>
      <w:r w:rsidRPr="00CE5F49">
        <w:rPr>
          <w:rFonts w:eastAsiaTheme="minorEastAsia"/>
          <w:color w:val="000000" w:themeColor="text1"/>
          <w:sz w:val="28"/>
          <w:szCs w:val="28"/>
        </w:rPr>
        <w:t>自以下</w:t>
      </w:r>
      <w:proofErr w:type="gramEnd"/>
      <w:r w:rsidRPr="00CE5F49">
        <w:rPr>
          <w:rFonts w:eastAsiaTheme="minorEastAsia"/>
          <w:color w:val="000000" w:themeColor="text1"/>
          <w:sz w:val="28"/>
          <w:szCs w:val="28"/>
        </w:rPr>
        <w:t>条文：</w:t>
      </w:r>
    </w:p>
    <w:p w:rsidR="00DF7FCF" w:rsidRPr="00CE5F49" w:rsidRDefault="00DF7FCF" w:rsidP="00CE5F49">
      <w:pPr>
        <w:tabs>
          <w:tab w:val="left" w:pos="3544"/>
        </w:tabs>
        <w:autoSpaceDE w:val="0"/>
        <w:autoSpaceDN w:val="0"/>
        <w:spacing w:line="360" w:lineRule="auto"/>
        <w:ind w:firstLineChars="200" w:firstLine="560"/>
        <w:jc w:val="left"/>
        <w:textAlignment w:val="auto"/>
        <w:rPr>
          <w:rFonts w:eastAsiaTheme="minorEastAsia"/>
          <w:color w:val="000000" w:themeColor="text1"/>
          <w:sz w:val="28"/>
          <w:szCs w:val="28"/>
        </w:rPr>
      </w:pPr>
      <w:r w:rsidRPr="00CE5F49">
        <w:rPr>
          <w:rFonts w:eastAsiaTheme="minorEastAsia"/>
          <w:color w:val="000000" w:themeColor="text1"/>
          <w:sz w:val="28"/>
          <w:szCs w:val="28"/>
        </w:rPr>
        <w:t>全文强制性国家标准</w:t>
      </w:r>
      <w:r w:rsidR="00106D4C" w:rsidRPr="00CE5F49">
        <w:rPr>
          <w:rFonts w:eastAsiaTheme="minorEastAsia" w:hint="eastAsia"/>
          <w:color w:val="000000" w:themeColor="text1"/>
          <w:sz w:val="28"/>
          <w:szCs w:val="28"/>
        </w:rPr>
        <w:t>《</w:t>
      </w:r>
      <w:r w:rsidRPr="00CE5F49">
        <w:rPr>
          <w:rFonts w:eastAsiaTheme="minorEastAsia"/>
          <w:color w:val="000000" w:themeColor="text1"/>
          <w:sz w:val="28"/>
          <w:szCs w:val="28"/>
        </w:rPr>
        <w:t>城镇给水排水技术规范》</w:t>
      </w:r>
      <w:r w:rsidRPr="00CE5F49">
        <w:rPr>
          <w:rFonts w:eastAsiaTheme="minorEastAsia"/>
          <w:color w:val="000000" w:themeColor="text1"/>
          <w:sz w:val="28"/>
          <w:szCs w:val="28"/>
        </w:rPr>
        <w:t>GB50788-2012</w:t>
      </w:r>
      <w:r w:rsidRPr="00CE5F49">
        <w:rPr>
          <w:rFonts w:eastAsiaTheme="minorEastAsia" w:hint="eastAsia"/>
          <w:color w:val="000000" w:themeColor="text1"/>
          <w:sz w:val="28"/>
          <w:szCs w:val="28"/>
        </w:rPr>
        <w:t>：</w:t>
      </w:r>
    </w:p>
    <w:p w:rsidR="00DF7FCF" w:rsidRPr="00036AAA" w:rsidRDefault="00DF7FCF" w:rsidP="00DF7FCF">
      <w:pPr>
        <w:tabs>
          <w:tab w:val="left" w:pos="3544"/>
        </w:tabs>
        <w:autoSpaceDE w:val="0"/>
        <w:autoSpaceDN w:val="0"/>
        <w:spacing w:line="360" w:lineRule="auto"/>
        <w:jc w:val="left"/>
        <w:textAlignment w:val="auto"/>
        <w:rPr>
          <w:rFonts w:ascii="黑体" w:eastAsia="黑体" w:hAnsi="黑体"/>
          <w:b/>
          <w:bCs/>
          <w:color w:val="000000" w:themeColor="text1"/>
          <w:sz w:val="28"/>
          <w:szCs w:val="28"/>
        </w:rPr>
      </w:pPr>
      <w:r w:rsidRPr="00CE5F49">
        <w:rPr>
          <w:rFonts w:eastAsiaTheme="minorEastAsia"/>
          <w:color w:val="000000" w:themeColor="text1"/>
          <w:sz w:val="28"/>
          <w:szCs w:val="28"/>
        </w:rPr>
        <w:t>6.1.13</w:t>
      </w:r>
      <w:r w:rsidRPr="00036AAA">
        <w:rPr>
          <w:rFonts w:ascii="黑体" w:eastAsia="黑体" w:hAnsi="黑体"/>
          <w:b/>
          <w:bCs/>
          <w:color w:val="000000" w:themeColor="text1"/>
          <w:sz w:val="28"/>
          <w:szCs w:val="28"/>
        </w:rPr>
        <w:t>城镇给水排水工程结构的施工及质量验收应符合下列要求：</w:t>
      </w:r>
    </w:p>
    <w:p w:rsidR="00DF7FCF" w:rsidRPr="00036AAA" w:rsidRDefault="00DF7FCF" w:rsidP="00036AAA">
      <w:pPr>
        <w:tabs>
          <w:tab w:val="left" w:pos="3544"/>
        </w:tabs>
        <w:autoSpaceDE w:val="0"/>
        <w:autoSpaceDN w:val="0"/>
        <w:spacing w:line="360" w:lineRule="auto"/>
        <w:ind w:firstLineChars="200" w:firstLine="562"/>
        <w:jc w:val="left"/>
        <w:textAlignment w:val="auto"/>
        <w:rPr>
          <w:rFonts w:ascii="黑体" w:eastAsia="黑体" w:hAnsi="黑体"/>
          <w:b/>
          <w:bCs/>
          <w:color w:val="000000" w:themeColor="text1"/>
          <w:sz w:val="28"/>
          <w:szCs w:val="28"/>
        </w:rPr>
      </w:pPr>
      <w:r w:rsidRPr="00036AAA">
        <w:rPr>
          <w:rFonts w:ascii="黑体" w:eastAsia="黑体" w:hAnsi="黑体"/>
          <w:b/>
          <w:bCs/>
          <w:color w:val="000000" w:themeColor="text1"/>
          <w:sz w:val="28"/>
          <w:szCs w:val="28"/>
        </w:rPr>
        <w:t>1 工程采用的成品、半成品、原材料等应符合国家现行相关标准</w:t>
      </w:r>
      <w:r w:rsidRPr="00036AAA">
        <w:rPr>
          <w:rFonts w:ascii="黑体" w:eastAsia="黑体" w:hAnsi="黑体"/>
          <w:b/>
          <w:bCs/>
          <w:color w:val="000000" w:themeColor="text1"/>
          <w:sz w:val="28"/>
          <w:szCs w:val="28"/>
        </w:rPr>
        <w:lastRenderedPageBreak/>
        <w:t>的设计要求，进入施工现场时应进行进厂验收，并按国家有关标准规定进行复验。</w:t>
      </w:r>
    </w:p>
    <w:p w:rsidR="00DF7FCF" w:rsidRPr="00036AAA" w:rsidRDefault="00DF7FCF" w:rsidP="00036AAA">
      <w:pPr>
        <w:tabs>
          <w:tab w:val="left" w:pos="3544"/>
        </w:tabs>
        <w:autoSpaceDE w:val="0"/>
        <w:autoSpaceDN w:val="0"/>
        <w:spacing w:line="360" w:lineRule="auto"/>
        <w:ind w:firstLineChars="200" w:firstLine="562"/>
        <w:jc w:val="left"/>
        <w:textAlignment w:val="auto"/>
        <w:rPr>
          <w:rFonts w:ascii="黑体" w:eastAsia="黑体" w:hAnsi="黑体"/>
          <w:b/>
          <w:bCs/>
          <w:color w:val="000000" w:themeColor="text1"/>
          <w:sz w:val="28"/>
          <w:szCs w:val="28"/>
        </w:rPr>
      </w:pPr>
      <w:r w:rsidRPr="00036AAA">
        <w:rPr>
          <w:rFonts w:ascii="黑体" w:eastAsia="黑体" w:hAnsi="黑体"/>
          <w:b/>
          <w:bCs/>
          <w:color w:val="000000" w:themeColor="text1"/>
          <w:sz w:val="28"/>
          <w:szCs w:val="28"/>
        </w:rPr>
        <w:t>2 对非开挖施工管道、跨越或穿越江河管道等特殊作业，应制定专项施工方案。</w:t>
      </w:r>
    </w:p>
    <w:p w:rsidR="00DF7FCF" w:rsidRPr="00036AAA" w:rsidRDefault="00DF7FCF" w:rsidP="00036AAA">
      <w:pPr>
        <w:tabs>
          <w:tab w:val="left" w:pos="3544"/>
        </w:tabs>
        <w:autoSpaceDE w:val="0"/>
        <w:autoSpaceDN w:val="0"/>
        <w:spacing w:line="360" w:lineRule="auto"/>
        <w:ind w:firstLineChars="200" w:firstLine="562"/>
        <w:jc w:val="left"/>
        <w:textAlignment w:val="auto"/>
        <w:rPr>
          <w:rFonts w:ascii="黑体" w:eastAsia="黑体" w:hAnsi="黑体"/>
          <w:b/>
          <w:bCs/>
          <w:color w:val="000000" w:themeColor="text1"/>
          <w:sz w:val="28"/>
          <w:szCs w:val="28"/>
        </w:rPr>
      </w:pPr>
      <w:r w:rsidRPr="00036AAA">
        <w:rPr>
          <w:rFonts w:ascii="黑体" w:eastAsia="黑体" w:hAnsi="黑体"/>
          <w:b/>
          <w:bCs/>
          <w:color w:val="000000" w:themeColor="text1"/>
          <w:sz w:val="28"/>
          <w:szCs w:val="28"/>
        </w:rPr>
        <w:t>3 对工程施工的全过程应按国家现行相应施工技术标准进行质量控制;每项工程完成后，必须进行检验;相关各分项工程间，必须进行交接验收。</w:t>
      </w:r>
    </w:p>
    <w:p w:rsidR="00DF7FCF" w:rsidRPr="00036AAA" w:rsidRDefault="00DF7FCF" w:rsidP="00036AAA">
      <w:pPr>
        <w:tabs>
          <w:tab w:val="left" w:pos="3544"/>
        </w:tabs>
        <w:autoSpaceDE w:val="0"/>
        <w:autoSpaceDN w:val="0"/>
        <w:spacing w:line="360" w:lineRule="auto"/>
        <w:ind w:firstLineChars="200" w:firstLine="562"/>
        <w:jc w:val="left"/>
        <w:textAlignment w:val="auto"/>
        <w:rPr>
          <w:rFonts w:ascii="黑体" w:eastAsia="黑体" w:hAnsi="黑体"/>
          <w:b/>
          <w:bCs/>
          <w:color w:val="000000" w:themeColor="text1"/>
          <w:sz w:val="28"/>
          <w:szCs w:val="28"/>
        </w:rPr>
      </w:pPr>
      <w:r w:rsidRPr="00036AAA">
        <w:rPr>
          <w:rFonts w:ascii="黑体" w:eastAsia="黑体" w:hAnsi="黑体"/>
          <w:b/>
          <w:bCs/>
          <w:color w:val="000000" w:themeColor="text1"/>
          <w:sz w:val="28"/>
          <w:szCs w:val="28"/>
        </w:rPr>
        <w:t>4 所有隐蔽分项工程，必须进行隐蔽验收;未经检验或验收不合格时，不得进行下道分项工程。</w:t>
      </w:r>
    </w:p>
    <w:p w:rsidR="00DF7FCF" w:rsidRPr="00CE5F49" w:rsidRDefault="00DF7FCF" w:rsidP="00036AAA">
      <w:pPr>
        <w:tabs>
          <w:tab w:val="left" w:pos="3544"/>
        </w:tabs>
        <w:autoSpaceDE w:val="0"/>
        <w:autoSpaceDN w:val="0"/>
        <w:spacing w:line="360" w:lineRule="auto"/>
        <w:ind w:firstLineChars="200" w:firstLine="562"/>
        <w:jc w:val="left"/>
        <w:textAlignment w:val="auto"/>
        <w:rPr>
          <w:rFonts w:eastAsiaTheme="minorEastAsia"/>
          <w:color w:val="000000" w:themeColor="text1"/>
          <w:sz w:val="28"/>
          <w:szCs w:val="28"/>
        </w:rPr>
      </w:pPr>
      <w:r w:rsidRPr="00036AAA">
        <w:rPr>
          <w:rFonts w:ascii="黑体" w:eastAsia="黑体" w:hAnsi="黑体"/>
          <w:b/>
          <w:bCs/>
          <w:color w:val="000000" w:themeColor="text1"/>
          <w:sz w:val="28"/>
          <w:szCs w:val="28"/>
        </w:rPr>
        <w:t>5 对不合格分项、分部工程通过返修或</w:t>
      </w:r>
      <w:proofErr w:type="gramStart"/>
      <w:r w:rsidRPr="00036AAA">
        <w:rPr>
          <w:rFonts w:ascii="黑体" w:eastAsia="黑体" w:hAnsi="黑体"/>
          <w:b/>
          <w:bCs/>
          <w:color w:val="000000" w:themeColor="text1"/>
          <w:sz w:val="28"/>
          <w:szCs w:val="28"/>
        </w:rPr>
        <w:t>加固仍</w:t>
      </w:r>
      <w:proofErr w:type="gramEnd"/>
      <w:r w:rsidRPr="00036AAA">
        <w:rPr>
          <w:rFonts w:ascii="黑体" w:eastAsia="黑体" w:hAnsi="黑体"/>
          <w:b/>
          <w:bCs/>
          <w:color w:val="000000" w:themeColor="text1"/>
          <w:sz w:val="28"/>
          <w:szCs w:val="28"/>
        </w:rPr>
        <w:t>不能满足结构安全或正常使用功能要求时，严禁验收</w:t>
      </w:r>
      <w:r w:rsidRPr="00CE5F49">
        <w:rPr>
          <w:rFonts w:eastAsiaTheme="minorEastAsia"/>
          <w:color w:val="000000" w:themeColor="text1"/>
          <w:sz w:val="28"/>
          <w:szCs w:val="28"/>
        </w:rPr>
        <w:t>。</w:t>
      </w:r>
    </w:p>
    <w:p w:rsidR="00DF7FCF" w:rsidRPr="00CE5F49" w:rsidRDefault="00DF7FCF" w:rsidP="00CE5F49">
      <w:pPr>
        <w:tabs>
          <w:tab w:val="left" w:pos="3544"/>
        </w:tabs>
        <w:autoSpaceDE w:val="0"/>
        <w:autoSpaceDN w:val="0"/>
        <w:spacing w:line="360" w:lineRule="auto"/>
        <w:ind w:firstLineChars="200" w:firstLine="560"/>
        <w:jc w:val="left"/>
        <w:textAlignment w:val="auto"/>
        <w:rPr>
          <w:rFonts w:eastAsiaTheme="minorEastAsia"/>
          <w:color w:val="000000" w:themeColor="text1"/>
          <w:sz w:val="28"/>
          <w:szCs w:val="28"/>
        </w:rPr>
      </w:pPr>
      <w:r w:rsidRPr="00CE5F49">
        <w:rPr>
          <w:rFonts w:eastAsiaTheme="minorEastAsia"/>
          <w:color w:val="000000" w:themeColor="text1"/>
          <w:sz w:val="28"/>
          <w:szCs w:val="28"/>
        </w:rPr>
        <w:t>其中第</w:t>
      </w:r>
      <w:r w:rsidRPr="00CE5F49">
        <w:rPr>
          <w:rFonts w:eastAsiaTheme="minorEastAsia"/>
          <w:color w:val="000000" w:themeColor="text1"/>
          <w:sz w:val="28"/>
          <w:szCs w:val="28"/>
        </w:rPr>
        <w:t>1</w:t>
      </w:r>
      <w:r w:rsidRPr="00CE5F49">
        <w:rPr>
          <w:rFonts w:eastAsiaTheme="minorEastAsia"/>
          <w:color w:val="000000" w:themeColor="text1"/>
          <w:sz w:val="28"/>
          <w:szCs w:val="28"/>
        </w:rPr>
        <w:t>款由《建筑与市政工程质量控制通用规范》已覆盖，本条还覆盖以下条文</w:t>
      </w:r>
      <w:r w:rsidRPr="00CE5F49">
        <w:rPr>
          <w:rFonts w:eastAsiaTheme="minorEastAsia" w:hint="eastAsia"/>
          <w:color w:val="000000" w:themeColor="text1"/>
          <w:sz w:val="28"/>
          <w:szCs w:val="28"/>
        </w:rPr>
        <w:t>：</w:t>
      </w:r>
    </w:p>
    <w:p w:rsidR="00DF7FCF" w:rsidRPr="00CE5F49" w:rsidRDefault="00DF7FCF" w:rsidP="00CE5F49">
      <w:pPr>
        <w:tabs>
          <w:tab w:val="left" w:pos="3544"/>
        </w:tabs>
        <w:autoSpaceDE w:val="0"/>
        <w:autoSpaceDN w:val="0"/>
        <w:spacing w:line="360" w:lineRule="auto"/>
        <w:ind w:firstLineChars="200" w:firstLine="560"/>
        <w:jc w:val="left"/>
        <w:textAlignment w:val="auto"/>
        <w:rPr>
          <w:rFonts w:eastAsiaTheme="minorEastAsia"/>
          <w:color w:val="000000" w:themeColor="text1"/>
          <w:sz w:val="28"/>
          <w:szCs w:val="28"/>
        </w:rPr>
      </w:pPr>
      <w:r w:rsidRPr="00CE5F49">
        <w:rPr>
          <w:rFonts w:eastAsiaTheme="minorEastAsia"/>
          <w:color w:val="000000" w:themeColor="text1"/>
          <w:sz w:val="28"/>
          <w:szCs w:val="28"/>
        </w:rPr>
        <w:t>全文强制性国家标准</w:t>
      </w:r>
      <w:r w:rsidR="00106D4C" w:rsidRPr="00CE5F49">
        <w:rPr>
          <w:rFonts w:eastAsiaTheme="minorEastAsia" w:hint="eastAsia"/>
          <w:color w:val="000000" w:themeColor="text1"/>
          <w:sz w:val="28"/>
          <w:szCs w:val="28"/>
        </w:rPr>
        <w:t>《</w:t>
      </w:r>
      <w:r w:rsidRPr="00CE5F49">
        <w:rPr>
          <w:rFonts w:eastAsiaTheme="minorEastAsia"/>
          <w:color w:val="000000" w:themeColor="text1"/>
          <w:sz w:val="28"/>
          <w:szCs w:val="28"/>
        </w:rPr>
        <w:t>城镇给水排水技术规范》</w:t>
      </w:r>
      <w:r w:rsidRPr="00CE5F49">
        <w:rPr>
          <w:rFonts w:eastAsiaTheme="minorEastAsia"/>
          <w:color w:val="000000" w:themeColor="text1"/>
          <w:sz w:val="28"/>
          <w:szCs w:val="28"/>
        </w:rPr>
        <w:t>GB50788-2012</w:t>
      </w:r>
      <w:r w:rsidRPr="00CE5F49">
        <w:rPr>
          <w:rFonts w:eastAsiaTheme="minorEastAsia" w:hint="eastAsia"/>
          <w:color w:val="000000" w:themeColor="text1"/>
          <w:sz w:val="28"/>
          <w:szCs w:val="28"/>
        </w:rPr>
        <w:t>：</w:t>
      </w:r>
    </w:p>
    <w:p w:rsidR="00DF7FCF" w:rsidRPr="00CE5F49" w:rsidRDefault="00DF7FCF" w:rsidP="00DF7FCF">
      <w:pPr>
        <w:autoSpaceDE w:val="0"/>
        <w:autoSpaceDN w:val="0"/>
        <w:spacing w:line="360" w:lineRule="auto"/>
        <w:jc w:val="left"/>
        <w:textAlignment w:val="auto"/>
        <w:rPr>
          <w:rFonts w:eastAsiaTheme="minorEastAsia"/>
          <w:color w:val="000000" w:themeColor="text1"/>
          <w:sz w:val="28"/>
          <w:szCs w:val="28"/>
        </w:rPr>
      </w:pPr>
      <w:r w:rsidRPr="00CE5F49">
        <w:rPr>
          <w:rFonts w:eastAsiaTheme="minorEastAsia"/>
          <w:color w:val="000000" w:themeColor="text1"/>
          <w:sz w:val="28"/>
          <w:szCs w:val="28"/>
        </w:rPr>
        <w:t>2.0.5</w:t>
      </w:r>
      <w:r w:rsidRPr="00036AAA">
        <w:rPr>
          <w:rFonts w:ascii="黑体" w:eastAsia="黑体" w:hAnsi="黑体"/>
          <w:b/>
          <w:bCs/>
          <w:color w:val="000000" w:themeColor="text1"/>
          <w:sz w:val="28"/>
          <w:szCs w:val="28"/>
        </w:rPr>
        <w:t>城镇给水排水设施必须采用质量合格的材料与设备；城镇给水设施的材料与设备还必须满足卫生安全要求….</w:t>
      </w:r>
      <w:r w:rsidRPr="00CE5F49">
        <w:rPr>
          <w:rFonts w:eastAsiaTheme="minorEastAsia"/>
          <w:color w:val="000000" w:themeColor="text1"/>
          <w:sz w:val="28"/>
          <w:szCs w:val="28"/>
        </w:rPr>
        <w:t>.</w:t>
      </w:r>
      <w:r w:rsidRPr="00CE5F49">
        <w:rPr>
          <w:rFonts w:eastAsiaTheme="minorEastAsia"/>
          <w:color w:val="000000" w:themeColor="text1"/>
          <w:sz w:val="28"/>
          <w:szCs w:val="28"/>
        </w:rPr>
        <w:t>。</w:t>
      </w:r>
    </w:p>
    <w:p w:rsidR="00DF7FCF" w:rsidRPr="00CE5F49" w:rsidRDefault="00DF7FCF" w:rsidP="00DF7FCF">
      <w:pPr>
        <w:tabs>
          <w:tab w:val="left" w:pos="3544"/>
        </w:tabs>
        <w:autoSpaceDE w:val="0"/>
        <w:autoSpaceDN w:val="0"/>
        <w:spacing w:line="360" w:lineRule="auto"/>
        <w:jc w:val="left"/>
        <w:textAlignment w:val="auto"/>
        <w:rPr>
          <w:rFonts w:eastAsiaTheme="minorEastAsia"/>
          <w:color w:val="000000" w:themeColor="text1"/>
          <w:sz w:val="28"/>
          <w:szCs w:val="28"/>
        </w:rPr>
      </w:pPr>
      <w:r w:rsidRPr="00CE5F49">
        <w:rPr>
          <w:rFonts w:eastAsiaTheme="minorEastAsia"/>
          <w:color w:val="000000" w:themeColor="text1"/>
          <w:sz w:val="28"/>
          <w:szCs w:val="28"/>
        </w:rPr>
        <w:t xml:space="preserve">7.2.3 </w:t>
      </w:r>
      <w:r w:rsidRPr="00036AAA">
        <w:rPr>
          <w:rFonts w:ascii="黑体" w:eastAsia="黑体" w:hAnsi="黑体"/>
          <w:b/>
          <w:bCs/>
          <w:color w:val="000000" w:themeColor="text1"/>
          <w:sz w:val="28"/>
          <w:szCs w:val="28"/>
        </w:rPr>
        <w:t>起重设备、锅炉、压力容器、安全阀等特种设备必须检验合格，取得安全认证。运行期间应按国家相关规定进行定期检验</w:t>
      </w:r>
      <w:r w:rsidR="00036AAA">
        <w:rPr>
          <w:rFonts w:ascii="黑体" w:eastAsia="黑体" w:hAnsi="黑体" w:hint="eastAsia"/>
          <w:b/>
          <w:bCs/>
          <w:color w:val="000000" w:themeColor="text1"/>
          <w:sz w:val="28"/>
          <w:szCs w:val="28"/>
        </w:rPr>
        <w:t>。</w:t>
      </w:r>
    </w:p>
    <w:p w:rsidR="00DF7FCF" w:rsidRPr="00CE5F49" w:rsidRDefault="00106D4C" w:rsidP="00CE5F49">
      <w:pPr>
        <w:tabs>
          <w:tab w:val="left" w:pos="3544"/>
        </w:tabs>
        <w:autoSpaceDE w:val="0"/>
        <w:autoSpaceDN w:val="0"/>
        <w:spacing w:line="360" w:lineRule="auto"/>
        <w:ind w:firstLineChars="200" w:firstLine="560"/>
        <w:jc w:val="left"/>
        <w:textAlignment w:val="auto"/>
        <w:rPr>
          <w:rFonts w:eastAsiaTheme="minorEastAsia"/>
          <w:color w:val="000000" w:themeColor="text1"/>
          <w:sz w:val="28"/>
          <w:szCs w:val="28"/>
        </w:rPr>
      </w:pPr>
      <w:r w:rsidRPr="00CE5F49">
        <w:rPr>
          <w:rFonts w:eastAsia="宋体"/>
          <w:bCs/>
          <w:color w:val="000000" w:themeColor="text1"/>
          <w:sz w:val="28"/>
          <w:szCs w:val="28"/>
        </w:rPr>
        <w:t>国家标准</w:t>
      </w:r>
      <w:r w:rsidR="00DF7FCF" w:rsidRPr="00CE5F49">
        <w:rPr>
          <w:rFonts w:eastAsiaTheme="minorEastAsia"/>
          <w:color w:val="000000" w:themeColor="text1"/>
          <w:sz w:val="28"/>
          <w:szCs w:val="28"/>
        </w:rPr>
        <w:t>《城镇污水处理厂工程施工规范》</w:t>
      </w:r>
      <w:r w:rsidR="00DF7FCF" w:rsidRPr="00CE5F49">
        <w:rPr>
          <w:rFonts w:eastAsiaTheme="minorEastAsia"/>
          <w:color w:val="000000" w:themeColor="text1"/>
          <w:sz w:val="28"/>
          <w:szCs w:val="28"/>
        </w:rPr>
        <w:t>GB 51221-2017</w:t>
      </w:r>
      <w:r w:rsidR="00DF7FCF" w:rsidRPr="00CE5F49">
        <w:rPr>
          <w:rFonts w:eastAsiaTheme="minorEastAsia"/>
          <w:color w:val="000000" w:themeColor="text1"/>
          <w:sz w:val="28"/>
          <w:szCs w:val="28"/>
        </w:rPr>
        <w:t>强制性条文</w:t>
      </w:r>
      <w:r w:rsidR="00DF7FCF" w:rsidRPr="00CE5F49">
        <w:rPr>
          <w:rFonts w:eastAsiaTheme="minorEastAsia" w:hint="eastAsia"/>
          <w:color w:val="000000" w:themeColor="text1"/>
          <w:sz w:val="28"/>
          <w:szCs w:val="28"/>
        </w:rPr>
        <w:t>：</w:t>
      </w:r>
    </w:p>
    <w:p w:rsidR="00DF7FCF" w:rsidRPr="00CE5F49" w:rsidRDefault="00DF7FCF" w:rsidP="00DF7FCF">
      <w:pPr>
        <w:tabs>
          <w:tab w:val="left" w:pos="3544"/>
        </w:tabs>
        <w:autoSpaceDE w:val="0"/>
        <w:autoSpaceDN w:val="0"/>
        <w:spacing w:line="360" w:lineRule="auto"/>
        <w:jc w:val="left"/>
        <w:textAlignment w:val="auto"/>
        <w:rPr>
          <w:rFonts w:eastAsiaTheme="minorEastAsia"/>
          <w:color w:val="000000" w:themeColor="text1"/>
          <w:sz w:val="28"/>
          <w:szCs w:val="28"/>
        </w:rPr>
      </w:pPr>
      <w:r w:rsidRPr="00CE5F49">
        <w:rPr>
          <w:rFonts w:eastAsiaTheme="minorEastAsia"/>
          <w:color w:val="000000" w:themeColor="text1"/>
          <w:sz w:val="28"/>
          <w:szCs w:val="28"/>
        </w:rPr>
        <w:t>3.0.11</w:t>
      </w:r>
      <w:r w:rsidRPr="00036AAA">
        <w:rPr>
          <w:rFonts w:ascii="黑体" w:eastAsia="黑体" w:hAnsi="黑体"/>
          <w:b/>
          <w:bCs/>
          <w:color w:val="000000" w:themeColor="text1"/>
          <w:sz w:val="28"/>
          <w:szCs w:val="28"/>
        </w:rPr>
        <w:t>城镇污水处理厂工程施工中，必须对所有隐蔽工程进行验收</w:t>
      </w:r>
      <w:r w:rsidRPr="00CE5F49">
        <w:rPr>
          <w:rFonts w:eastAsiaTheme="minorEastAsia"/>
          <w:color w:val="000000" w:themeColor="text1"/>
          <w:sz w:val="28"/>
          <w:szCs w:val="28"/>
        </w:rPr>
        <w:t>。</w:t>
      </w:r>
    </w:p>
    <w:p w:rsidR="00DF7FCF" w:rsidRPr="00CE5F49" w:rsidRDefault="00106D4C" w:rsidP="00CE5F49">
      <w:pPr>
        <w:tabs>
          <w:tab w:val="left" w:pos="3544"/>
        </w:tabs>
        <w:autoSpaceDE w:val="0"/>
        <w:autoSpaceDN w:val="0"/>
        <w:spacing w:line="360" w:lineRule="auto"/>
        <w:ind w:firstLineChars="200" w:firstLine="560"/>
        <w:jc w:val="left"/>
        <w:textAlignment w:val="auto"/>
        <w:rPr>
          <w:rFonts w:eastAsiaTheme="minorEastAsia"/>
          <w:color w:val="000000" w:themeColor="text1"/>
          <w:sz w:val="28"/>
          <w:szCs w:val="28"/>
        </w:rPr>
      </w:pPr>
      <w:r w:rsidRPr="00CE5F49">
        <w:rPr>
          <w:rFonts w:eastAsia="宋体"/>
          <w:bCs/>
          <w:color w:val="000000" w:themeColor="text1"/>
          <w:sz w:val="28"/>
          <w:szCs w:val="28"/>
        </w:rPr>
        <w:t>国家标准</w:t>
      </w:r>
      <w:r w:rsidR="00DF7FCF" w:rsidRPr="00CE5F49">
        <w:rPr>
          <w:rFonts w:eastAsiaTheme="minorEastAsia"/>
          <w:color w:val="000000" w:themeColor="text1"/>
          <w:sz w:val="28"/>
          <w:szCs w:val="28"/>
        </w:rPr>
        <w:t>《给水排水构筑物工程施工及验收规范》</w:t>
      </w:r>
      <w:r w:rsidR="00DF7FCF" w:rsidRPr="00CE5F49">
        <w:rPr>
          <w:rFonts w:eastAsiaTheme="minorEastAsia"/>
          <w:color w:val="000000" w:themeColor="text1"/>
          <w:sz w:val="28"/>
          <w:szCs w:val="28"/>
        </w:rPr>
        <w:t>GB 50141-2008</w:t>
      </w:r>
      <w:r w:rsidR="00DF7FCF" w:rsidRPr="00CE5F49">
        <w:rPr>
          <w:rFonts w:eastAsiaTheme="minorEastAsia"/>
          <w:color w:val="000000" w:themeColor="text1"/>
          <w:sz w:val="28"/>
          <w:szCs w:val="28"/>
        </w:rPr>
        <w:lastRenderedPageBreak/>
        <w:t>强制性条文</w:t>
      </w:r>
      <w:r w:rsidR="00DF7FCF" w:rsidRPr="00CE5F49">
        <w:rPr>
          <w:rFonts w:eastAsiaTheme="minorEastAsia" w:hint="eastAsia"/>
          <w:color w:val="000000" w:themeColor="text1"/>
          <w:sz w:val="28"/>
          <w:szCs w:val="28"/>
        </w:rPr>
        <w:t>：</w:t>
      </w:r>
    </w:p>
    <w:p w:rsidR="00DF7FCF" w:rsidRPr="00036AAA" w:rsidRDefault="00DF7FCF" w:rsidP="00DF7FCF">
      <w:pPr>
        <w:tabs>
          <w:tab w:val="left" w:pos="3544"/>
        </w:tabs>
        <w:autoSpaceDE w:val="0"/>
        <w:autoSpaceDN w:val="0"/>
        <w:spacing w:line="360" w:lineRule="auto"/>
        <w:jc w:val="left"/>
        <w:textAlignment w:val="auto"/>
        <w:rPr>
          <w:rFonts w:ascii="黑体" w:eastAsia="黑体" w:hAnsi="黑体"/>
          <w:b/>
          <w:bCs/>
          <w:color w:val="000000" w:themeColor="text1"/>
          <w:sz w:val="28"/>
          <w:szCs w:val="28"/>
        </w:rPr>
      </w:pPr>
      <w:r w:rsidRPr="00036AAA">
        <w:rPr>
          <w:rFonts w:eastAsiaTheme="minorEastAsia"/>
          <w:color w:val="000000" w:themeColor="text1"/>
          <w:sz w:val="28"/>
          <w:szCs w:val="28"/>
        </w:rPr>
        <w:t>1.0.3</w:t>
      </w:r>
      <w:r w:rsidRPr="00036AAA">
        <w:rPr>
          <w:rFonts w:ascii="黑体" w:eastAsia="黑体" w:hAnsi="黑体"/>
          <w:b/>
          <w:bCs/>
          <w:color w:val="000000" w:themeColor="text1"/>
          <w:sz w:val="28"/>
          <w:szCs w:val="28"/>
        </w:rPr>
        <w:t>给排水构筑物工程所用的原材料、半成品、成品等产品的品种、规格、性能必须符合国家有关标准的规定和设计要求；接触饮用水的产品必须符合有关卫生要求。严禁使用国家明令淘汰、禁用的产品。</w:t>
      </w:r>
    </w:p>
    <w:p w:rsidR="00DF7FCF" w:rsidRPr="00036AAA" w:rsidRDefault="00DF7FCF" w:rsidP="00DF7FCF">
      <w:pPr>
        <w:tabs>
          <w:tab w:val="left" w:pos="3544"/>
        </w:tabs>
        <w:autoSpaceDE w:val="0"/>
        <w:autoSpaceDN w:val="0"/>
        <w:spacing w:line="360" w:lineRule="auto"/>
        <w:jc w:val="left"/>
        <w:textAlignment w:val="auto"/>
        <w:rPr>
          <w:rFonts w:ascii="黑体" w:eastAsia="黑体" w:hAnsi="黑体"/>
          <w:b/>
          <w:bCs/>
          <w:color w:val="000000" w:themeColor="text1"/>
          <w:sz w:val="28"/>
          <w:szCs w:val="28"/>
        </w:rPr>
      </w:pPr>
      <w:r w:rsidRPr="00036AAA">
        <w:rPr>
          <w:rFonts w:eastAsiaTheme="minorEastAsia"/>
          <w:color w:val="000000" w:themeColor="text1"/>
          <w:sz w:val="28"/>
          <w:szCs w:val="28"/>
        </w:rPr>
        <w:t>3.1.10</w:t>
      </w:r>
      <w:r w:rsidRPr="00036AAA">
        <w:rPr>
          <w:rFonts w:ascii="黑体" w:eastAsia="黑体" w:hAnsi="黑体"/>
          <w:b/>
          <w:bCs/>
          <w:color w:val="000000" w:themeColor="text1"/>
          <w:sz w:val="28"/>
          <w:szCs w:val="28"/>
        </w:rPr>
        <w:t>工程所用主要原材料、半成品、构（配）件、设备等产品，进入施工现场时必须进行进场验收。进场验收时应检查每批产品的订购合同、质量合格证书、性能检验报告、使用说明书、进口产品的商检报告及证等，并按国家有关标准规定进行复验，验收合格后方可使用。混凝土、砂浆、防水涂料等现场配制的材料应经检测合格后使用。</w:t>
      </w:r>
    </w:p>
    <w:p w:rsidR="00DF7FCF" w:rsidRPr="00036AAA" w:rsidRDefault="00DF7FCF" w:rsidP="00DF7FCF">
      <w:pPr>
        <w:tabs>
          <w:tab w:val="left" w:pos="3544"/>
        </w:tabs>
        <w:autoSpaceDE w:val="0"/>
        <w:autoSpaceDN w:val="0"/>
        <w:spacing w:line="360" w:lineRule="auto"/>
        <w:jc w:val="left"/>
        <w:textAlignment w:val="auto"/>
        <w:rPr>
          <w:rFonts w:ascii="黑体" w:eastAsia="黑体" w:hAnsi="黑体"/>
          <w:b/>
          <w:bCs/>
          <w:color w:val="000000" w:themeColor="text1"/>
          <w:sz w:val="28"/>
          <w:szCs w:val="28"/>
        </w:rPr>
      </w:pPr>
      <w:r w:rsidRPr="00036AAA">
        <w:rPr>
          <w:rFonts w:eastAsiaTheme="minorEastAsia"/>
          <w:color w:val="000000" w:themeColor="text1"/>
          <w:sz w:val="28"/>
          <w:szCs w:val="28"/>
        </w:rPr>
        <w:t>3.1.16</w:t>
      </w:r>
      <w:r w:rsidRPr="00036AAA">
        <w:rPr>
          <w:rFonts w:ascii="黑体" w:eastAsia="黑体" w:hAnsi="黑体"/>
          <w:b/>
          <w:bCs/>
          <w:color w:val="000000" w:themeColor="text1"/>
          <w:sz w:val="28"/>
          <w:szCs w:val="28"/>
        </w:rPr>
        <w:t>工程施工质量控制应符合下列规定：</w:t>
      </w:r>
    </w:p>
    <w:p w:rsidR="00DF7FCF" w:rsidRPr="00036AAA" w:rsidRDefault="00DF7FCF" w:rsidP="00036AAA">
      <w:pPr>
        <w:tabs>
          <w:tab w:val="left" w:pos="3544"/>
        </w:tabs>
        <w:autoSpaceDE w:val="0"/>
        <w:autoSpaceDN w:val="0"/>
        <w:spacing w:line="360" w:lineRule="auto"/>
        <w:ind w:firstLineChars="200" w:firstLine="560"/>
        <w:jc w:val="left"/>
        <w:textAlignment w:val="auto"/>
        <w:rPr>
          <w:rFonts w:ascii="黑体" w:eastAsia="黑体" w:hAnsi="黑体"/>
          <w:b/>
          <w:bCs/>
          <w:color w:val="000000" w:themeColor="text1"/>
          <w:sz w:val="28"/>
          <w:szCs w:val="28"/>
        </w:rPr>
      </w:pPr>
      <w:r w:rsidRPr="00036AAA">
        <w:rPr>
          <w:rFonts w:eastAsiaTheme="minorEastAsia"/>
          <w:color w:val="000000" w:themeColor="text1"/>
          <w:sz w:val="28"/>
          <w:szCs w:val="28"/>
        </w:rPr>
        <w:t xml:space="preserve">1 </w:t>
      </w:r>
      <w:r w:rsidRPr="00036AAA">
        <w:rPr>
          <w:rFonts w:ascii="黑体" w:eastAsia="黑体" w:hAnsi="黑体"/>
          <w:b/>
          <w:bCs/>
          <w:color w:val="000000" w:themeColor="text1"/>
          <w:sz w:val="28"/>
          <w:szCs w:val="28"/>
        </w:rPr>
        <w:t>各分项工程应按照施工技术标准进行质量控制，分项工程完成后，应进行检验；</w:t>
      </w:r>
    </w:p>
    <w:p w:rsidR="00DF7FCF" w:rsidRPr="00036AAA" w:rsidRDefault="00DF7FCF" w:rsidP="00036AAA">
      <w:pPr>
        <w:tabs>
          <w:tab w:val="left" w:pos="3544"/>
        </w:tabs>
        <w:autoSpaceDE w:val="0"/>
        <w:autoSpaceDN w:val="0"/>
        <w:spacing w:line="360" w:lineRule="auto"/>
        <w:ind w:firstLineChars="200" w:firstLine="560"/>
        <w:jc w:val="left"/>
        <w:textAlignment w:val="auto"/>
        <w:rPr>
          <w:rFonts w:ascii="黑体" w:eastAsia="黑体" w:hAnsi="黑体"/>
          <w:b/>
          <w:bCs/>
          <w:color w:val="000000" w:themeColor="text1"/>
          <w:sz w:val="28"/>
          <w:szCs w:val="28"/>
        </w:rPr>
      </w:pPr>
      <w:r w:rsidRPr="00036AAA">
        <w:rPr>
          <w:rFonts w:eastAsiaTheme="minorEastAsia"/>
          <w:color w:val="000000" w:themeColor="text1"/>
          <w:sz w:val="28"/>
          <w:szCs w:val="28"/>
        </w:rPr>
        <w:t>2</w:t>
      </w:r>
      <w:r w:rsidRPr="00036AAA">
        <w:rPr>
          <w:rFonts w:ascii="黑体" w:eastAsia="黑体" w:hAnsi="黑体"/>
          <w:b/>
          <w:bCs/>
          <w:color w:val="000000" w:themeColor="text1"/>
          <w:sz w:val="28"/>
          <w:szCs w:val="28"/>
        </w:rPr>
        <w:t xml:space="preserve"> 相关各分项工程之间，应进行交接检验；所有隐蔽分项工程应进行隐蔽验收；未经检验或验收不合格不得进行下道分项工程施工；</w:t>
      </w:r>
    </w:p>
    <w:p w:rsidR="00DF7FCF" w:rsidRPr="00036AAA" w:rsidRDefault="00DF7FCF" w:rsidP="00036AAA">
      <w:pPr>
        <w:tabs>
          <w:tab w:val="left" w:pos="3544"/>
        </w:tabs>
        <w:autoSpaceDE w:val="0"/>
        <w:autoSpaceDN w:val="0"/>
        <w:spacing w:line="360" w:lineRule="auto"/>
        <w:ind w:firstLineChars="200" w:firstLine="560"/>
        <w:jc w:val="left"/>
        <w:textAlignment w:val="auto"/>
        <w:rPr>
          <w:rFonts w:ascii="黑体" w:eastAsia="黑体" w:hAnsi="黑体"/>
          <w:b/>
          <w:bCs/>
          <w:color w:val="000000" w:themeColor="text1"/>
          <w:sz w:val="28"/>
          <w:szCs w:val="28"/>
        </w:rPr>
      </w:pPr>
      <w:r w:rsidRPr="00036AAA">
        <w:rPr>
          <w:rFonts w:eastAsiaTheme="minorEastAsia"/>
          <w:color w:val="000000" w:themeColor="text1"/>
          <w:sz w:val="28"/>
          <w:szCs w:val="28"/>
        </w:rPr>
        <w:t>3</w:t>
      </w:r>
      <w:r w:rsidRPr="00036AAA">
        <w:rPr>
          <w:rFonts w:ascii="黑体" w:eastAsia="黑体" w:hAnsi="黑体"/>
          <w:b/>
          <w:bCs/>
          <w:color w:val="000000" w:themeColor="text1"/>
          <w:sz w:val="28"/>
          <w:szCs w:val="28"/>
        </w:rPr>
        <w:t xml:space="preserve"> 设备安装前应对有关的设备基础、预埋件、预留孔的位置、高程、尺寸等进行复核。</w:t>
      </w:r>
    </w:p>
    <w:p w:rsidR="00DF7FCF" w:rsidRPr="00036AAA" w:rsidRDefault="00DF7FCF" w:rsidP="00DF7FCF">
      <w:pPr>
        <w:tabs>
          <w:tab w:val="left" w:pos="3544"/>
        </w:tabs>
        <w:autoSpaceDE w:val="0"/>
        <w:autoSpaceDN w:val="0"/>
        <w:spacing w:line="360" w:lineRule="auto"/>
        <w:jc w:val="left"/>
        <w:textAlignment w:val="auto"/>
        <w:rPr>
          <w:rFonts w:ascii="黑体" w:eastAsia="黑体" w:hAnsi="黑体"/>
          <w:b/>
          <w:bCs/>
          <w:color w:val="000000" w:themeColor="text1"/>
          <w:sz w:val="28"/>
          <w:szCs w:val="28"/>
        </w:rPr>
      </w:pPr>
      <w:r w:rsidRPr="00036AAA">
        <w:rPr>
          <w:rFonts w:eastAsiaTheme="minorEastAsia"/>
          <w:color w:val="000000" w:themeColor="text1"/>
          <w:sz w:val="28"/>
          <w:szCs w:val="28"/>
        </w:rPr>
        <w:t>3.2.8</w:t>
      </w:r>
      <w:r w:rsidRPr="00036AAA">
        <w:rPr>
          <w:rFonts w:ascii="黑体" w:eastAsia="黑体" w:hAnsi="黑体"/>
          <w:b/>
          <w:bCs/>
          <w:color w:val="000000" w:themeColor="text1"/>
          <w:sz w:val="28"/>
          <w:szCs w:val="28"/>
        </w:rPr>
        <w:t>通过返修或加固处理仍不能满足结构安全和使用功能要求的分部（子分部）工程、单位（子单位）工程，严禁验收。</w:t>
      </w:r>
    </w:p>
    <w:p w:rsidR="00DF7FCF" w:rsidRPr="00CE5F49" w:rsidRDefault="00106D4C" w:rsidP="00CE5F49">
      <w:pPr>
        <w:tabs>
          <w:tab w:val="left" w:pos="3544"/>
        </w:tabs>
        <w:autoSpaceDE w:val="0"/>
        <w:autoSpaceDN w:val="0"/>
        <w:spacing w:line="360" w:lineRule="auto"/>
        <w:ind w:firstLineChars="200" w:firstLine="560"/>
        <w:jc w:val="left"/>
        <w:textAlignment w:val="auto"/>
        <w:rPr>
          <w:rFonts w:eastAsiaTheme="minorEastAsia"/>
          <w:color w:val="000000" w:themeColor="text1"/>
          <w:sz w:val="28"/>
          <w:szCs w:val="28"/>
        </w:rPr>
      </w:pPr>
      <w:r w:rsidRPr="00CE5F49">
        <w:rPr>
          <w:rFonts w:eastAsia="宋体"/>
          <w:bCs/>
          <w:color w:val="000000" w:themeColor="text1"/>
          <w:sz w:val="28"/>
          <w:szCs w:val="28"/>
        </w:rPr>
        <w:t>国家标准</w:t>
      </w:r>
      <w:r w:rsidR="00DF7FCF" w:rsidRPr="00CE5F49">
        <w:rPr>
          <w:rFonts w:eastAsiaTheme="minorEastAsia"/>
          <w:color w:val="000000" w:themeColor="text1"/>
          <w:sz w:val="28"/>
          <w:szCs w:val="28"/>
        </w:rPr>
        <w:t>《机械设备安装工程施工及验收通用规范》</w:t>
      </w:r>
      <w:r w:rsidR="00DF7FCF" w:rsidRPr="00CE5F49">
        <w:rPr>
          <w:rFonts w:eastAsiaTheme="minorEastAsia"/>
          <w:color w:val="000000" w:themeColor="text1"/>
          <w:sz w:val="28"/>
          <w:szCs w:val="28"/>
        </w:rPr>
        <w:t>GB50231-2009</w:t>
      </w:r>
      <w:r w:rsidR="00DF7FCF" w:rsidRPr="00CE5F49">
        <w:rPr>
          <w:rFonts w:eastAsiaTheme="minorEastAsia"/>
          <w:color w:val="000000" w:themeColor="text1"/>
          <w:sz w:val="28"/>
          <w:szCs w:val="28"/>
        </w:rPr>
        <w:t>强制性条文</w:t>
      </w:r>
      <w:r w:rsidR="00DF7FCF" w:rsidRPr="00CE5F49">
        <w:rPr>
          <w:rFonts w:eastAsiaTheme="minorEastAsia" w:hint="eastAsia"/>
          <w:color w:val="000000" w:themeColor="text1"/>
          <w:sz w:val="28"/>
          <w:szCs w:val="28"/>
        </w:rPr>
        <w:t>：</w:t>
      </w:r>
    </w:p>
    <w:p w:rsidR="00DF7FCF" w:rsidRPr="00CE5F49" w:rsidRDefault="00DF7FCF" w:rsidP="00DF7FCF">
      <w:pPr>
        <w:autoSpaceDE w:val="0"/>
        <w:autoSpaceDN w:val="0"/>
        <w:spacing w:line="360" w:lineRule="auto"/>
        <w:jc w:val="left"/>
        <w:textAlignment w:val="auto"/>
        <w:rPr>
          <w:rFonts w:eastAsiaTheme="minorEastAsia"/>
          <w:color w:val="000000" w:themeColor="text1"/>
          <w:sz w:val="28"/>
          <w:szCs w:val="28"/>
        </w:rPr>
      </w:pPr>
      <w:r w:rsidRPr="00CE5F49">
        <w:rPr>
          <w:rFonts w:eastAsiaTheme="minorEastAsia"/>
          <w:color w:val="000000" w:themeColor="text1"/>
          <w:sz w:val="28"/>
          <w:szCs w:val="28"/>
        </w:rPr>
        <w:t>1.0.5</w:t>
      </w:r>
      <w:r w:rsidRPr="00036AAA">
        <w:rPr>
          <w:rFonts w:ascii="黑体" w:eastAsia="黑体" w:hAnsi="黑体"/>
          <w:b/>
          <w:bCs/>
          <w:color w:val="000000" w:themeColor="text1"/>
          <w:sz w:val="28"/>
          <w:szCs w:val="28"/>
        </w:rPr>
        <w:t>安装的机械设备、零部件和主要材料，必须符合工程设计和其产品标准的规定，并应有合格证明</w:t>
      </w:r>
      <w:r w:rsidRPr="00CE5F49">
        <w:rPr>
          <w:rFonts w:eastAsiaTheme="minorEastAsia"/>
          <w:color w:val="000000" w:themeColor="text1"/>
          <w:sz w:val="28"/>
          <w:szCs w:val="28"/>
        </w:rPr>
        <w:t>。</w:t>
      </w:r>
    </w:p>
    <w:p w:rsidR="00DF7FCF" w:rsidRPr="00CE5F49" w:rsidRDefault="00DF7FCF" w:rsidP="00DF7FCF">
      <w:pPr>
        <w:autoSpaceDE w:val="0"/>
        <w:autoSpaceDN w:val="0"/>
        <w:spacing w:line="360" w:lineRule="auto"/>
        <w:jc w:val="left"/>
        <w:textAlignment w:val="auto"/>
        <w:rPr>
          <w:rFonts w:eastAsiaTheme="minorEastAsia"/>
          <w:color w:val="000000" w:themeColor="text1"/>
          <w:sz w:val="28"/>
          <w:szCs w:val="28"/>
        </w:rPr>
      </w:pPr>
      <w:r w:rsidRPr="00CE5F49">
        <w:rPr>
          <w:rFonts w:eastAsiaTheme="minorEastAsia"/>
          <w:color w:val="000000" w:themeColor="text1"/>
          <w:sz w:val="28"/>
          <w:szCs w:val="28"/>
        </w:rPr>
        <w:lastRenderedPageBreak/>
        <w:t>1.0.6</w:t>
      </w:r>
      <w:r w:rsidRPr="00036AAA">
        <w:rPr>
          <w:rFonts w:ascii="黑体" w:eastAsia="黑体" w:hAnsi="黑体"/>
          <w:b/>
          <w:bCs/>
          <w:color w:val="000000" w:themeColor="text1"/>
          <w:sz w:val="28"/>
          <w:szCs w:val="28"/>
        </w:rPr>
        <w:t>机械设备安装工程中采用的各种计量和检测器具、仪器、仪表和设备，必须符合国家现行有关标准的规定；其精度等级应满足被检测项目的精度要求</w:t>
      </w:r>
      <w:r w:rsidRPr="00CE5F49">
        <w:rPr>
          <w:rFonts w:eastAsiaTheme="minorEastAsia"/>
          <w:color w:val="000000" w:themeColor="text1"/>
          <w:sz w:val="28"/>
          <w:szCs w:val="28"/>
        </w:rPr>
        <w:t>。</w:t>
      </w:r>
    </w:p>
    <w:p w:rsidR="00DF7FCF" w:rsidRPr="00CE5F49" w:rsidRDefault="00106D4C" w:rsidP="00CE5F49">
      <w:pPr>
        <w:tabs>
          <w:tab w:val="left" w:pos="3544"/>
        </w:tabs>
        <w:autoSpaceDE w:val="0"/>
        <w:autoSpaceDN w:val="0"/>
        <w:spacing w:line="360" w:lineRule="auto"/>
        <w:ind w:firstLineChars="200" w:firstLine="560"/>
        <w:jc w:val="left"/>
        <w:textAlignment w:val="auto"/>
        <w:rPr>
          <w:rFonts w:eastAsiaTheme="minorEastAsia"/>
          <w:color w:val="000000" w:themeColor="text1"/>
          <w:sz w:val="28"/>
          <w:szCs w:val="28"/>
        </w:rPr>
      </w:pPr>
      <w:r w:rsidRPr="00CE5F49">
        <w:rPr>
          <w:rFonts w:eastAsiaTheme="minorEastAsia" w:hint="eastAsia"/>
          <w:color w:val="000000" w:themeColor="text1"/>
          <w:sz w:val="28"/>
          <w:szCs w:val="28"/>
        </w:rPr>
        <w:t>行业标准</w:t>
      </w:r>
      <w:r w:rsidR="00DF7FCF" w:rsidRPr="00CE5F49">
        <w:rPr>
          <w:rFonts w:eastAsiaTheme="minorEastAsia"/>
          <w:color w:val="000000" w:themeColor="text1"/>
          <w:sz w:val="28"/>
          <w:szCs w:val="28"/>
        </w:rPr>
        <w:t>《城镇排水系统电气与自动化工程技术规程》</w:t>
      </w:r>
      <w:r w:rsidR="00DF7FCF" w:rsidRPr="00CE5F49">
        <w:rPr>
          <w:rFonts w:eastAsiaTheme="minorEastAsia"/>
          <w:color w:val="000000" w:themeColor="text1"/>
          <w:sz w:val="28"/>
          <w:szCs w:val="28"/>
        </w:rPr>
        <w:t>CJJ120-2008</w:t>
      </w:r>
      <w:r w:rsidR="00DF7FCF" w:rsidRPr="00CE5F49">
        <w:rPr>
          <w:rFonts w:eastAsiaTheme="minorEastAsia"/>
          <w:color w:val="000000" w:themeColor="text1"/>
          <w:sz w:val="28"/>
          <w:szCs w:val="28"/>
        </w:rPr>
        <w:t>强制性条文</w:t>
      </w:r>
      <w:r w:rsidR="00DF7FCF" w:rsidRPr="00CE5F49">
        <w:rPr>
          <w:rFonts w:eastAsiaTheme="minorEastAsia" w:hint="eastAsia"/>
          <w:color w:val="000000" w:themeColor="text1"/>
          <w:sz w:val="28"/>
          <w:szCs w:val="28"/>
        </w:rPr>
        <w:t>：</w:t>
      </w:r>
    </w:p>
    <w:p w:rsidR="00DF7FCF" w:rsidRPr="00CE5F49" w:rsidRDefault="00DF7FCF" w:rsidP="00DF7FCF">
      <w:pPr>
        <w:autoSpaceDE w:val="0"/>
        <w:autoSpaceDN w:val="0"/>
        <w:spacing w:line="360" w:lineRule="auto"/>
        <w:jc w:val="left"/>
        <w:textAlignment w:val="auto"/>
        <w:rPr>
          <w:rFonts w:eastAsiaTheme="minorEastAsia"/>
          <w:color w:val="000000" w:themeColor="text1"/>
          <w:sz w:val="28"/>
          <w:szCs w:val="28"/>
        </w:rPr>
      </w:pPr>
      <w:r w:rsidRPr="00CE5F49">
        <w:rPr>
          <w:rFonts w:eastAsiaTheme="minorEastAsia"/>
          <w:color w:val="000000" w:themeColor="text1"/>
          <w:sz w:val="28"/>
          <w:szCs w:val="28"/>
        </w:rPr>
        <w:t>6.11.5</w:t>
      </w:r>
      <w:r w:rsidRPr="00036AAA">
        <w:rPr>
          <w:rFonts w:ascii="黑体" w:eastAsia="黑体" w:hAnsi="黑体"/>
          <w:b/>
          <w:bCs/>
          <w:color w:val="000000" w:themeColor="text1"/>
          <w:sz w:val="28"/>
          <w:szCs w:val="28"/>
        </w:rPr>
        <w:t>在爆炸危险场所安装的电气与自动化系统的设备和材料．必须具有符合国家现行防爆质量标准的技术鉴定文件或防爆等级标志；其外部应无损伤和裂缝</w:t>
      </w:r>
      <w:r w:rsidRPr="00CE5F49">
        <w:rPr>
          <w:rFonts w:eastAsiaTheme="minorEastAsia"/>
          <w:color w:val="000000" w:themeColor="text1"/>
          <w:sz w:val="28"/>
          <w:szCs w:val="28"/>
        </w:rPr>
        <w:t>.</w:t>
      </w:r>
      <w:r w:rsidR="00036AAA">
        <w:rPr>
          <w:rFonts w:eastAsiaTheme="minorEastAsia" w:hint="eastAsia"/>
          <w:color w:val="000000" w:themeColor="text1"/>
          <w:sz w:val="28"/>
          <w:szCs w:val="28"/>
        </w:rPr>
        <w:t>。</w:t>
      </w:r>
    </w:p>
    <w:p w:rsidR="00DF7FCF" w:rsidRPr="00CE5F49" w:rsidRDefault="00DF7FCF" w:rsidP="00F027E6">
      <w:pPr>
        <w:pStyle w:val="ac"/>
        <w:numPr>
          <w:ilvl w:val="0"/>
          <w:numId w:val="14"/>
        </w:numPr>
        <w:spacing w:line="360" w:lineRule="auto"/>
        <w:ind w:left="0" w:firstLineChars="0" w:firstLine="0"/>
        <w:rPr>
          <w:rFonts w:eastAsiaTheme="minorEastAsia"/>
          <w:color w:val="000000" w:themeColor="text1"/>
          <w:sz w:val="28"/>
          <w:szCs w:val="28"/>
        </w:rPr>
      </w:pPr>
      <w:r w:rsidRPr="00CE5F49">
        <w:rPr>
          <w:rFonts w:eastAsiaTheme="minorEastAsia" w:hint="eastAsia"/>
          <w:color w:val="000000" w:themeColor="text1"/>
          <w:sz w:val="28"/>
          <w:szCs w:val="28"/>
        </w:rPr>
        <w:t>本条第一句源自全文强制性</w:t>
      </w:r>
      <w:r w:rsidR="00106D4C" w:rsidRPr="00CE5F49">
        <w:rPr>
          <w:rFonts w:eastAsia="宋体"/>
          <w:bCs/>
          <w:color w:val="000000" w:themeColor="text1"/>
          <w:sz w:val="28"/>
          <w:szCs w:val="28"/>
        </w:rPr>
        <w:t>国家标准</w:t>
      </w:r>
      <w:r w:rsidRPr="00CE5F49">
        <w:rPr>
          <w:rFonts w:eastAsiaTheme="minorEastAsia" w:hint="eastAsia"/>
          <w:color w:val="000000" w:themeColor="text1"/>
          <w:sz w:val="28"/>
          <w:szCs w:val="28"/>
        </w:rPr>
        <w:t>《城镇给水排水技术规范》</w:t>
      </w:r>
      <w:r w:rsidRPr="00CE5F49">
        <w:rPr>
          <w:rFonts w:eastAsiaTheme="minorEastAsia"/>
          <w:color w:val="000000" w:themeColor="text1"/>
          <w:sz w:val="28"/>
          <w:szCs w:val="28"/>
        </w:rPr>
        <w:t>GB 50788-2012</w:t>
      </w:r>
      <w:r w:rsidRPr="00CE5F49">
        <w:rPr>
          <w:rFonts w:eastAsiaTheme="minorEastAsia" w:hint="eastAsia"/>
          <w:color w:val="000000" w:themeColor="text1"/>
          <w:sz w:val="28"/>
          <w:szCs w:val="28"/>
        </w:rPr>
        <w:t>第</w:t>
      </w:r>
      <w:r w:rsidRPr="00CE5F49">
        <w:rPr>
          <w:rFonts w:eastAsiaTheme="minorEastAsia"/>
          <w:color w:val="000000" w:themeColor="text1"/>
          <w:sz w:val="28"/>
          <w:szCs w:val="28"/>
        </w:rPr>
        <w:t>6.1.12</w:t>
      </w:r>
      <w:r w:rsidRPr="00CE5F49">
        <w:rPr>
          <w:rFonts w:eastAsiaTheme="minorEastAsia" w:hint="eastAsia"/>
          <w:color w:val="000000" w:themeColor="text1"/>
          <w:sz w:val="28"/>
          <w:szCs w:val="28"/>
        </w:rPr>
        <w:t>条：</w:t>
      </w:r>
      <w:r w:rsidRPr="00036AAA">
        <w:rPr>
          <w:rFonts w:ascii="黑体" w:eastAsia="黑体" w:hAnsi="黑体" w:hint="eastAsia"/>
          <w:b/>
          <w:bCs/>
          <w:color w:val="000000" w:themeColor="text1"/>
          <w:sz w:val="28"/>
          <w:szCs w:val="28"/>
        </w:rPr>
        <w:t>进行基坑开挖、支护和降水时，应确保结构自身及其周边环境的安全</w:t>
      </w:r>
      <w:r w:rsidRPr="00CE5F49">
        <w:rPr>
          <w:rFonts w:eastAsiaTheme="minorEastAsia" w:hint="eastAsia"/>
          <w:color w:val="000000" w:themeColor="text1"/>
          <w:sz w:val="28"/>
          <w:szCs w:val="28"/>
        </w:rPr>
        <w:t>。第二句源自</w:t>
      </w:r>
      <w:r w:rsidR="00106D4C" w:rsidRPr="00CE5F49">
        <w:rPr>
          <w:rFonts w:eastAsia="宋体"/>
          <w:bCs/>
          <w:color w:val="000000" w:themeColor="text1"/>
          <w:sz w:val="28"/>
          <w:szCs w:val="28"/>
        </w:rPr>
        <w:t>国家标准</w:t>
      </w:r>
      <w:r w:rsidRPr="00CE5F49">
        <w:rPr>
          <w:rFonts w:eastAsiaTheme="minorEastAsia" w:hint="eastAsia"/>
          <w:color w:val="000000" w:themeColor="text1"/>
          <w:sz w:val="28"/>
          <w:szCs w:val="28"/>
        </w:rPr>
        <w:t>《城镇污水处理厂工程施工规范》</w:t>
      </w:r>
      <w:r w:rsidRPr="00CE5F49">
        <w:rPr>
          <w:rFonts w:eastAsiaTheme="minorEastAsia"/>
          <w:color w:val="000000" w:themeColor="text1"/>
          <w:sz w:val="28"/>
          <w:szCs w:val="28"/>
        </w:rPr>
        <w:t>GB 51221-2017</w:t>
      </w:r>
      <w:r w:rsidRPr="00CE5F49">
        <w:rPr>
          <w:rFonts w:eastAsiaTheme="minorEastAsia" w:hint="eastAsia"/>
          <w:color w:val="000000" w:themeColor="text1"/>
          <w:sz w:val="28"/>
          <w:szCs w:val="28"/>
        </w:rPr>
        <w:t>强制性条文第</w:t>
      </w:r>
      <w:r w:rsidRPr="00CE5F49">
        <w:rPr>
          <w:rFonts w:eastAsiaTheme="minorEastAsia"/>
          <w:color w:val="000000" w:themeColor="text1"/>
          <w:sz w:val="28"/>
          <w:szCs w:val="28"/>
        </w:rPr>
        <w:t>5.4.8</w:t>
      </w:r>
      <w:r w:rsidRPr="00CE5F49">
        <w:rPr>
          <w:rFonts w:eastAsiaTheme="minorEastAsia" w:hint="eastAsia"/>
          <w:color w:val="000000" w:themeColor="text1"/>
          <w:sz w:val="28"/>
          <w:szCs w:val="28"/>
        </w:rPr>
        <w:t>条。</w:t>
      </w:r>
    </w:p>
    <w:p w:rsidR="00DF7FCF" w:rsidRPr="00CE5F49" w:rsidRDefault="00DF7FCF" w:rsidP="00F027E6">
      <w:pPr>
        <w:pStyle w:val="ac"/>
        <w:numPr>
          <w:ilvl w:val="0"/>
          <w:numId w:val="14"/>
        </w:numPr>
        <w:spacing w:line="360" w:lineRule="auto"/>
        <w:ind w:left="0" w:firstLineChars="0" w:firstLine="0"/>
        <w:rPr>
          <w:rFonts w:eastAsiaTheme="minorEastAsia"/>
          <w:color w:val="000000" w:themeColor="text1"/>
          <w:sz w:val="28"/>
          <w:szCs w:val="28"/>
        </w:rPr>
      </w:pPr>
      <w:r w:rsidRPr="00CE5F49">
        <w:rPr>
          <w:rFonts w:eastAsiaTheme="minorEastAsia" w:hint="eastAsia"/>
          <w:color w:val="000000" w:themeColor="text1"/>
          <w:sz w:val="28"/>
          <w:szCs w:val="28"/>
        </w:rPr>
        <w:t>本条源自</w:t>
      </w:r>
      <w:r w:rsidR="00106D4C" w:rsidRPr="00CE5F49">
        <w:rPr>
          <w:rFonts w:eastAsia="宋体"/>
          <w:bCs/>
          <w:color w:val="000000" w:themeColor="text1"/>
          <w:sz w:val="28"/>
          <w:szCs w:val="28"/>
        </w:rPr>
        <w:t>国家标准</w:t>
      </w:r>
      <w:r w:rsidRPr="00CE5F49">
        <w:rPr>
          <w:rFonts w:eastAsiaTheme="minorEastAsia" w:hint="eastAsia"/>
          <w:color w:val="000000" w:themeColor="text1"/>
          <w:sz w:val="28"/>
          <w:szCs w:val="28"/>
        </w:rPr>
        <w:t>《城镇污水处理厂工程施工规范》</w:t>
      </w:r>
      <w:r w:rsidRPr="00CE5F49">
        <w:rPr>
          <w:rFonts w:eastAsiaTheme="minorEastAsia"/>
          <w:color w:val="000000" w:themeColor="text1"/>
          <w:sz w:val="28"/>
          <w:szCs w:val="28"/>
        </w:rPr>
        <w:t>GB51221-2017</w:t>
      </w:r>
      <w:r w:rsidRPr="00CE5F49">
        <w:rPr>
          <w:rFonts w:eastAsiaTheme="minorEastAsia" w:hint="eastAsia"/>
          <w:color w:val="000000" w:themeColor="text1"/>
          <w:sz w:val="28"/>
          <w:szCs w:val="28"/>
        </w:rPr>
        <w:t>条的强制性条文第</w:t>
      </w:r>
      <w:r w:rsidRPr="00CE5F49">
        <w:rPr>
          <w:rFonts w:eastAsiaTheme="minorEastAsia"/>
          <w:color w:val="000000" w:themeColor="text1"/>
          <w:sz w:val="28"/>
          <w:szCs w:val="28"/>
        </w:rPr>
        <w:t>6.1.4</w:t>
      </w:r>
      <w:r w:rsidRPr="00CE5F49">
        <w:rPr>
          <w:rFonts w:eastAsiaTheme="minorEastAsia" w:hint="eastAsia"/>
          <w:color w:val="000000" w:themeColor="text1"/>
          <w:sz w:val="28"/>
          <w:szCs w:val="28"/>
        </w:rPr>
        <w:t>条。还覆盖</w:t>
      </w:r>
      <w:r w:rsidR="00106D4C" w:rsidRPr="00CE5F49">
        <w:rPr>
          <w:rFonts w:eastAsia="宋体"/>
          <w:bCs/>
          <w:color w:val="000000" w:themeColor="text1"/>
          <w:sz w:val="28"/>
          <w:szCs w:val="28"/>
        </w:rPr>
        <w:t>国家标准</w:t>
      </w:r>
      <w:r w:rsidRPr="00CE5F49">
        <w:rPr>
          <w:rFonts w:eastAsiaTheme="minorEastAsia" w:hint="eastAsia"/>
          <w:color w:val="000000" w:themeColor="text1"/>
          <w:sz w:val="28"/>
          <w:szCs w:val="28"/>
        </w:rPr>
        <w:t>《给水排水构筑物工程施工及验收规范》</w:t>
      </w:r>
      <w:r w:rsidRPr="00CE5F49">
        <w:rPr>
          <w:rFonts w:eastAsiaTheme="minorEastAsia"/>
          <w:color w:val="000000" w:themeColor="text1"/>
          <w:sz w:val="28"/>
          <w:szCs w:val="28"/>
        </w:rPr>
        <w:t>GB 50141-2008</w:t>
      </w:r>
      <w:r w:rsidRPr="00CE5F49">
        <w:rPr>
          <w:rFonts w:eastAsiaTheme="minorEastAsia" w:hint="eastAsia"/>
          <w:color w:val="000000" w:themeColor="text1"/>
          <w:sz w:val="28"/>
          <w:szCs w:val="28"/>
        </w:rPr>
        <w:t>强制性条文第</w:t>
      </w:r>
      <w:r w:rsidRPr="00CE5F49">
        <w:rPr>
          <w:rFonts w:eastAsiaTheme="minorEastAsia"/>
          <w:color w:val="000000" w:themeColor="text1"/>
          <w:sz w:val="28"/>
          <w:szCs w:val="28"/>
        </w:rPr>
        <w:t>6.1.4</w:t>
      </w:r>
      <w:r w:rsidRPr="00CE5F49">
        <w:rPr>
          <w:rFonts w:eastAsiaTheme="minorEastAsia" w:hint="eastAsia"/>
          <w:color w:val="000000" w:themeColor="text1"/>
          <w:sz w:val="28"/>
          <w:szCs w:val="28"/>
        </w:rPr>
        <w:t>条：</w:t>
      </w:r>
      <w:r w:rsidRPr="00036AAA">
        <w:rPr>
          <w:rFonts w:ascii="黑体" w:eastAsia="黑体" w:hAnsi="黑体" w:hint="eastAsia"/>
          <w:b/>
          <w:bCs/>
          <w:color w:val="000000" w:themeColor="text1"/>
          <w:sz w:val="28"/>
          <w:szCs w:val="28"/>
        </w:rPr>
        <w:t>水处理构筑物施工完毕必须进行满水试验。消化池满水试验合格后，还应进行气密性试验</w:t>
      </w:r>
      <w:r w:rsidRPr="00CE5F49">
        <w:rPr>
          <w:rFonts w:eastAsiaTheme="minorEastAsia" w:hint="eastAsia"/>
          <w:color w:val="000000" w:themeColor="text1"/>
          <w:sz w:val="28"/>
          <w:szCs w:val="28"/>
        </w:rPr>
        <w:t>。强制性条文第</w:t>
      </w:r>
      <w:r w:rsidRPr="00CE5F49">
        <w:rPr>
          <w:rFonts w:eastAsiaTheme="minorEastAsia"/>
          <w:color w:val="000000" w:themeColor="text1"/>
          <w:sz w:val="28"/>
          <w:szCs w:val="28"/>
        </w:rPr>
        <w:t>8.1.6</w:t>
      </w:r>
      <w:r w:rsidRPr="00CE5F49">
        <w:rPr>
          <w:rFonts w:eastAsiaTheme="minorEastAsia" w:hint="eastAsia"/>
          <w:color w:val="000000" w:themeColor="text1"/>
          <w:sz w:val="28"/>
          <w:szCs w:val="28"/>
        </w:rPr>
        <w:t>条：</w:t>
      </w:r>
      <w:r w:rsidRPr="00036AAA">
        <w:rPr>
          <w:rFonts w:ascii="黑体" w:eastAsia="黑体" w:hAnsi="黑体" w:hint="eastAsia"/>
          <w:b/>
          <w:bCs/>
          <w:color w:val="000000" w:themeColor="text1"/>
          <w:sz w:val="28"/>
          <w:szCs w:val="28"/>
        </w:rPr>
        <w:t>施工完毕的贮水调蓄构筑物必须进行满水试验</w:t>
      </w:r>
      <w:r w:rsidRPr="00CE5F49">
        <w:rPr>
          <w:rFonts w:eastAsiaTheme="minorEastAsia" w:hint="eastAsia"/>
          <w:color w:val="000000" w:themeColor="text1"/>
          <w:sz w:val="28"/>
          <w:szCs w:val="28"/>
        </w:rPr>
        <w:t>。</w:t>
      </w:r>
    </w:p>
    <w:p w:rsidR="008B2F09" w:rsidRPr="008B2F09" w:rsidRDefault="008B2F09" w:rsidP="00F027E6">
      <w:pPr>
        <w:pStyle w:val="ac"/>
        <w:numPr>
          <w:ilvl w:val="0"/>
          <w:numId w:val="14"/>
        </w:numPr>
        <w:spacing w:line="360" w:lineRule="auto"/>
        <w:ind w:left="0" w:firstLineChars="0" w:firstLine="0"/>
        <w:rPr>
          <w:rFonts w:eastAsiaTheme="minorEastAsia"/>
          <w:color w:val="000000" w:themeColor="text1"/>
          <w:sz w:val="28"/>
          <w:szCs w:val="28"/>
        </w:rPr>
      </w:pPr>
      <w:r>
        <w:rPr>
          <w:rFonts w:eastAsiaTheme="minorEastAsia" w:hint="eastAsia"/>
          <w:color w:val="000000" w:themeColor="text1"/>
          <w:sz w:val="28"/>
          <w:szCs w:val="28"/>
        </w:rPr>
        <w:t>本条源自</w:t>
      </w:r>
      <w:r w:rsidRPr="008B2F09">
        <w:rPr>
          <w:rFonts w:eastAsiaTheme="minorEastAsia" w:hint="eastAsia"/>
          <w:color w:val="000000" w:themeColor="text1"/>
          <w:sz w:val="28"/>
          <w:szCs w:val="28"/>
        </w:rPr>
        <w:t>全文强制性国家标准《城镇给水排水技术规范》</w:t>
      </w:r>
      <w:r w:rsidRPr="008B2F09">
        <w:rPr>
          <w:rFonts w:eastAsiaTheme="minorEastAsia"/>
          <w:color w:val="000000" w:themeColor="text1"/>
          <w:sz w:val="28"/>
          <w:szCs w:val="28"/>
        </w:rPr>
        <w:t>GB50788-2012</w:t>
      </w:r>
      <w:r>
        <w:rPr>
          <w:rFonts w:eastAsiaTheme="minorEastAsia" w:hint="eastAsia"/>
          <w:color w:val="000000" w:themeColor="text1"/>
          <w:sz w:val="28"/>
          <w:szCs w:val="28"/>
        </w:rPr>
        <w:t>，</w:t>
      </w:r>
      <w:r w:rsidRPr="008B2F09">
        <w:rPr>
          <w:rFonts w:eastAsiaTheme="minorEastAsia" w:hint="eastAsia"/>
          <w:color w:val="000000" w:themeColor="text1"/>
          <w:sz w:val="28"/>
          <w:szCs w:val="28"/>
        </w:rPr>
        <w:t>第</w:t>
      </w:r>
      <w:r w:rsidRPr="008B2F09">
        <w:rPr>
          <w:rFonts w:eastAsiaTheme="minorEastAsia"/>
          <w:color w:val="000000" w:themeColor="text1"/>
          <w:sz w:val="28"/>
          <w:szCs w:val="28"/>
        </w:rPr>
        <w:t>7.2.3</w:t>
      </w:r>
      <w:r w:rsidRPr="008B2F09">
        <w:rPr>
          <w:rFonts w:eastAsiaTheme="minorEastAsia" w:hint="eastAsia"/>
          <w:color w:val="000000" w:themeColor="text1"/>
          <w:sz w:val="28"/>
          <w:szCs w:val="28"/>
        </w:rPr>
        <w:t>条：</w:t>
      </w:r>
      <w:r w:rsidRPr="008B2F09">
        <w:rPr>
          <w:rFonts w:ascii="黑体" w:eastAsia="黑体" w:hAnsi="黑体" w:hint="eastAsia"/>
          <w:b/>
          <w:bCs/>
          <w:color w:val="000000" w:themeColor="text1"/>
          <w:sz w:val="28"/>
          <w:szCs w:val="28"/>
        </w:rPr>
        <w:t>起重设备、锅炉、压力容器、安全阀等特种设备必须检验合格，取得安全认证。运行期间应按国家相关规定进行定期检验</w:t>
      </w:r>
      <w:r>
        <w:rPr>
          <w:rFonts w:eastAsiaTheme="minorEastAsia" w:hint="eastAsia"/>
          <w:color w:val="000000" w:themeColor="text1"/>
          <w:sz w:val="28"/>
          <w:szCs w:val="28"/>
        </w:rPr>
        <w:t>。</w:t>
      </w:r>
    </w:p>
    <w:p w:rsidR="00DF7FCF" w:rsidRPr="00CE5F49" w:rsidRDefault="00DF7FCF" w:rsidP="00F027E6">
      <w:pPr>
        <w:pStyle w:val="ac"/>
        <w:numPr>
          <w:ilvl w:val="0"/>
          <w:numId w:val="14"/>
        </w:numPr>
        <w:spacing w:line="360" w:lineRule="auto"/>
        <w:ind w:firstLineChars="0"/>
        <w:rPr>
          <w:rFonts w:eastAsiaTheme="minorEastAsia"/>
          <w:color w:val="000000" w:themeColor="text1"/>
          <w:sz w:val="28"/>
          <w:szCs w:val="28"/>
        </w:rPr>
      </w:pPr>
      <w:r w:rsidRPr="00CE5F49">
        <w:rPr>
          <w:rFonts w:eastAsiaTheme="minorEastAsia" w:hint="eastAsia"/>
          <w:color w:val="000000" w:themeColor="text1"/>
          <w:sz w:val="28"/>
          <w:szCs w:val="28"/>
        </w:rPr>
        <w:lastRenderedPageBreak/>
        <w:t>本条源自以下政策文件：</w:t>
      </w:r>
    </w:p>
    <w:p w:rsidR="00DF7FCF" w:rsidRPr="00CE5F49" w:rsidRDefault="00DF7FCF" w:rsidP="00CE5F49">
      <w:pPr>
        <w:pStyle w:val="ac"/>
        <w:spacing w:line="360" w:lineRule="auto"/>
        <w:ind w:firstLine="560"/>
        <w:rPr>
          <w:rFonts w:eastAsiaTheme="minorEastAsia"/>
          <w:color w:val="000000" w:themeColor="text1"/>
          <w:sz w:val="28"/>
          <w:szCs w:val="28"/>
        </w:rPr>
      </w:pPr>
      <w:r w:rsidRPr="00CE5F49">
        <w:rPr>
          <w:rFonts w:eastAsiaTheme="minorEastAsia" w:hint="eastAsia"/>
          <w:color w:val="000000" w:themeColor="text1"/>
          <w:sz w:val="28"/>
          <w:szCs w:val="28"/>
        </w:rPr>
        <w:t>《城镇排水与污水处理条例》第三十一城镇污水处理设施维护运营单位不得擅自停运城镇污水处理设施，因检修等原因需要停运或者部分停运城镇污水处理设施的，应当在</w:t>
      </w:r>
      <w:r w:rsidRPr="00CE5F49">
        <w:rPr>
          <w:rFonts w:eastAsiaTheme="minorEastAsia"/>
          <w:color w:val="000000" w:themeColor="text1"/>
          <w:sz w:val="28"/>
          <w:szCs w:val="28"/>
        </w:rPr>
        <w:t>90</w:t>
      </w:r>
      <w:r w:rsidRPr="00CE5F49">
        <w:rPr>
          <w:rFonts w:eastAsiaTheme="minorEastAsia" w:hint="eastAsia"/>
          <w:color w:val="000000" w:themeColor="text1"/>
          <w:sz w:val="28"/>
          <w:szCs w:val="28"/>
        </w:rPr>
        <w:t>个工作日前向城镇排水主管部门、环境保护主管部门报告</w:t>
      </w:r>
      <w:r w:rsidRPr="00CE5F49">
        <w:rPr>
          <w:rFonts w:eastAsiaTheme="minorEastAsia"/>
          <w:color w:val="000000" w:themeColor="text1"/>
          <w:sz w:val="28"/>
          <w:szCs w:val="28"/>
        </w:rPr>
        <w:t>……</w:t>
      </w:r>
      <w:r w:rsidRPr="00CE5F49">
        <w:rPr>
          <w:rFonts w:eastAsiaTheme="minorEastAsia" w:hint="eastAsia"/>
          <w:color w:val="000000" w:themeColor="text1"/>
          <w:sz w:val="28"/>
          <w:szCs w:val="28"/>
        </w:rPr>
        <w:t>。</w:t>
      </w:r>
    </w:p>
    <w:p w:rsidR="00106D4C" w:rsidRPr="00CE5F49" w:rsidRDefault="00DF7FCF" w:rsidP="00F027E6">
      <w:pPr>
        <w:pStyle w:val="ac"/>
        <w:numPr>
          <w:ilvl w:val="0"/>
          <w:numId w:val="14"/>
        </w:numPr>
        <w:spacing w:line="360" w:lineRule="auto"/>
        <w:ind w:left="0" w:firstLineChars="0" w:firstLine="0"/>
        <w:rPr>
          <w:rFonts w:eastAsiaTheme="minorEastAsia"/>
          <w:color w:val="000000" w:themeColor="text1"/>
          <w:sz w:val="28"/>
          <w:szCs w:val="28"/>
        </w:rPr>
      </w:pPr>
      <w:r w:rsidRPr="00CE5F49">
        <w:rPr>
          <w:rFonts w:eastAsiaTheme="minorEastAsia" w:hint="eastAsia"/>
          <w:color w:val="000000" w:themeColor="text1"/>
          <w:sz w:val="28"/>
          <w:szCs w:val="28"/>
        </w:rPr>
        <w:t>本条源自以下政策文件：</w:t>
      </w:r>
    </w:p>
    <w:p w:rsidR="00DF7FCF" w:rsidRPr="00CE5F49" w:rsidRDefault="00DF7FCF" w:rsidP="00CE5F49">
      <w:pPr>
        <w:pStyle w:val="ac"/>
        <w:spacing w:line="360" w:lineRule="auto"/>
        <w:ind w:firstLine="560"/>
        <w:rPr>
          <w:rFonts w:eastAsiaTheme="minorEastAsia"/>
          <w:color w:val="000000" w:themeColor="text1"/>
          <w:sz w:val="28"/>
          <w:szCs w:val="28"/>
        </w:rPr>
      </w:pPr>
      <w:r w:rsidRPr="00CE5F49">
        <w:rPr>
          <w:rFonts w:eastAsiaTheme="minorEastAsia" w:hint="eastAsia"/>
          <w:color w:val="000000" w:themeColor="text1"/>
          <w:sz w:val="28"/>
          <w:szCs w:val="28"/>
        </w:rPr>
        <w:t>《城镇排水与污水处理条例》（</w:t>
      </w:r>
      <w:r w:rsidRPr="00CE5F49">
        <w:rPr>
          <w:rFonts w:eastAsiaTheme="minorEastAsia"/>
          <w:color w:val="000000" w:themeColor="text1"/>
          <w:sz w:val="28"/>
          <w:szCs w:val="28"/>
        </w:rPr>
        <w:t>2013</w:t>
      </w:r>
      <w:r w:rsidRPr="00CE5F49">
        <w:rPr>
          <w:rFonts w:eastAsiaTheme="minorEastAsia" w:hint="eastAsia"/>
          <w:color w:val="000000" w:themeColor="text1"/>
          <w:sz w:val="28"/>
          <w:szCs w:val="28"/>
        </w:rPr>
        <w:t>）第三十九条：县级以上地方人民政府应当根据实际情况，依法组织编制城镇排水与污水处理应急预案，统筹安排应对突发事件以及城镇排涝所必需的物资。城镇排水与污水处理设施维护运营单位应当制定本单位的应急预案，配备必要的抢险装备、器材，并定期组织演练。</w:t>
      </w:r>
    </w:p>
    <w:p w:rsidR="00DF7FCF" w:rsidRPr="00CE5F49" w:rsidRDefault="00DF7FCF" w:rsidP="00CE5F49">
      <w:pPr>
        <w:pStyle w:val="ac"/>
        <w:spacing w:line="360" w:lineRule="auto"/>
        <w:ind w:firstLine="560"/>
        <w:rPr>
          <w:rFonts w:eastAsiaTheme="minorEastAsia"/>
          <w:color w:val="000000" w:themeColor="text1"/>
          <w:sz w:val="28"/>
          <w:szCs w:val="28"/>
        </w:rPr>
      </w:pPr>
      <w:r w:rsidRPr="00CE5F49">
        <w:rPr>
          <w:rFonts w:eastAsiaTheme="minorEastAsia" w:hint="eastAsia"/>
          <w:color w:val="000000" w:themeColor="text1"/>
          <w:sz w:val="28"/>
          <w:szCs w:val="28"/>
        </w:rPr>
        <w:t>《国务院办公厅关于做好城市排水防涝设施建设工作的通知》（</w:t>
      </w:r>
      <w:r w:rsidRPr="00CE5F49">
        <w:rPr>
          <w:rFonts w:eastAsiaTheme="minorEastAsia"/>
          <w:color w:val="000000" w:themeColor="text1"/>
          <w:sz w:val="28"/>
          <w:szCs w:val="28"/>
        </w:rPr>
        <w:t>2013</w:t>
      </w:r>
      <w:r w:rsidRPr="00CE5F49">
        <w:rPr>
          <w:rFonts w:eastAsiaTheme="minorEastAsia" w:hint="eastAsia"/>
          <w:color w:val="000000" w:themeColor="text1"/>
          <w:sz w:val="28"/>
          <w:szCs w:val="28"/>
        </w:rPr>
        <w:t>）：（十）完善应急机制。各地区要尽快建立暴雨内涝监测预警体系，住房城乡建设部门要会同气象、水利、交通、公安、消防等相关部门进一步健全互联互通的信息共享与协调联动机制。针对城市交通干道、低洼地带、危旧房屋、建筑工地等重点部位，要切实加强防范，并设立必要的警示标识。要加强应急能力教育和预警信息宣传，经常性地开展应急演练。</w:t>
      </w:r>
    </w:p>
    <w:p w:rsidR="00DF7FCF" w:rsidRPr="00CE5F49" w:rsidRDefault="00DF7FCF" w:rsidP="00CE5F49">
      <w:pPr>
        <w:pStyle w:val="ac"/>
        <w:spacing w:line="360" w:lineRule="auto"/>
        <w:ind w:firstLine="560"/>
        <w:rPr>
          <w:rFonts w:eastAsiaTheme="minorEastAsia"/>
          <w:color w:val="000000" w:themeColor="text1"/>
          <w:sz w:val="28"/>
          <w:szCs w:val="28"/>
        </w:rPr>
      </w:pPr>
      <w:r w:rsidRPr="00CE5F49">
        <w:rPr>
          <w:rFonts w:eastAsiaTheme="minorEastAsia" w:hint="eastAsia"/>
          <w:color w:val="000000" w:themeColor="text1"/>
          <w:sz w:val="28"/>
          <w:szCs w:val="28"/>
        </w:rPr>
        <w:t>本条还覆盖行业标准《城镇污水处理厂运行、维护及安全技术规程》</w:t>
      </w:r>
      <w:r w:rsidRPr="00CE5F49">
        <w:rPr>
          <w:rFonts w:eastAsiaTheme="minorEastAsia"/>
          <w:color w:val="000000" w:themeColor="text1"/>
          <w:sz w:val="28"/>
          <w:szCs w:val="28"/>
        </w:rPr>
        <w:t>CJJ 60-2011</w:t>
      </w:r>
      <w:r w:rsidRPr="00CE5F49">
        <w:rPr>
          <w:rFonts w:eastAsiaTheme="minorEastAsia" w:hint="eastAsia"/>
          <w:color w:val="000000" w:themeColor="text1"/>
          <w:sz w:val="28"/>
          <w:szCs w:val="28"/>
        </w:rPr>
        <w:t>强制性条文：</w:t>
      </w:r>
    </w:p>
    <w:p w:rsidR="00DF7FCF" w:rsidRPr="00CE5F49" w:rsidRDefault="00DF7FCF" w:rsidP="00DF7FCF">
      <w:pPr>
        <w:pStyle w:val="ac"/>
        <w:spacing w:line="360" w:lineRule="auto"/>
        <w:ind w:firstLineChars="0" w:firstLine="0"/>
        <w:rPr>
          <w:rFonts w:eastAsiaTheme="minorEastAsia"/>
          <w:color w:val="000000" w:themeColor="text1"/>
          <w:sz w:val="28"/>
          <w:szCs w:val="28"/>
        </w:rPr>
      </w:pPr>
      <w:r w:rsidRPr="00CE5F49">
        <w:rPr>
          <w:rFonts w:eastAsiaTheme="minorEastAsia"/>
          <w:color w:val="000000" w:themeColor="text1"/>
          <w:sz w:val="28"/>
          <w:szCs w:val="28"/>
        </w:rPr>
        <w:t>3.2.3</w:t>
      </w:r>
      <w:r w:rsidRPr="00CE5F49">
        <w:rPr>
          <w:rFonts w:eastAsiaTheme="minorEastAsia" w:hint="eastAsia"/>
          <w:color w:val="000000" w:themeColor="text1"/>
          <w:sz w:val="28"/>
          <w:szCs w:val="28"/>
        </w:rPr>
        <w:t>当泵房突然断电或设备发生重大事故时，在岗员工应立刻报警，并启动应急预案。</w:t>
      </w:r>
    </w:p>
    <w:p w:rsidR="00DF7FCF" w:rsidRPr="00CE5F49" w:rsidRDefault="00DF7FCF" w:rsidP="00DF7FCF">
      <w:pPr>
        <w:pStyle w:val="ac"/>
        <w:spacing w:line="360" w:lineRule="auto"/>
        <w:ind w:firstLineChars="0" w:firstLine="0"/>
        <w:rPr>
          <w:rFonts w:eastAsiaTheme="minorEastAsia"/>
          <w:color w:val="000000" w:themeColor="text1"/>
          <w:sz w:val="28"/>
          <w:szCs w:val="28"/>
        </w:rPr>
      </w:pPr>
      <w:r w:rsidRPr="00CE5F49">
        <w:rPr>
          <w:rFonts w:eastAsiaTheme="minorEastAsia"/>
          <w:color w:val="000000" w:themeColor="text1"/>
          <w:sz w:val="28"/>
          <w:szCs w:val="28"/>
        </w:rPr>
        <w:lastRenderedPageBreak/>
        <w:t>10.0.1</w:t>
      </w:r>
      <w:r w:rsidRPr="00CE5F49">
        <w:rPr>
          <w:rFonts w:eastAsiaTheme="minorEastAsia" w:hint="eastAsia"/>
          <w:color w:val="000000" w:themeColor="text1"/>
          <w:sz w:val="28"/>
          <w:szCs w:val="28"/>
        </w:rPr>
        <w:t>城镇污水处理厂应建立健全应急体系，并应制定相应的安全生产、职业卫生、环境保护、自然灾害等应急预案。</w:t>
      </w:r>
    </w:p>
    <w:p w:rsidR="00DF7FCF" w:rsidRPr="00CE5F49" w:rsidRDefault="00DF7FCF" w:rsidP="00CE5F49">
      <w:pPr>
        <w:pStyle w:val="ac"/>
        <w:spacing w:line="360" w:lineRule="auto"/>
        <w:ind w:firstLine="560"/>
        <w:rPr>
          <w:rFonts w:eastAsiaTheme="minorEastAsia"/>
          <w:color w:val="000000" w:themeColor="text1"/>
          <w:sz w:val="28"/>
          <w:szCs w:val="28"/>
        </w:rPr>
      </w:pPr>
      <w:r w:rsidRPr="00CE5F49">
        <w:rPr>
          <w:rFonts w:eastAsiaTheme="minorEastAsia" w:hint="eastAsia"/>
          <w:color w:val="000000" w:themeColor="text1"/>
          <w:sz w:val="28"/>
          <w:szCs w:val="28"/>
        </w:rPr>
        <w:t>国家标准《城镇内涝防治技术规范》</w:t>
      </w:r>
      <w:r w:rsidRPr="00CE5F49">
        <w:rPr>
          <w:rFonts w:eastAsiaTheme="minorEastAsia"/>
          <w:color w:val="000000" w:themeColor="text1"/>
          <w:sz w:val="28"/>
          <w:szCs w:val="28"/>
        </w:rPr>
        <w:t>GB51222-2017</w:t>
      </w:r>
      <w:r w:rsidRPr="00CE5F49">
        <w:rPr>
          <w:rFonts w:eastAsiaTheme="minorEastAsia" w:hint="eastAsia"/>
          <w:color w:val="000000" w:themeColor="text1"/>
          <w:sz w:val="28"/>
          <w:szCs w:val="28"/>
        </w:rPr>
        <w:t>：</w:t>
      </w:r>
    </w:p>
    <w:p w:rsidR="00DF7FCF" w:rsidRPr="00CE5F49" w:rsidRDefault="00DF7FCF" w:rsidP="00DF7FCF">
      <w:pPr>
        <w:pStyle w:val="ac"/>
        <w:spacing w:line="360" w:lineRule="auto"/>
        <w:ind w:firstLineChars="0" w:firstLine="0"/>
        <w:rPr>
          <w:rFonts w:eastAsiaTheme="minorEastAsia"/>
          <w:color w:val="000000" w:themeColor="text1"/>
          <w:sz w:val="28"/>
          <w:szCs w:val="28"/>
        </w:rPr>
      </w:pPr>
      <w:r w:rsidRPr="00CE5F49">
        <w:rPr>
          <w:rFonts w:eastAsiaTheme="minorEastAsia"/>
          <w:color w:val="000000" w:themeColor="text1"/>
          <w:sz w:val="28"/>
          <w:szCs w:val="28"/>
        </w:rPr>
        <w:t>7.3.3</w:t>
      </w:r>
      <w:r w:rsidRPr="00CE5F49">
        <w:rPr>
          <w:rFonts w:eastAsiaTheme="minorEastAsia" w:hint="eastAsia"/>
          <w:color w:val="000000" w:themeColor="text1"/>
          <w:sz w:val="28"/>
          <w:szCs w:val="28"/>
        </w:rPr>
        <w:t>城镇内涝防治应急系统应包括源头减排设施、排水管</w:t>
      </w:r>
      <w:proofErr w:type="gramStart"/>
      <w:r w:rsidRPr="00CE5F49">
        <w:rPr>
          <w:rFonts w:eastAsiaTheme="minorEastAsia" w:hint="eastAsia"/>
          <w:color w:val="000000" w:themeColor="text1"/>
          <w:sz w:val="28"/>
          <w:szCs w:val="28"/>
        </w:rPr>
        <w:t>渠设施</w:t>
      </w:r>
      <w:proofErr w:type="gramEnd"/>
      <w:r w:rsidRPr="00CE5F49">
        <w:rPr>
          <w:rFonts w:eastAsiaTheme="minorEastAsia" w:hint="eastAsia"/>
          <w:color w:val="000000" w:themeColor="text1"/>
          <w:sz w:val="28"/>
          <w:szCs w:val="28"/>
        </w:rPr>
        <w:t>和排涝除险设施的事故应急以及超过内涝防治设计重现期情况下的应急，应建立应急联动管理和应急预案，并应由内涝防治设施管理单位共同参与和建立，分工协作，并应符合下列规定</w:t>
      </w:r>
      <w:r w:rsidRPr="00CE5F49">
        <w:rPr>
          <w:rFonts w:eastAsiaTheme="minorEastAsia"/>
          <w:color w:val="000000" w:themeColor="text1"/>
          <w:sz w:val="28"/>
          <w:szCs w:val="28"/>
        </w:rPr>
        <w:t>……</w:t>
      </w:r>
      <w:r w:rsidRPr="00CE5F49">
        <w:rPr>
          <w:rFonts w:eastAsiaTheme="minorEastAsia" w:hint="eastAsia"/>
          <w:color w:val="000000" w:themeColor="text1"/>
          <w:sz w:val="28"/>
          <w:szCs w:val="28"/>
        </w:rPr>
        <w:t>。</w:t>
      </w:r>
    </w:p>
    <w:p w:rsidR="00E700B6" w:rsidRPr="00CE5F49" w:rsidRDefault="00E700B6" w:rsidP="00DF7FCF">
      <w:pPr>
        <w:pStyle w:val="ac"/>
        <w:spacing w:line="360" w:lineRule="auto"/>
        <w:ind w:firstLineChars="0" w:firstLine="0"/>
        <w:rPr>
          <w:rFonts w:eastAsia="宋体"/>
          <w:bCs/>
          <w:color w:val="000000" w:themeColor="text1"/>
          <w:sz w:val="28"/>
          <w:szCs w:val="28"/>
        </w:rPr>
      </w:pPr>
      <w:r w:rsidRPr="00CE5F49">
        <w:rPr>
          <w:rFonts w:eastAsia="宋体"/>
          <w:bCs/>
          <w:color w:val="000000" w:themeColor="text1"/>
          <w:sz w:val="28"/>
          <w:szCs w:val="28"/>
        </w:rPr>
        <w:t>行业标准《城镇排水管道维护安全技术规程》</w:t>
      </w:r>
      <w:r w:rsidRPr="00CE5F49">
        <w:rPr>
          <w:bCs/>
          <w:color w:val="000000" w:themeColor="text1"/>
          <w:sz w:val="28"/>
          <w:szCs w:val="28"/>
        </w:rPr>
        <w:t>CJJ 6-2009</w:t>
      </w:r>
      <w:r w:rsidRPr="00CE5F49">
        <w:rPr>
          <w:rFonts w:eastAsia="宋体"/>
          <w:bCs/>
          <w:color w:val="000000" w:themeColor="text1"/>
          <w:sz w:val="28"/>
          <w:szCs w:val="28"/>
        </w:rPr>
        <w:t>强制性条文</w:t>
      </w:r>
    </w:p>
    <w:p w:rsidR="00E700B6" w:rsidRPr="00CE5F49" w:rsidRDefault="00E700B6" w:rsidP="00DF7FCF">
      <w:pPr>
        <w:pStyle w:val="ac"/>
        <w:spacing w:line="360" w:lineRule="auto"/>
        <w:ind w:firstLineChars="0" w:firstLine="0"/>
        <w:rPr>
          <w:rFonts w:eastAsiaTheme="minorEastAsia"/>
          <w:bCs/>
          <w:color w:val="000000" w:themeColor="text1"/>
          <w:sz w:val="28"/>
          <w:szCs w:val="28"/>
        </w:rPr>
      </w:pPr>
      <w:r w:rsidRPr="00CE5F49">
        <w:rPr>
          <w:bCs/>
          <w:color w:val="000000" w:themeColor="text1"/>
          <w:sz w:val="28"/>
          <w:szCs w:val="28"/>
        </w:rPr>
        <w:t>7.0.1</w:t>
      </w:r>
      <w:r w:rsidRPr="00CE5F49">
        <w:rPr>
          <w:rFonts w:ascii="宋体" w:eastAsia="宋体" w:hAnsi="宋体"/>
          <w:bCs/>
          <w:color w:val="000000" w:themeColor="text1"/>
          <w:sz w:val="28"/>
          <w:szCs w:val="28"/>
        </w:rPr>
        <w:t>维护作业单位必须制定中毒、窒息等事故应急救援预案，并应定期进行演练。</w:t>
      </w:r>
    </w:p>
    <w:p w:rsidR="00E700B6" w:rsidRPr="00CE5F49" w:rsidRDefault="00E700B6" w:rsidP="00DF7FCF">
      <w:pPr>
        <w:pStyle w:val="ac"/>
        <w:spacing w:line="360" w:lineRule="auto"/>
        <w:ind w:firstLineChars="0" w:firstLine="0"/>
        <w:rPr>
          <w:rFonts w:eastAsiaTheme="minorEastAsia"/>
          <w:color w:val="000000" w:themeColor="text1"/>
          <w:sz w:val="28"/>
          <w:szCs w:val="28"/>
        </w:rPr>
      </w:pPr>
      <w:r w:rsidRPr="00CE5F49">
        <w:rPr>
          <w:bCs/>
          <w:color w:val="000000" w:themeColor="text1"/>
          <w:sz w:val="28"/>
          <w:szCs w:val="28"/>
        </w:rPr>
        <w:t>7.0.4</w:t>
      </w:r>
      <w:r w:rsidRPr="00CE5F49">
        <w:rPr>
          <w:rFonts w:ascii="宋体" w:eastAsia="宋体" w:hAnsi="宋体"/>
          <w:bCs/>
          <w:color w:val="000000" w:themeColor="text1"/>
          <w:sz w:val="28"/>
          <w:szCs w:val="28"/>
        </w:rPr>
        <w:t>当需下井抢救时，抢救人员必须在做好个人安全防护并有专人监护下进行下井抢救，必须佩戴好便携式空气呼吸器、悬挂双背带式安全带，并系好安全绳，严禁盲目施救</w:t>
      </w:r>
      <w:r w:rsidRPr="00CE5F49">
        <w:rPr>
          <w:rFonts w:ascii="宋体" w:eastAsia="宋体" w:hAnsi="宋体" w:hint="eastAsia"/>
          <w:bCs/>
          <w:color w:val="000000" w:themeColor="text1"/>
          <w:sz w:val="28"/>
          <w:szCs w:val="28"/>
        </w:rPr>
        <w:t>。</w:t>
      </w:r>
    </w:p>
    <w:p w:rsidR="00DF7FCF" w:rsidRPr="00CE5F49" w:rsidRDefault="00DF7FCF" w:rsidP="00F027E6">
      <w:pPr>
        <w:pStyle w:val="ac"/>
        <w:numPr>
          <w:ilvl w:val="0"/>
          <w:numId w:val="14"/>
        </w:numPr>
        <w:spacing w:line="360" w:lineRule="auto"/>
        <w:ind w:left="0" w:firstLineChars="0" w:firstLine="0"/>
        <w:rPr>
          <w:rFonts w:eastAsia="宋体"/>
          <w:color w:val="000000" w:themeColor="text1"/>
          <w:sz w:val="28"/>
          <w:szCs w:val="28"/>
        </w:rPr>
      </w:pPr>
      <w:r w:rsidRPr="00CE5F49">
        <w:rPr>
          <w:rFonts w:eastAsia="宋体"/>
          <w:color w:val="000000" w:themeColor="text1"/>
          <w:sz w:val="28"/>
          <w:szCs w:val="28"/>
        </w:rPr>
        <w:t>本条制定参考以下政策文件：</w:t>
      </w:r>
    </w:p>
    <w:p w:rsidR="00DF7FCF" w:rsidRPr="00CE5F49" w:rsidRDefault="00DF7FCF" w:rsidP="00CE5F49">
      <w:pPr>
        <w:spacing w:line="360" w:lineRule="auto"/>
        <w:ind w:firstLineChars="200" w:firstLine="560"/>
        <w:rPr>
          <w:color w:val="000000" w:themeColor="text1"/>
          <w:sz w:val="28"/>
          <w:szCs w:val="28"/>
        </w:rPr>
      </w:pPr>
      <w:r w:rsidRPr="00CE5F49">
        <w:rPr>
          <w:rFonts w:eastAsia="宋体"/>
          <w:color w:val="000000" w:themeColor="text1"/>
          <w:sz w:val="28"/>
          <w:szCs w:val="28"/>
        </w:rPr>
        <w:t>《国务院关于创新重点领域投融资机制鼓励社会投资的指导意见》（十一）改革市政基础设施建设运营模式。推动市政基础设施建设运营事业单位向独立核算、自主经营的企业化管理转变。鼓励打破以项目为单位的分散运营模式，实行规模化经营，降低建设和运营成本，提高投资效益。推进市县、乡镇和村级污水收集和处理、垃圾处理项目按行业</w:t>
      </w:r>
      <w:r w:rsidRPr="00CE5F49">
        <w:rPr>
          <w:rFonts w:eastAsiaTheme="minorEastAsia" w:hint="eastAsia"/>
          <w:color w:val="000000" w:themeColor="text1"/>
          <w:sz w:val="28"/>
          <w:szCs w:val="28"/>
        </w:rPr>
        <w:t>“</w:t>
      </w:r>
      <w:r w:rsidRPr="00CE5F49">
        <w:rPr>
          <w:rFonts w:eastAsia="宋体"/>
          <w:color w:val="000000" w:themeColor="text1"/>
          <w:sz w:val="28"/>
          <w:szCs w:val="28"/>
        </w:rPr>
        <w:t>打包</w:t>
      </w:r>
      <w:r w:rsidRPr="00CE5F49">
        <w:rPr>
          <w:rFonts w:eastAsiaTheme="minorEastAsia" w:hint="eastAsia"/>
          <w:color w:val="000000" w:themeColor="text1"/>
          <w:sz w:val="28"/>
          <w:szCs w:val="28"/>
        </w:rPr>
        <w:t>”</w:t>
      </w:r>
      <w:r w:rsidRPr="00CE5F49">
        <w:rPr>
          <w:rFonts w:eastAsia="宋体"/>
          <w:color w:val="000000" w:themeColor="text1"/>
          <w:sz w:val="28"/>
          <w:szCs w:val="28"/>
        </w:rPr>
        <w:t>投资和运营，鼓励实行城乡供水一体化、厂网一体投资和运营。国家政策明确提出鼓励排水工程设施的厂网一体化管理。</w:t>
      </w:r>
    </w:p>
    <w:p w:rsidR="00DF7FCF" w:rsidRPr="00CE5F49" w:rsidRDefault="00DF7FCF" w:rsidP="00CE5F49">
      <w:pPr>
        <w:spacing w:line="360" w:lineRule="auto"/>
        <w:ind w:firstLineChars="200" w:firstLine="560"/>
        <w:rPr>
          <w:rFonts w:eastAsia="宋体"/>
          <w:color w:val="000000" w:themeColor="text1"/>
          <w:sz w:val="28"/>
          <w:szCs w:val="28"/>
        </w:rPr>
      </w:pPr>
      <w:r w:rsidRPr="00CE5F49">
        <w:rPr>
          <w:rFonts w:eastAsia="宋体"/>
          <w:color w:val="000000" w:themeColor="text1"/>
          <w:sz w:val="28"/>
          <w:szCs w:val="28"/>
        </w:rPr>
        <w:lastRenderedPageBreak/>
        <w:t>《城镇排水与污水处理条例》五十一条</w:t>
      </w:r>
      <w:r w:rsidRPr="00CE5F49">
        <w:rPr>
          <w:rFonts w:eastAsiaTheme="minorEastAsia" w:hint="eastAsia"/>
          <w:color w:val="000000" w:themeColor="text1"/>
          <w:sz w:val="28"/>
          <w:szCs w:val="28"/>
        </w:rPr>
        <w:t>“</w:t>
      </w:r>
      <w:r w:rsidRPr="00CE5F49">
        <w:rPr>
          <w:rFonts w:eastAsia="宋体"/>
          <w:color w:val="000000" w:themeColor="text1"/>
          <w:sz w:val="28"/>
          <w:szCs w:val="28"/>
        </w:rPr>
        <w:t>因城镇排水工程设施维护或者检修可能对排水造成影响或者严重影响，城镇排水工程设施维护运营单位未提前通知相关排水户的，或者未事先向城镇排水主管部门报告，采取应急处理措施的，或者未按照防汛要求对城镇排水工程设施进行全面检查、维护、清疏，影响汛期排水畅通的，由城镇排水主管部门责令改正，给予警告；逾期不改正或者造成严重后果的，处</w:t>
      </w:r>
      <w:r w:rsidRPr="00CE5F49">
        <w:rPr>
          <w:color w:val="000000" w:themeColor="text1"/>
          <w:sz w:val="28"/>
          <w:szCs w:val="28"/>
        </w:rPr>
        <w:t>10</w:t>
      </w:r>
      <w:r w:rsidRPr="00CE5F49">
        <w:rPr>
          <w:rFonts w:eastAsia="宋体"/>
          <w:color w:val="000000" w:themeColor="text1"/>
          <w:sz w:val="28"/>
          <w:szCs w:val="28"/>
        </w:rPr>
        <w:t>万元以上</w:t>
      </w:r>
      <w:r w:rsidRPr="00CE5F49">
        <w:rPr>
          <w:color w:val="000000" w:themeColor="text1"/>
          <w:sz w:val="28"/>
          <w:szCs w:val="28"/>
        </w:rPr>
        <w:t>20</w:t>
      </w:r>
      <w:r w:rsidRPr="00CE5F49">
        <w:rPr>
          <w:rFonts w:eastAsia="宋体"/>
          <w:color w:val="000000" w:themeColor="text1"/>
          <w:sz w:val="28"/>
          <w:szCs w:val="28"/>
        </w:rPr>
        <w:t>万元以下罚款；造成损失的，依法承担赔偿责任。</w:t>
      </w:r>
      <w:r w:rsidRPr="00CE5F49">
        <w:rPr>
          <w:color w:val="000000" w:themeColor="text1"/>
          <w:sz w:val="28"/>
          <w:szCs w:val="28"/>
        </w:rPr>
        <w:t>”</w:t>
      </w:r>
      <w:r w:rsidRPr="00CE5F49">
        <w:rPr>
          <w:rFonts w:eastAsia="宋体"/>
          <w:color w:val="000000" w:themeColor="text1"/>
          <w:sz w:val="28"/>
          <w:szCs w:val="28"/>
        </w:rPr>
        <w:t>随着《城镇排水与污水处理条例》对城镇排水与污水处理设施维护运营单位的管理要求提高，上下游设施的关系更加紧密，由于管网的问题，不仅会影响到上游的排水户，还会影响到污水处理厂、再生水厂，甚至是再生水用户，</w:t>
      </w:r>
      <w:proofErr w:type="gramStart"/>
      <w:r w:rsidRPr="00CE5F49">
        <w:rPr>
          <w:rFonts w:eastAsia="宋体"/>
          <w:color w:val="000000" w:themeColor="text1"/>
          <w:sz w:val="28"/>
          <w:szCs w:val="28"/>
        </w:rPr>
        <w:t>即使厂</w:t>
      </w:r>
      <w:proofErr w:type="gramEnd"/>
      <w:r w:rsidRPr="00CE5F49">
        <w:rPr>
          <w:rFonts w:eastAsia="宋体"/>
          <w:color w:val="000000" w:themeColor="text1"/>
          <w:sz w:val="28"/>
          <w:szCs w:val="28"/>
        </w:rPr>
        <w:t>和网的权属不在同一管理单位，也应该</w:t>
      </w:r>
      <w:proofErr w:type="gramStart"/>
      <w:r w:rsidRPr="00CE5F49">
        <w:rPr>
          <w:rFonts w:eastAsia="宋体"/>
          <w:color w:val="000000" w:themeColor="text1"/>
          <w:sz w:val="28"/>
          <w:szCs w:val="28"/>
        </w:rPr>
        <w:t>建立起厂网</w:t>
      </w:r>
      <w:proofErr w:type="gramEnd"/>
      <w:r w:rsidRPr="00CE5F49">
        <w:rPr>
          <w:rFonts w:eastAsia="宋体"/>
          <w:color w:val="000000" w:themeColor="text1"/>
          <w:sz w:val="28"/>
          <w:szCs w:val="28"/>
        </w:rPr>
        <w:t>一体化的管理模式。</w:t>
      </w:r>
    </w:p>
    <w:p w:rsidR="00DF7FCF" w:rsidRPr="00CE5F49" w:rsidRDefault="00DF7FCF" w:rsidP="00CE5F49">
      <w:pPr>
        <w:spacing w:line="360" w:lineRule="auto"/>
        <w:ind w:firstLineChars="200" w:firstLine="560"/>
        <w:rPr>
          <w:rFonts w:eastAsiaTheme="minorEastAsia"/>
          <w:bCs/>
          <w:color w:val="000000" w:themeColor="text1"/>
          <w:sz w:val="28"/>
          <w:szCs w:val="28"/>
        </w:rPr>
      </w:pPr>
      <w:r w:rsidRPr="00CE5F49">
        <w:rPr>
          <w:rFonts w:eastAsiaTheme="minorEastAsia" w:hint="eastAsia"/>
          <w:bCs/>
          <w:color w:val="000000" w:themeColor="text1"/>
          <w:sz w:val="28"/>
          <w:szCs w:val="28"/>
        </w:rPr>
        <w:t>本条还覆盖</w:t>
      </w:r>
      <w:r w:rsidRPr="00CE5F49">
        <w:rPr>
          <w:rFonts w:eastAsiaTheme="majorEastAsia"/>
          <w:color w:val="000000" w:themeColor="text1"/>
          <w:sz w:val="28"/>
          <w:szCs w:val="28"/>
        </w:rPr>
        <w:t>全文强制性</w:t>
      </w:r>
      <w:r w:rsidR="00106D4C" w:rsidRPr="00CE5F49">
        <w:rPr>
          <w:rFonts w:eastAsia="宋体"/>
          <w:bCs/>
          <w:color w:val="000000" w:themeColor="text1"/>
          <w:sz w:val="28"/>
          <w:szCs w:val="28"/>
        </w:rPr>
        <w:t>国家标准</w:t>
      </w:r>
      <w:r w:rsidRPr="00CE5F49">
        <w:rPr>
          <w:rFonts w:eastAsia="宋体"/>
          <w:color w:val="000000" w:themeColor="text1"/>
          <w:sz w:val="28"/>
          <w:szCs w:val="28"/>
        </w:rPr>
        <w:t>《城镇给水排水技术规范》</w:t>
      </w:r>
      <w:r w:rsidRPr="00CE5F49">
        <w:rPr>
          <w:rFonts w:eastAsiaTheme="majorEastAsia"/>
          <w:color w:val="000000" w:themeColor="text1"/>
          <w:sz w:val="28"/>
          <w:szCs w:val="28"/>
        </w:rPr>
        <w:t>GB 50788-2012</w:t>
      </w:r>
      <w:r w:rsidRPr="00CE5F49">
        <w:rPr>
          <w:rFonts w:eastAsiaTheme="majorEastAsia" w:hint="eastAsia"/>
          <w:color w:val="000000" w:themeColor="text1"/>
          <w:sz w:val="28"/>
          <w:szCs w:val="28"/>
        </w:rPr>
        <w:t>：</w:t>
      </w:r>
    </w:p>
    <w:p w:rsidR="00DF7FCF" w:rsidRPr="00CE5F49" w:rsidRDefault="00DF7FCF" w:rsidP="00DF7FCF">
      <w:pPr>
        <w:spacing w:line="360" w:lineRule="auto"/>
        <w:rPr>
          <w:rFonts w:ascii="宋体" w:eastAsia="宋体" w:hAnsi="宋体"/>
          <w:bCs/>
          <w:color w:val="000000" w:themeColor="text1"/>
          <w:sz w:val="28"/>
          <w:szCs w:val="28"/>
        </w:rPr>
      </w:pPr>
      <w:r w:rsidRPr="00CE5F49">
        <w:rPr>
          <w:rFonts w:eastAsiaTheme="minorEastAsia"/>
          <w:bCs/>
          <w:color w:val="000000" w:themeColor="text1"/>
          <w:sz w:val="28"/>
          <w:szCs w:val="28"/>
        </w:rPr>
        <w:t>7.4.9</w:t>
      </w:r>
      <w:r w:rsidRPr="00CE5F49">
        <w:rPr>
          <w:rFonts w:ascii="宋体" w:eastAsia="宋体" w:hAnsi="宋体" w:hint="eastAsia"/>
          <w:bCs/>
          <w:color w:val="000000" w:themeColor="text1"/>
          <w:sz w:val="28"/>
          <w:szCs w:val="28"/>
        </w:rPr>
        <w:t>城镇给水排水系统的生产调度中心应能够实时监控下属设施，实现生产调度，优化系统运行。</w:t>
      </w:r>
    </w:p>
    <w:p w:rsidR="005A348A" w:rsidRPr="00CE5F49" w:rsidRDefault="005A348A" w:rsidP="00CE5F49">
      <w:pPr>
        <w:spacing w:line="360" w:lineRule="auto"/>
        <w:ind w:firstLineChars="200" w:firstLine="560"/>
        <w:rPr>
          <w:rFonts w:eastAsia="宋体"/>
          <w:i/>
          <w:color w:val="000000" w:themeColor="text1"/>
          <w:kern w:val="0"/>
          <w:sz w:val="28"/>
          <w:szCs w:val="28"/>
        </w:rPr>
      </w:pPr>
    </w:p>
    <w:p w:rsidR="00EE1664" w:rsidRPr="00CE5F49" w:rsidRDefault="00EE1664">
      <w:pPr>
        <w:widowControl/>
        <w:adjustRightInd/>
        <w:spacing w:line="240" w:lineRule="auto"/>
        <w:jc w:val="left"/>
        <w:textAlignment w:val="auto"/>
        <w:rPr>
          <w:rFonts w:eastAsiaTheme="minorEastAsia"/>
          <w:b/>
          <w:bCs/>
          <w:color w:val="000000" w:themeColor="text1"/>
          <w:sz w:val="28"/>
          <w:szCs w:val="28"/>
        </w:rPr>
      </w:pPr>
      <w:bookmarkStart w:id="67" w:name="_Toc516150984"/>
      <w:bookmarkStart w:id="68" w:name="_Toc516151060"/>
      <w:r w:rsidRPr="00CE5F49">
        <w:rPr>
          <w:rFonts w:eastAsiaTheme="minorEastAsia"/>
          <w:color w:val="000000" w:themeColor="text1"/>
          <w:sz w:val="28"/>
          <w:szCs w:val="28"/>
        </w:rPr>
        <w:br w:type="page"/>
      </w:r>
    </w:p>
    <w:bookmarkEnd w:id="67"/>
    <w:bookmarkEnd w:id="68"/>
    <w:p w:rsidR="00DF7FCF" w:rsidRPr="00CE5F49" w:rsidRDefault="00C57156" w:rsidP="00F027E6">
      <w:pPr>
        <w:pStyle w:val="ac"/>
        <w:numPr>
          <w:ilvl w:val="0"/>
          <w:numId w:val="16"/>
        </w:numPr>
        <w:adjustRightInd/>
        <w:spacing w:line="360" w:lineRule="auto"/>
        <w:ind w:left="0" w:firstLineChars="0" w:firstLine="0"/>
        <w:textAlignment w:val="auto"/>
        <w:rPr>
          <w:rFonts w:eastAsiaTheme="minorEastAsia"/>
          <w:color w:val="000000" w:themeColor="text1"/>
          <w:sz w:val="28"/>
          <w:szCs w:val="28"/>
        </w:rPr>
      </w:pPr>
      <w:r w:rsidRPr="00CE5F49">
        <w:rPr>
          <w:rFonts w:eastAsiaTheme="minorEastAsia" w:hint="eastAsia"/>
          <w:color w:val="000000" w:themeColor="text1"/>
          <w:sz w:val="28"/>
          <w:szCs w:val="28"/>
        </w:rPr>
        <w:lastRenderedPageBreak/>
        <w:t>本条源自全文强制性国家标准《城镇给水排水技术规范》</w:t>
      </w:r>
      <w:r w:rsidRPr="00CE5F49">
        <w:rPr>
          <w:rFonts w:eastAsiaTheme="minorEastAsia"/>
          <w:color w:val="000000" w:themeColor="text1"/>
          <w:sz w:val="28"/>
          <w:szCs w:val="28"/>
        </w:rPr>
        <w:t>GB 50788-2012</w:t>
      </w:r>
      <w:r w:rsidRPr="00CE5F49">
        <w:rPr>
          <w:rFonts w:eastAsiaTheme="minorEastAsia" w:hint="eastAsia"/>
          <w:color w:val="000000" w:themeColor="text1"/>
          <w:sz w:val="28"/>
          <w:szCs w:val="28"/>
        </w:rPr>
        <w:t>第</w:t>
      </w:r>
      <w:r w:rsidRPr="00CE5F49">
        <w:rPr>
          <w:rFonts w:eastAsiaTheme="minorEastAsia"/>
          <w:color w:val="000000" w:themeColor="text1"/>
          <w:sz w:val="28"/>
          <w:szCs w:val="28"/>
        </w:rPr>
        <w:t>5.4.3</w:t>
      </w:r>
      <w:r w:rsidRPr="00CE5F49">
        <w:rPr>
          <w:rFonts w:eastAsiaTheme="minorEastAsia" w:hint="eastAsia"/>
          <w:color w:val="000000" w:themeColor="text1"/>
          <w:sz w:val="28"/>
          <w:szCs w:val="28"/>
        </w:rPr>
        <w:t>条</w:t>
      </w:r>
      <w:r w:rsidR="00CA77F4" w:rsidRPr="00CE5F49">
        <w:rPr>
          <w:rFonts w:eastAsia="宋体"/>
          <w:color w:val="000000" w:themeColor="text1"/>
          <w:sz w:val="28"/>
          <w:szCs w:val="28"/>
        </w:rPr>
        <w:t>。</w:t>
      </w:r>
    </w:p>
    <w:p w:rsidR="00C57156" w:rsidRPr="00CE5F49" w:rsidRDefault="00C57156" w:rsidP="00F027E6">
      <w:pPr>
        <w:numPr>
          <w:ilvl w:val="0"/>
          <w:numId w:val="16"/>
        </w:numPr>
        <w:spacing w:line="360" w:lineRule="auto"/>
        <w:ind w:left="0" w:firstLine="0"/>
        <w:rPr>
          <w:rFonts w:eastAsia="宋体"/>
          <w:color w:val="000000" w:themeColor="text1"/>
          <w:sz w:val="28"/>
          <w:szCs w:val="28"/>
        </w:rPr>
      </w:pPr>
      <w:r w:rsidRPr="00CE5F49">
        <w:rPr>
          <w:rFonts w:eastAsia="宋体" w:hint="eastAsia"/>
          <w:color w:val="000000" w:themeColor="text1"/>
          <w:sz w:val="28"/>
          <w:szCs w:val="28"/>
        </w:rPr>
        <w:t>本条</w:t>
      </w:r>
      <w:r w:rsidRPr="00CE5F49">
        <w:rPr>
          <w:rFonts w:eastAsia="宋体"/>
          <w:color w:val="000000" w:themeColor="text1"/>
          <w:sz w:val="28"/>
          <w:szCs w:val="28"/>
        </w:rPr>
        <w:t>源自</w:t>
      </w:r>
      <w:r w:rsidRPr="00CE5F49">
        <w:rPr>
          <w:rFonts w:eastAsia="宋体"/>
          <w:bCs/>
          <w:color w:val="000000" w:themeColor="text1"/>
          <w:sz w:val="28"/>
          <w:szCs w:val="28"/>
        </w:rPr>
        <w:t>国家标准</w:t>
      </w:r>
      <w:r w:rsidRPr="00CE5F49">
        <w:rPr>
          <w:rFonts w:eastAsia="宋体"/>
          <w:color w:val="000000" w:themeColor="text1"/>
          <w:sz w:val="28"/>
          <w:szCs w:val="28"/>
        </w:rPr>
        <w:t>《城镇内涝防治技术规范》</w:t>
      </w:r>
      <w:r w:rsidR="006E2EA7" w:rsidRPr="00CE5F49">
        <w:rPr>
          <w:rFonts w:eastAsia="宋体" w:hint="eastAsia"/>
          <w:bCs/>
          <w:color w:val="000000" w:themeColor="text1"/>
          <w:sz w:val="28"/>
          <w:szCs w:val="28"/>
        </w:rPr>
        <w:t>非强制性条文</w:t>
      </w:r>
      <w:r w:rsidRPr="00CE5F49">
        <w:rPr>
          <w:color w:val="000000" w:themeColor="text1"/>
          <w:sz w:val="28"/>
          <w:szCs w:val="28"/>
        </w:rPr>
        <w:t>4.1.</w:t>
      </w:r>
      <w:r w:rsidRPr="00CE5F49">
        <w:rPr>
          <w:rFonts w:eastAsiaTheme="minorEastAsia"/>
          <w:color w:val="000000" w:themeColor="text1"/>
          <w:sz w:val="28"/>
          <w:szCs w:val="28"/>
        </w:rPr>
        <w:t>7</w:t>
      </w:r>
      <w:r w:rsidRPr="00CE5F49">
        <w:rPr>
          <w:rFonts w:eastAsia="宋体"/>
          <w:color w:val="000000" w:themeColor="text1"/>
          <w:sz w:val="28"/>
          <w:szCs w:val="28"/>
        </w:rPr>
        <w:t>条</w:t>
      </w:r>
      <w:r w:rsidRPr="00CE5F49">
        <w:rPr>
          <w:rFonts w:eastAsia="宋体" w:hint="eastAsia"/>
          <w:color w:val="000000" w:themeColor="text1"/>
          <w:sz w:val="28"/>
          <w:szCs w:val="28"/>
        </w:rPr>
        <w:t>和国家标准</w:t>
      </w:r>
      <w:r w:rsidRPr="00CE5F49">
        <w:rPr>
          <w:rFonts w:eastAsiaTheme="minorEastAsia" w:hint="eastAsia"/>
          <w:color w:val="000000" w:themeColor="text1"/>
          <w:sz w:val="28"/>
          <w:szCs w:val="28"/>
        </w:rPr>
        <w:t>《室外排水设计规范》</w:t>
      </w:r>
      <w:r w:rsidRPr="00CE5F49">
        <w:rPr>
          <w:rFonts w:eastAsiaTheme="minorEastAsia"/>
          <w:color w:val="000000" w:themeColor="text1"/>
          <w:sz w:val="28"/>
          <w:szCs w:val="28"/>
        </w:rPr>
        <w:t>GB50014-2006</w:t>
      </w:r>
      <w:r w:rsidRPr="00CE5F49">
        <w:rPr>
          <w:rFonts w:eastAsiaTheme="minorEastAsia" w:hint="eastAsia"/>
          <w:color w:val="000000" w:themeColor="text1"/>
          <w:sz w:val="28"/>
          <w:szCs w:val="28"/>
        </w:rPr>
        <w:t>，</w:t>
      </w:r>
      <w:r w:rsidRPr="00CE5F49">
        <w:rPr>
          <w:rFonts w:eastAsiaTheme="minorEastAsia"/>
          <w:color w:val="000000" w:themeColor="text1"/>
          <w:sz w:val="28"/>
          <w:szCs w:val="28"/>
        </w:rPr>
        <w:t>2016</w:t>
      </w:r>
      <w:r w:rsidRPr="00CE5F49">
        <w:rPr>
          <w:rFonts w:eastAsiaTheme="minorEastAsia" w:hint="eastAsia"/>
          <w:color w:val="000000" w:themeColor="text1"/>
          <w:sz w:val="28"/>
          <w:szCs w:val="28"/>
        </w:rPr>
        <w:t>版，强制性条文</w:t>
      </w:r>
      <w:r w:rsidRPr="00CE5F49">
        <w:rPr>
          <w:rFonts w:eastAsiaTheme="minorEastAsia"/>
          <w:color w:val="000000" w:themeColor="text1"/>
          <w:sz w:val="28"/>
          <w:szCs w:val="28"/>
        </w:rPr>
        <w:t>3.2.2A</w:t>
      </w:r>
      <w:r w:rsidRPr="00CE5F49">
        <w:rPr>
          <w:rFonts w:eastAsiaTheme="minorEastAsia" w:hint="eastAsia"/>
          <w:color w:val="000000" w:themeColor="text1"/>
          <w:sz w:val="28"/>
          <w:szCs w:val="28"/>
        </w:rPr>
        <w:t>，并略做修改。</w:t>
      </w:r>
    </w:p>
    <w:p w:rsidR="00C57156" w:rsidRPr="00CE5F49" w:rsidRDefault="00C57156" w:rsidP="00C57156">
      <w:pPr>
        <w:pStyle w:val="ac"/>
        <w:spacing w:line="360" w:lineRule="auto"/>
        <w:ind w:firstLineChars="0" w:firstLine="0"/>
        <w:rPr>
          <w:bCs/>
          <w:color w:val="000000" w:themeColor="text1"/>
          <w:sz w:val="28"/>
          <w:szCs w:val="28"/>
        </w:rPr>
      </w:pPr>
      <w:r w:rsidRPr="00CE5F49">
        <w:rPr>
          <w:rFonts w:eastAsia="宋体"/>
          <w:color w:val="000000" w:themeColor="text1"/>
          <w:sz w:val="28"/>
          <w:szCs w:val="28"/>
        </w:rPr>
        <w:t>《城镇内涝防治技术规范》</w:t>
      </w:r>
      <w:r w:rsidRPr="00CE5F49">
        <w:rPr>
          <w:rFonts w:eastAsia="宋体"/>
          <w:bCs/>
          <w:color w:val="000000" w:themeColor="text1"/>
          <w:sz w:val="28"/>
          <w:szCs w:val="28"/>
        </w:rPr>
        <w:t>4.1.7</w:t>
      </w:r>
      <w:r w:rsidRPr="00CE5F49">
        <w:rPr>
          <w:rFonts w:eastAsia="宋体"/>
          <w:bCs/>
          <w:color w:val="000000" w:themeColor="text1"/>
          <w:sz w:val="28"/>
          <w:szCs w:val="28"/>
        </w:rPr>
        <w:t>源头减</w:t>
      </w:r>
      <w:proofErr w:type="gramStart"/>
      <w:r w:rsidRPr="00CE5F49">
        <w:rPr>
          <w:rFonts w:eastAsia="宋体"/>
          <w:bCs/>
          <w:color w:val="000000" w:themeColor="text1"/>
          <w:sz w:val="28"/>
          <w:szCs w:val="28"/>
        </w:rPr>
        <w:t>排设施</w:t>
      </w:r>
      <w:proofErr w:type="gramEnd"/>
      <w:r w:rsidRPr="00CE5F49">
        <w:rPr>
          <w:rFonts w:eastAsia="宋体"/>
          <w:bCs/>
          <w:color w:val="000000" w:themeColor="text1"/>
          <w:sz w:val="28"/>
          <w:szCs w:val="28"/>
        </w:rPr>
        <w:t>可用于径流总量控制、降雨初期的污染防治、雨水利用和雨水径流峰值削减，其设计规模应符合下列规定：</w:t>
      </w:r>
    </w:p>
    <w:p w:rsidR="00C57156" w:rsidRPr="00CE5F49" w:rsidRDefault="00C57156" w:rsidP="00CE5F49">
      <w:pPr>
        <w:pStyle w:val="ac"/>
        <w:spacing w:line="360" w:lineRule="auto"/>
        <w:ind w:firstLine="560"/>
        <w:rPr>
          <w:bCs/>
          <w:color w:val="000000" w:themeColor="text1"/>
          <w:sz w:val="28"/>
          <w:szCs w:val="28"/>
        </w:rPr>
      </w:pPr>
      <w:r w:rsidRPr="00CE5F49">
        <w:rPr>
          <w:bCs/>
          <w:color w:val="000000" w:themeColor="text1"/>
          <w:sz w:val="28"/>
          <w:szCs w:val="28"/>
        </w:rPr>
        <w:t>1</w:t>
      </w:r>
      <w:r w:rsidRPr="00CE5F49">
        <w:rPr>
          <w:rFonts w:eastAsia="宋体"/>
          <w:bCs/>
          <w:color w:val="000000" w:themeColor="text1"/>
          <w:sz w:val="28"/>
          <w:szCs w:val="28"/>
        </w:rPr>
        <w:t>当源头减</w:t>
      </w:r>
      <w:proofErr w:type="gramStart"/>
      <w:r w:rsidRPr="00CE5F49">
        <w:rPr>
          <w:rFonts w:eastAsia="宋体"/>
          <w:bCs/>
          <w:color w:val="000000" w:themeColor="text1"/>
          <w:sz w:val="28"/>
          <w:szCs w:val="28"/>
        </w:rPr>
        <w:t>排设施</w:t>
      </w:r>
      <w:proofErr w:type="gramEnd"/>
      <w:r w:rsidRPr="00CE5F49">
        <w:rPr>
          <w:rFonts w:eastAsia="宋体"/>
          <w:bCs/>
          <w:color w:val="000000" w:themeColor="text1"/>
          <w:sz w:val="28"/>
          <w:szCs w:val="28"/>
        </w:rPr>
        <w:t>用于径流总量控制时，应按当地相关规划确定的年径流总量控制率等目标计算设施规模，并宜采用数学模型进行连续模拟校核；当降雨小于规划确定的年径流总量控制要求时，源头减</w:t>
      </w:r>
      <w:proofErr w:type="gramStart"/>
      <w:r w:rsidRPr="00CE5F49">
        <w:rPr>
          <w:rFonts w:eastAsia="宋体"/>
          <w:bCs/>
          <w:color w:val="000000" w:themeColor="text1"/>
          <w:sz w:val="28"/>
          <w:szCs w:val="28"/>
        </w:rPr>
        <w:t>排设施</w:t>
      </w:r>
      <w:proofErr w:type="gramEnd"/>
      <w:r w:rsidRPr="00CE5F49">
        <w:rPr>
          <w:rFonts w:eastAsia="宋体"/>
          <w:bCs/>
          <w:color w:val="000000" w:themeColor="text1"/>
          <w:sz w:val="28"/>
          <w:szCs w:val="28"/>
        </w:rPr>
        <w:t>的设置应能保证不直接向市政雨水管渠排放未经控制的雨水；</w:t>
      </w:r>
    </w:p>
    <w:p w:rsidR="00C57156" w:rsidRPr="00CE5F49" w:rsidRDefault="00C57156" w:rsidP="00CE5F49">
      <w:pPr>
        <w:pStyle w:val="ac"/>
        <w:spacing w:line="360" w:lineRule="auto"/>
        <w:ind w:firstLine="560"/>
        <w:rPr>
          <w:bCs/>
          <w:color w:val="000000" w:themeColor="text1"/>
          <w:sz w:val="28"/>
          <w:szCs w:val="28"/>
        </w:rPr>
      </w:pPr>
      <w:r w:rsidRPr="00CE5F49">
        <w:rPr>
          <w:bCs/>
          <w:color w:val="000000" w:themeColor="text1"/>
          <w:sz w:val="28"/>
          <w:szCs w:val="28"/>
        </w:rPr>
        <w:t>2</w:t>
      </w:r>
      <w:r w:rsidRPr="00CE5F49">
        <w:rPr>
          <w:rFonts w:eastAsia="宋体"/>
          <w:bCs/>
          <w:color w:val="000000" w:themeColor="text1"/>
          <w:sz w:val="28"/>
          <w:szCs w:val="28"/>
        </w:rPr>
        <w:t>降雨初期的污染物削减要求，应根据汇水面积、降雨特征、地表状况和受纳水体环境容量等因素，经技术经济比较后确定；</w:t>
      </w:r>
    </w:p>
    <w:p w:rsidR="00C57156" w:rsidRPr="00CE5F49" w:rsidRDefault="00C57156" w:rsidP="00CE5F49">
      <w:pPr>
        <w:pStyle w:val="ac"/>
        <w:spacing w:line="360" w:lineRule="auto"/>
        <w:ind w:firstLine="560"/>
        <w:rPr>
          <w:bCs/>
          <w:color w:val="000000" w:themeColor="text1"/>
          <w:sz w:val="28"/>
          <w:szCs w:val="28"/>
        </w:rPr>
      </w:pPr>
      <w:r w:rsidRPr="00CE5F49">
        <w:rPr>
          <w:bCs/>
          <w:color w:val="000000" w:themeColor="text1"/>
          <w:sz w:val="28"/>
          <w:szCs w:val="28"/>
        </w:rPr>
        <w:t xml:space="preserve">3 </w:t>
      </w:r>
      <w:r w:rsidRPr="00CE5F49">
        <w:rPr>
          <w:rFonts w:eastAsia="宋体"/>
          <w:bCs/>
          <w:color w:val="000000" w:themeColor="text1"/>
          <w:sz w:val="28"/>
          <w:szCs w:val="28"/>
        </w:rPr>
        <w:t>雨水利用量应根据降雨特征、用水需求和经济效益等确定；</w:t>
      </w:r>
    </w:p>
    <w:p w:rsidR="00C57156" w:rsidRPr="00CE5F49" w:rsidRDefault="00C57156" w:rsidP="00CE5F49">
      <w:pPr>
        <w:adjustRightInd/>
        <w:spacing w:line="360" w:lineRule="auto"/>
        <w:ind w:firstLineChars="189" w:firstLine="529"/>
        <w:textAlignment w:val="auto"/>
        <w:rPr>
          <w:rFonts w:eastAsia="宋体"/>
          <w:bCs/>
          <w:color w:val="000000" w:themeColor="text1"/>
          <w:sz w:val="28"/>
          <w:szCs w:val="28"/>
        </w:rPr>
      </w:pPr>
      <w:r w:rsidRPr="00CE5F49">
        <w:rPr>
          <w:bCs/>
          <w:color w:val="000000" w:themeColor="text1"/>
          <w:sz w:val="28"/>
          <w:szCs w:val="28"/>
        </w:rPr>
        <w:t xml:space="preserve">4 </w:t>
      </w:r>
      <w:r w:rsidRPr="00CE5F49">
        <w:rPr>
          <w:rFonts w:eastAsia="宋体"/>
          <w:bCs/>
          <w:color w:val="000000" w:themeColor="text1"/>
          <w:sz w:val="28"/>
          <w:szCs w:val="28"/>
        </w:rPr>
        <w:t>雨水径流峰值流量削减应满足本规范</w:t>
      </w:r>
      <w:r w:rsidRPr="00CE5F49">
        <w:rPr>
          <w:bCs/>
          <w:color w:val="000000" w:themeColor="text1"/>
          <w:sz w:val="28"/>
          <w:szCs w:val="28"/>
        </w:rPr>
        <w:t>3.2.2</w:t>
      </w:r>
      <w:r w:rsidRPr="00CE5F49">
        <w:rPr>
          <w:rFonts w:eastAsia="宋体"/>
          <w:bCs/>
          <w:color w:val="000000" w:themeColor="text1"/>
          <w:sz w:val="28"/>
          <w:szCs w:val="28"/>
        </w:rPr>
        <w:t>条的要求。</w:t>
      </w:r>
    </w:p>
    <w:p w:rsidR="00CA77F4" w:rsidRPr="00CE5F49" w:rsidRDefault="00CA77F4" w:rsidP="00C57156">
      <w:pPr>
        <w:adjustRightInd/>
        <w:spacing w:line="360" w:lineRule="auto"/>
        <w:textAlignment w:val="auto"/>
        <w:rPr>
          <w:rFonts w:eastAsiaTheme="minorEastAsia"/>
          <w:color w:val="000000" w:themeColor="text1"/>
          <w:sz w:val="28"/>
          <w:szCs w:val="28"/>
        </w:rPr>
      </w:pPr>
      <w:r w:rsidRPr="00CE5F49">
        <w:rPr>
          <w:rFonts w:eastAsiaTheme="minorEastAsia" w:hint="eastAsia"/>
          <w:color w:val="000000" w:themeColor="text1"/>
          <w:sz w:val="28"/>
          <w:szCs w:val="28"/>
        </w:rPr>
        <w:t>《室外排水设计规范》</w:t>
      </w:r>
      <w:r w:rsidRPr="00CE5F49">
        <w:rPr>
          <w:rFonts w:eastAsiaTheme="minorEastAsia"/>
          <w:color w:val="000000" w:themeColor="text1"/>
          <w:sz w:val="28"/>
          <w:szCs w:val="28"/>
        </w:rPr>
        <w:t>GB50014-2006</w:t>
      </w:r>
      <w:r w:rsidRPr="00CE5F49">
        <w:rPr>
          <w:rFonts w:eastAsiaTheme="minorEastAsia" w:hint="eastAsia"/>
          <w:color w:val="000000" w:themeColor="text1"/>
          <w:sz w:val="28"/>
          <w:szCs w:val="28"/>
        </w:rPr>
        <w:t>，</w:t>
      </w:r>
      <w:r w:rsidRPr="00CE5F49">
        <w:rPr>
          <w:rFonts w:eastAsiaTheme="minorEastAsia"/>
          <w:color w:val="000000" w:themeColor="text1"/>
          <w:sz w:val="28"/>
          <w:szCs w:val="28"/>
        </w:rPr>
        <w:t>2016</w:t>
      </w:r>
      <w:r w:rsidRPr="00CE5F49">
        <w:rPr>
          <w:rFonts w:eastAsiaTheme="minorEastAsia" w:hint="eastAsia"/>
          <w:color w:val="000000" w:themeColor="text1"/>
          <w:sz w:val="28"/>
          <w:szCs w:val="28"/>
        </w:rPr>
        <w:t>版，强制性条文</w:t>
      </w:r>
      <w:r w:rsidRPr="00CE5F49">
        <w:rPr>
          <w:rFonts w:eastAsiaTheme="minorEastAsia"/>
          <w:color w:val="000000" w:themeColor="text1"/>
          <w:sz w:val="28"/>
          <w:szCs w:val="28"/>
        </w:rPr>
        <w:t>3.2.2A</w:t>
      </w:r>
      <w:r w:rsidRPr="00CE5F49">
        <w:rPr>
          <w:rFonts w:ascii="黑体" w:eastAsia="黑体" w:hAnsi="黑体" w:hint="eastAsia"/>
          <w:b/>
          <w:color w:val="000000" w:themeColor="text1"/>
          <w:sz w:val="28"/>
          <w:szCs w:val="28"/>
        </w:rPr>
        <w:t>当地区整体改建时，对于相同的设计重现期，改建后的径流量不得超过原有径流量</w:t>
      </w:r>
      <w:r w:rsidRPr="00CE5F49">
        <w:rPr>
          <w:rFonts w:eastAsiaTheme="minorEastAsia" w:hint="eastAsia"/>
          <w:color w:val="000000" w:themeColor="text1"/>
          <w:sz w:val="28"/>
          <w:szCs w:val="28"/>
        </w:rPr>
        <w:t>。</w:t>
      </w:r>
    </w:p>
    <w:p w:rsidR="002D0408" w:rsidRPr="00CE5F49" w:rsidRDefault="002D0408" w:rsidP="00F027E6">
      <w:pPr>
        <w:pStyle w:val="ac"/>
        <w:numPr>
          <w:ilvl w:val="0"/>
          <w:numId w:val="16"/>
        </w:numPr>
        <w:adjustRightInd/>
        <w:spacing w:line="360" w:lineRule="auto"/>
        <w:ind w:left="0" w:firstLineChars="0" w:firstLine="0"/>
        <w:textAlignment w:val="auto"/>
        <w:rPr>
          <w:rFonts w:eastAsia="宋体"/>
          <w:color w:val="000000" w:themeColor="text1"/>
          <w:sz w:val="28"/>
          <w:szCs w:val="28"/>
        </w:rPr>
      </w:pPr>
      <w:r w:rsidRPr="00CE5F49">
        <w:rPr>
          <w:rFonts w:eastAsia="宋体" w:hint="eastAsia"/>
          <w:color w:val="000000" w:themeColor="text1"/>
          <w:sz w:val="28"/>
          <w:szCs w:val="28"/>
        </w:rPr>
        <w:t>本条为保持规范完整性新编。</w:t>
      </w:r>
    </w:p>
    <w:p w:rsidR="00C07B11" w:rsidRPr="00CE5F49" w:rsidRDefault="00C07B11" w:rsidP="00F027E6">
      <w:pPr>
        <w:pStyle w:val="ac"/>
        <w:numPr>
          <w:ilvl w:val="0"/>
          <w:numId w:val="16"/>
        </w:numPr>
        <w:adjustRightInd/>
        <w:spacing w:line="360" w:lineRule="auto"/>
        <w:ind w:left="0" w:firstLineChars="0" w:firstLine="0"/>
        <w:textAlignment w:val="auto"/>
        <w:rPr>
          <w:rFonts w:eastAsia="宋体"/>
          <w:color w:val="000000" w:themeColor="text1"/>
          <w:sz w:val="28"/>
          <w:szCs w:val="28"/>
        </w:rPr>
      </w:pPr>
      <w:r w:rsidRPr="00CE5F49">
        <w:rPr>
          <w:rFonts w:eastAsia="宋体" w:hint="eastAsia"/>
          <w:color w:val="000000" w:themeColor="text1"/>
          <w:sz w:val="28"/>
          <w:szCs w:val="28"/>
        </w:rPr>
        <w:t>本条为保持规范完整性新编。</w:t>
      </w:r>
    </w:p>
    <w:p w:rsidR="00C07B11" w:rsidRPr="00CE5F49" w:rsidRDefault="00C07B11" w:rsidP="00F027E6">
      <w:pPr>
        <w:pStyle w:val="ac"/>
        <w:numPr>
          <w:ilvl w:val="0"/>
          <w:numId w:val="16"/>
        </w:numPr>
        <w:adjustRightInd/>
        <w:spacing w:line="360" w:lineRule="auto"/>
        <w:ind w:left="0" w:firstLineChars="0" w:firstLine="0"/>
        <w:textAlignment w:val="auto"/>
        <w:rPr>
          <w:rFonts w:eastAsia="宋体"/>
          <w:bCs/>
          <w:color w:val="000000" w:themeColor="text1"/>
          <w:sz w:val="28"/>
          <w:szCs w:val="28"/>
        </w:rPr>
      </w:pPr>
      <w:r w:rsidRPr="00CE5F49">
        <w:rPr>
          <w:rFonts w:eastAsia="宋体"/>
          <w:bCs/>
          <w:color w:val="000000" w:themeColor="text1"/>
          <w:sz w:val="28"/>
          <w:szCs w:val="28"/>
        </w:rPr>
        <w:t>本条第</w:t>
      </w:r>
      <w:r w:rsidRPr="00CE5F49">
        <w:rPr>
          <w:rFonts w:eastAsia="宋体"/>
          <w:bCs/>
          <w:color w:val="000000" w:themeColor="text1"/>
          <w:sz w:val="28"/>
          <w:szCs w:val="28"/>
        </w:rPr>
        <w:t>1</w:t>
      </w:r>
      <w:r w:rsidRPr="00CE5F49">
        <w:rPr>
          <w:rFonts w:eastAsia="宋体"/>
          <w:bCs/>
          <w:color w:val="000000" w:themeColor="text1"/>
          <w:sz w:val="28"/>
          <w:szCs w:val="28"/>
        </w:rPr>
        <w:t>款源自国家标准《城镇雨水调蓄工程技术规范》</w:t>
      </w:r>
      <w:r w:rsidRPr="00CE5F49">
        <w:rPr>
          <w:rFonts w:eastAsia="宋体"/>
          <w:bCs/>
          <w:color w:val="000000" w:themeColor="text1"/>
          <w:sz w:val="28"/>
          <w:szCs w:val="28"/>
        </w:rPr>
        <w:t xml:space="preserve">GB </w:t>
      </w:r>
      <w:r w:rsidRPr="00CE5F49">
        <w:rPr>
          <w:rFonts w:eastAsia="宋体"/>
          <w:bCs/>
          <w:color w:val="000000" w:themeColor="text1"/>
          <w:sz w:val="28"/>
          <w:szCs w:val="28"/>
        </w:rPr>
        <w:lastRenderedPageBreak/>
        <w:t>51174-2017</w:t>
      </w:r>
      <w:r w:rsidR="006E2EA7" w:rsidRPr="00CE5F49">
        <w:rPr>
          <w:rFonts w:eastAsia="宋体" w:hint="eastAsia"/>
          <w:bCs/>
          <w:color w:val="000000" w:themeColor="text1"/>
          <w:sz w:val="28"/>
          <w:szCs w:val="28"/>
        </w:rPr>
        <w:t>非强制性条文</w:t>
      </w:r>
      <w:r w:rsidRPr="00CE5F49">
        <w:rPr>
          <w:rFonts w:eastAsia="宋体"/>
          <w:bCs/>
          <w:color w:val="000000" w:themeColor="text1"/>
          <w:sz w:val="28"/>
          <w:szCs w:val="28"/>
        </w:rPr>
        <w:t>第</w:t>
      </w:r>
      <w:r w:rsidRPr="00CE5F49">
        <w:rPr>
          <w:rFonts w:eastAsia="宋体"/>
          <w:bCs/>
          <w:color w:val="000000" w:themeColor="text1"/>
          <w:sz w:val="28"/>
          <w:szCs w:val="28"/>
        </w:rPr>
        <w:t>6.3.1</w:t>
      </w:r>
      <w:r w:rsidRPr="00CE5F49">
        <w:rPr>
          <w:rFonts w:eastAsia="宋体"/>
          <w:bCs/>
          <w:color w:val="000000" w:themeColor="text1"/>
          <w:sz w:val="28"/>
          <w:szCs w:val="28"/>
        </w:rPr>
        <w:t>条：绿地调蓄工程的运行管理，应符合下列规定：</w:t>
      </w:r>
    </w:p>
    <w:p w:rsidR="00C07B11" w:rsidRPr="00CE5F49" w:rsidRDefault="00C07B11" w:rsidP="00CE5F49">
      <w:pPr>
        <w:spacing w:line="360" w:lineRule="auto"/>
        <w:ind w:firstLineChars="200" w:firstLine="560"/>
        <w:rPr>
          <w:rFonts w:eastAsia="宋体"/>
          <w:bCs/>
          <w:color w:val="000000" w:themeColor="text1"/>
          <w:sz w:val="28"/>
          <w:szCs w:val="28"/>
        </w:rPr>
      </w:pPr>
      <w:r w:rsidRPr="00CE5F49">
        <w:rPr>
          <w:rFonts w:eastAsia="宋体"/>
          <w:bCs/>
          <w:color w:val="000000" w:themeColor="text1"/>
          <w:sz w:val="28"/>
          <w:szCs w:val="28"/>
        </w:rPr>
        <w:t>3</w:t>
      </w:r>
      <w:r w:rsidRPr="00CE5F49">
        <w:rPr>
          <w:rFonts w:eastAsia="宋体"/>
          <w:bCs/>
          <w:color w:val="000000" w:themeColor="text1"/>
          <w:sz w:val="28"/>
          <w:szCs w:val="28"/>
        </w:rPr>
        <w:t>进水口、溢流口堵塞或淤积导致进水不畅时，应及时清理垃圾和沉积物。</w:t>
      </w:r>
    </w:p>
    <w:p w:rsidR="00C07B11" w:rsidRPr="00CE5F49" w:rsidRDefault="00C07B11" w:rsidP="00CE5F49">
      <w:pPr>
        <w:spacing w:line="360" w:lineRule="auto"/>
        <w:ind w:firstLineChars="200" w:firstLine="560"/>
        <w:rPr>
          <w:rFonts w:eastAsia="宋体"/>
          <w:bCs/>
          <w:color w:val="000000" w:themeColor="text1"/>
          <w:sz w:val="28"/>
          <w:szCs w:val="28"/>
        </w:rPr>
      </w:pPr>
      <w:r w:rsidRPr="00CE5F49">
        <w:rPr>
          <w:rFonts w:eastAsia="宋体"/>
          <w:bCs/>
          <w:color w:val="000000" w:themeColor="text1"/>
          <w:sz w:val="28"/>
          <w:szCs w:val="28"/>
        </w:rPr>
        <w:t>4</w:t>
      </w:r>
      <w:r w:rsidRPr="00CE5F49">
        <w:rPr>
          <w:rFonts w:eastAsia="宋体"/>
          <w:bCs/>
          <w:color w:val="000000" w:themeColor="text1"/>
          <w:sz w:val="28"/>
          <w:szCs w:val="28"/>
        </w:rPr>
        <w:t>浅层调蓄池的调蓄空间因沉积物淤积导致调蓄能力不足时，应及时清理沉积物。</w:t>
      </w:r>
    </w:p>
    <w:p w:rsidR="00C07B11" w:rsidRPr="00CE5F49" w:rsidRDefault="00C07B11" w:rsidP="00CE5F49">
      <w:pPr>
        <w:spacing w:line="360" w:lineRule="auto"/>
        <w:ind w:firstLineChars="200" w:firstLine="560"/>
        <w:rPr>
          <w:rFonts w:eastAsia="宋体"/>
          <w:bCs/>
          <w:color w:val="000000" w:themeColor="text1"/>
          <w:sz w:val="28"/>
          <w:szCs w:val="28"/>
        </w:rPr>
      </w:pPr>
      <w:r w:rsidRPr="00CE5F49">
        <w:rPr>
          <w:rFonts w:eastAsia="宋体"/>
          <w:bCs/>
          <w:color w:val="000000" w:themeColor="text1"/>
          <w:sz w:val="28"/>
          <w:szCs w:val="28"/>
        </w:rPr>
        <w:t>本条第</w:t>
      </w:r>
      <w:r w:rsidRPr="00CE5F49">
        <w:rPr>
          <w:rFonts w:eastAsia="宋体"/>
          <w:bCs/>
          <w:color w:val="000000" w:themeColor="text1"/>
          <w:sz w:val="28"/>
          <w:szCs w:val="28"/>
        </w:rPr>
        <w:t>2</w:t>
      </w:r>
      <w:r w:rsidRPr="00CE5F49">
        <w:rPr>
          <w:rFonts w:eastAsia="宋体"/>
          <w:bCs/>
          <w:color w:val="000000" w:themeColor="text1"/>
          <w:sz w:val="28"/>
          <w:szCs w:val="28"/>
        </w:rPr>
        <w:t>款源自国家标准《城镇雨水调蓄工程技术规范》</w:t>
      </w:r>
      <w:r w:rsidRPr="00CE5F49">
        <w:rPr>
          <w:rFonts w:eastAsia="宋体"/>
          <w:bCs/>
          <w:color w:val="000000" w:themeColor="text1"/>
          <w:sz w:val="28"/>
          <w:szCs w:val="28"/>
        </w:rPr>
        <w:t>GB 51174-2017</w:t>
      </w:r>
      <w:r w:rsidR="006E2EA7" w:rsidRPr="00CE5F49">
        <w:rPr>
          <w:rFonts w:eastAsia="宋体" w:hint="eastAsia"/>
          <w:bCs/>
          <w:color w:val="000000" w:themeColor="text1"/>
          <w:sz w:val="28"/>
          <w:szCs w:val="28"/>
        </w:rPr>
        <w:t>非强制性条文</w:t>
      </w:r>
      <w:r w:rsidRPr="00CE5F49">
        <w:rPr>
          <w:rFonts w:eastAsia="宋体"/>
          <w:bCs/>
          <w:color w:val="000000" w:themeColor="text1"/>
          <w:sz w:val="28"/>
          <w:szCs w:val="28"/>
        </w:rPr>
        <w:t>第</w:t>
      </w:r>
      <w:r w:rsidRPr="00CE5F49">
        <w:rPr>
          <w:rFonts w:eastAsia="宋体"/>
          <w:bCs/>
          <w:color w:val="000000" w:themeColor="text1"/>
          <w:sz w:val="28"/>
          <w:szCs w:val="28"/>
        </w:rPr>
        <w:t>4.3.5</w:t>
      </w:r>
      <w:r w:rsidRPr="00CE5F49">
        <w:rPr>
          <w:rFonts w:eastAsia="宋体"/>
          <w:bCs/>
          <w:color w:val="000000" w:themeColor="text1"/>
          <w:sz w:val="28"/>
          <w:szCs w:val="28"/>
        </w:rPr>
        <w:t>条：生物滞留设施宜在土基上铺设，自上而下</w:t>
      </w:r>
      <w:proofErr w:type="gramStart"/>
      <w:r w:rsidRPr="00CE5F49">
        <w:rPr>
          <w:rFonts w:eastAsia="宋体"/>
          <w:bCs/>
          <w:color w:val="000000" w:themeColor="text1"/>
          <w:sz w:val="28"/>
          <w:szCs w:val="28"/>
        </w:rPr>
        <w:t>宜设置</w:t>
      </w:r>
      <w:proofErr w:type="gramEnd"/>
      <w:r w:rsidRPr="00CE5F49">
        <w:rPr>
          <w:rFonts w:eastAsia="宋体"/>
          <w:bCs/>
          <w:color w:val="000000" w:themeColor="text1"/>
          <w:sz w:val="28"/>
          <w:szCs w:val="28"/>
        </w:rPr>
        <w:t>蓄水层、覆盖层、种植层、透水土工布和砾石层，并应符合下列规定：</w:t>
      </w:r>
    </w:p>
    <w:p w:rsidR="00C07B11" w:rsidRPr="00CE5F49" w:rsidRDefault="00C07B11" w:rsidP="00C07B11">
      <w:pPr>
        <w:spacing w:line="360" w:lineRule="auto"/>
        <w:rPr>
          <w:rFonts w:eastAsia="宋体"/>
          <w:bCs/>
          <w:color w:val="000000" w:themeColor="text1"/>
          <w:sz w:val="28"/>
          <w:szCs w:val="28"/>
        </w:rPr>
      </w:pPr>
      <w:r w:rsidRPr="00CE5F49">
        <w:rPr>
          <w:rFonts w:eastAsia="宋体"/>
          <w:bCs/>
          <w:color w:val="000000" w:themeColor="text1"/>
          <w:sz w:val="28"/>
          <w:szCs w:val="28"/>
        </w:rPr>
        <w:t>3</w:t>
      </w:r>
      <w:r w:rsidRPr="00CE5F49">
        <w:rPr>
          <w:rFonts w:eastAsia="宋体"/>
          <w:bCs/>
          <w:color w:val="000000" w:themeColor="text1"/>
          <w:sz w:val="28"/>
          <w:szCs w:val="28"/>
        </w:rPr>
        <w:t>种植层介质类型和深度应满足雨水净化的要求，并应符合植物种植要求。</w:t>
      </w:r>
    </w:p>
    <w:p w:rsidR="00C07B11" w:rsidRPr="00CE5F49" w:rsidRDefault="00C07B11" w:rsidP="00CE5F49">
      <w:pPr>
        <w:spacing w:line="360" w:lineRule="auto"/>
        <w:ind w:firstLineChars="200" w:firstLine="560"/>
        <w:rPr>
          <w:rFonts w:eastAsia="宋体"/>
          <w:bCs/>
          <w:color w:val="000000" w:themeColor="text1"/>
          <w:sz w:val="28"/>
          <w:szCs w:val="28"/>
        </w:rPr>
      </w:pPr>
      <w:r w:rsidRPr="00CE5F49">
        <w:rPr>
          <w:rFonts w:eastAsia="宋体"/>
          <w:bCs/>
          <w:color w:val="000000" w:themeColor="text1"/>
          <w:sz w:val="28"/>
          <w:szCs w:val="28"/>
        </w:rPr>
        <w:t>本条第</w:t>
      </w:r>
      <w:r w:rsidRPr="00CE5F49">
        <w:rPr>
          <w:rFonts w:eastAsia="宋体"/>
          <w:bCs/>
          <w:color w:val="000000" w:themeColor="text1"/>
          <w:sz w:val="28"/>
          <w:szCs w:val="28"/>
        </w:rPr>
        <w:t>3</w:t>
      </w:r>
      <w:r w:rsidRPr="00CE5F49">
        <w:rPr>
          <w:rFonts w:eastAsia="宋体"/>
          <w:bCs/>
          <w:color w:val="000000" w:themeColor="text1"/>
          <w:sz w:val="28"/>
          <w:szCs w:val="28"/>
        </w:rPr>
        <w:t>款源自国家标准《城镇雨水调蓄工程技术规范》</w:t>
      </w:r>
      <w:r w:rsidRPr="00CE5F49">
        <w:rPr>
          <w:rFonts w:eastAsia="宋体"/>
          <w:bCs/>
          <w:color w:val="000000" w:themeColor="text1"/>
          <w:sz w:val="28"/>
          <w:szCs w:val="28"/>
        </w:rPr>
        <w:t>GB 51174-2017</w:t>
      </w:r>
      <w:r w:rsidR="006E2EA7" w:rsidRPr="00CE5F49">
        <w:rPr>
          <w:rFonts w:eastAsia="宋体" w:hint="eastAsia"/>
          <w:bCs/>
          <w:color w:val="000000" w:themeColor="text1"/>
          <w:sz w:val="28"/>
          <w:szCs w:val="28"/>
        </w:rPr>
        <w:t>非强制性条文</w:t>
      </w:r>
      <w:r w:rsidRPr="00CE5F49">
        <w:rPr>
          <w:rFonts w:eastAsia="宋体"/>
          <w:bCs/>
          <w:color w:val="000000" w:themeColor="text1"/>
          <w:sz w:val="28"/>
          <w:szCs w:val="28"/>
        </w:rPr>
        <w:t>第</w:t>
      </w:r>
      <w:r w:rsidRPr="00CE5F49">
        <w:rPr>
          <w:rFonts w:eastAsia="宋体"/>
          <w:bCs/>
          <w:color w:val="000000" w:themeColor="text1"/>
          <w:sz w:val="28"/>
          <w:szCs w:val="28"/>
        </w:rPr>
        <w:t>4.1.9</w:t>
      </w:r>
      <w:r w:rsidRPr="00CE5F49">
        <w:rPr>
          <w:rFonts w:eastAsia="宋体"/>
          <w:bCs/>
          <w:color w:val="000000" w:themeColor="text1"/>
          <w:sz w:val="28"/>
          <w:szCs w:val="28"/>
        </w:rPr>
        <w:t>条和第</w:t>
      </w:r>
      <w:r w:rsidRPr="00CE5F49">
        <w:rPr>
          <w:rFonts w:eastAsia="宋体"/>
          <w:bCs/>
          <w:color w:val="000000" w:themeColor="text1"/>
          <w:sz w:val="28"/>
          <w:szCs w:val="28"/>
        </w:rPr>
        <w:t>4.1.10</w:t>
      </w:r>
      <w:r w:rsidRPr="00CE5F49">
        <w:rPr>
          <w:rFonts w:eastAsia="宋体"/>
          <w:bCs/>
          <w:color w:val="000000" w:themeColor="text1"/>
          <w:sz w:val="28"/>
          <w:szCs w:val="28"/>
        </w:rPr>
        <w:t>条。</w:t>
      </w:r>
    </w:p>
    <w:p w:rsidR="00C07B11" w:rsidRPr="00CE5F49" w:rsidRDefault="00C07B11" w:rsidP="00C07B11">
      <w:pPr>
        <w:spacing w:line="360" w:lineRule="auto"/>
        <w:rPr>
          <w:rFonts w:eastAsia="宋体"/>
          <w:bCs/>
          <w:color w:val="000000" w:themeColor="text1"/>
          <w:sz w:val="28"/>
          <w:szCs w:val="28"/>
        </w:rPr>
      </w:pPr>
      <w:r w:rsidRPr="00CE5F49">
        <w:rPr>
          <w:rFonts w:eastAsia="宋体"/>
          <w:bCs/>
          <w:color w:val="000000" w:themeColor="text1"/>
          <w:sz w:val="28"/>
          <w:szCs w:val="28"/>
        </w:rPr>
        <w:t>4.1.9</w:t>
      </w:r>
      <w:r w:rsidRPr="00CE5F49">
        <w:rPr>
          <w:rFonts w:eastAsia="宋体" w:hint="eastAsia"/>
          <w:bCs/>
          <w:color w:val="000000" w:themeColor="text1"/>
          <w:sz w:val="28"/>
          <w:szCs w:val="28"/>
        </w:rPr>
        <w:t xml:space="preserve"> </w:t>
      </w:r>
      <w:r w:rsidRPr="00CE5F49">
        <w:rPr>
          <w:rFonts w:eastAsia="宋体"/>
          <w:bCs/>
          <w:color w:val="000000" w:themeColor="text1"/>
          <w:sz w:val="28"/>
          <w:szCs w:val="28"/>
        </w:rPr>
        <w:t>具有渗透功能的调蓄设施的底部应比当地季节性最高地下水位高</w:t>
      </w:r>
      <w:r w:rsidRPr="00CE5F49">
        <w:rPr>
          <w:rFonts w:eastAsia="宋体"/>
          <w:bCs/>
          <w:color w:val="000000" w:themeColor="text1"/>
          <w:sz w:val="28"/>
          <w:szCs w:val="28"/>
        </w:rPr>
        <w:t>1m</w:t>
      </w:r>
      <w:r w:rsidRPr="00CE5F49">
        <w:rPr>
          <w:rFonts w:eastAsia="宋体"/>
          <w:bCs/>
          <w:color w:val="000000" w:themeColor="text1"/>
          <w:sz w:val="28"/>
          <w:szCs w:val="28"/>
        </w:rPr>
        <w:t>，当不能满足要求时，应在底部敷设防渗材料。</w:t>
      </w:r>
    </w:p>
    <w:p w:rsidR="00C07B11" w:rsidRPr="00CE5F49" w:rsidRDefault="00C07B11" w:rsidP="00C07B11">
      <w:pPr>
        <w:spacing w:line="360" w:lineRule="auto"/>
        <w:rPr>
          <w:rFonts w:eastAsia="宋体"/>
          <w:bCs/>
          <w:color w:val="000000" w:themeColor="text1"/>
          <w:sz w:val="28"/>
          <w:szCs w:val="28"/>
        </w:rPr>
      </w:pPr>
      <w:r w:rsidRPr="00CE5F49">
        <w:rPr>
          <w:rFonts w:eastAsia="宋体"/>
          <w:bCs/>
          <w:color w:val="000000" w:themeColor="text1"/>
          <w:sz w:val="28"/>
          <w:szCs w:val="28"/>
        </w:rPr>
        <w:t>4.1.10</w:t>
      </w:r>
      <w:r w:rsidRPr="00CE5F49">
        <w:rPr>
          <w:rFonts w:eastAsia="宋体" w:hint="eastAsia"/>
          <w:bCs/>
          <w:color w:val="000000" w:themeColor="text1"/>
          <w:sz w:val="28"/>
          <w:szCs w:val="28"/>
        </w:rPr>
        <w:t xml:space="preserve"> </w:t>
      </w:r>
      <w:r w:rsidRPr="00CE5F49">
        <w:rPr>
          <w:rFonts w:eastAsia="宋体"/>
          <w:bCs/>
          <w:color w:val="000000" w:themeColor="text1"/>
          <w:sz w:val="28"/>
          <w:szCs w:val="28"/>
        </w:rPr>
        <w:t>具有渗透功能的调蓄设施与周围建筑基础之间的安全距离不应小于</w:t>
      </w:r>
      <w:r w:rsidRPr="00CE5F49">
        <w:rPr>
          <w:rFonts w:eastAsia="宋体"/>
          <w:bCs/>
          <w:color w:val="000000" w:themeColor="text1"/>
          <w:sz w:val="28"/>
          <w:szCs w:val="28"/>
        </w:rPr>
        <w:t>3m</w:t>
      </w:r>
      <w:r w:rsidRPr="00CE5F49">
        <w:rPr>
          <w:rFonts w:eastAsia="宋体"/>
          <w:bCs/>
          <w:color w:val="000000" w:themeColor="text1"/>
          <w:sz w:val="28"/>
          <w:szCs w:val="28"/>
        </w:rPr>
        <w:t>。当安全距离无法满足时，应采取在调蓄设施四周敷设厚度不小于</w:t>
      </w:r>
      <w:r w:rsidRPr="00CE5F49">
        <w:rPr>
          <w:rFonts w:eastAsia="宋体"/>
          <w:bCs/>
          <w:color w:val="000000" w:themeColor="text1"/>
          <w:sz w:val="28"/>
          <w:szCs w:val="28"/>
        </w:rPr>
        <w:t>1.2mm</w:t>
      </w:r>
      <w:r w:rsidRPr="00CE5F49">
        <w:rPr>
          <w:rFonts w:eastAsia="宋体"/>
          <w:bCs/>
          <w:color w:val="000000" w:themeColor="text1"/>
          <w:sz w:val="28"/>
          <w:szCs w:val="28"/>
        </w:rPr>
        <w:t>的防渗膜等措施，避免对路基或地基产生影响。</w:t>
      </w:r>
    </w:p>
    <w:p w:rsidR="00C07B11" w:rsidRPr="00CE5F49" w:rsidRDefault="00C07B11" w:rsidP="00C07B11">
      <w:pPr>
        <w:pStyle w:val="ac"/>
        <w:adjustRightInd/>
        <w:spacing w:line="360" w:lineRule="auto"/>
        <w:ind w:firstLineChars="0" w:firstLine="0"/>
        <w:textAlignment w:val="auto"/>
        <w:rPr>
          <w:rFonts w:eastAsia="宋体"/>
          <w:color w:val="000000" w:themeColor="text1"/>
          <w:sz w:val="28"/>
          <w:szCs w:val="28"/>
        </w:rPr>
      </w:pPr>
    </w:p>
    <w:p w:rsidR="00C07B11" w:rsidRPr="00CE5F49" w:rsidRDefault="00C07B11" w:rsidP="00F027E6">
      <w:pPr>
        <w:numPr>
          <w:ilvl w:val="0"/>
          <w:numId w:val="17"/>
        </w:numPr>
        <w:spacing w:line="360" w:lineRule="auto"/>
        <w:ind w:left="0" w:firstLine="0"/>
        <w:rPr>
          <w:rFonts w:eastAsia="宋体"/>
          <w:color w:val="000000" w:themeColor="text1"/>
          <w:sz w:val="28"/>
          <w:szCs w:val="28"/>
        </w:rPr>
      </w:pPr>
      <w:r w:rsidRPr="00CE5F49">
        <w:rPr>
          <w:rFonts w:eastAsia="宋体" w:hint="eastAsia"/>
          <w:color w:val="000000" w:themeColor="text1"/>
          <w:sz w:val="28"/>
          <w:szCs w:val="28"/>
        </w:rPr>
        <w:t>本条是为保持规范完整性新编。</w:t>
      </w:r>
    </w:p>
    <w:p w:rsidR="00C07B11" w:rsidRPr="00CE5F49" w:rsidRDefault="00C07B11" w:rsidP="00F027E6">
      <w:pPr>
        <w:numPr>
          <w:ilvl w:val="0"/>
          <w:numId w:val="17"/>
        </w:numPr>
        <w:spacing w:line="360" w:lineRule="auto"/>
        <w:ind w:left="0" w:firstLine="0"/>
        <w:rPr>
          <w:rFonts w:eastAsia="宋体"/>
          <w:color w:val="000000" w:themeColor="text1"/>
          <w:sz w:val="28"/>
          <w:szCs w:val="28"/>
        </w:rPr>
      </w:pPr>
      <w:r w:rsidRPr="00CE5F49">
        <w:rPr>
          <w:rFonts w:eastAsia="宋体"/>
          <w:color w:val="000000" w:themeColor="text1"/>
          <w:sz w:val="28"/>
          <w:szCs w:val="28"/>
        </w:rPr>
        <w:t>本条源自</w:t>
      </w:r>
      <w:r w:rsidRPr="00CE5F49">
        <w:rPr>
          <w:rFonts w:eastAsiaTheme="minorEastAsia"/>
          <w:bCs/>
          <w:color w:val="000000" w:themeColor="text1"/>
          <w:sz w:val="28"/>
          <w:szCs w:val="28"/>
        </w:rPr>
        <w:t>国家标准《城镇内涝防治技术规范》</w:t>
      </w:r>
      <w:r w:rsidRPr="00CE5F49">
        <w:rPr>
          <w:rFonts w:eastAsiaTheme="minorEastAsia"/>
          <w:bCs/>
          <w:color w:val="000000" w:themeColor="text1"/>
          <w:sz w:val="28"/>
          <w:szCs w:val="28"/>
        </w:rPr>
        <w:t>GB51222-2017</w:t>
      </w:r>
      <w:r w:rsidRPr="00CE5F49">
        <w:rPr>
          <w:rFonts w:eastAsiaTheme="minorEastAsia" w:hint="eastAsia"/>
          <w:bCs/>
          <w:color w:val="000000" w:themeColor="text1"/>
          <w:sz w:val="28"/>
          <w:szCs w:val="28"/>
        </w:rPr>
        <w:t>非</w:t>
      </w:r>
      <w:r w:rsidRPr="00CE5F49">
        <w:rPr>
          <w:rFonts w:eastAsiaTheme="minorEastAsia" w:hint="eastAsia"/>
          <w:bCs/>
          <w:color w:val="000000" w:themeColor="text1"/>
          <w:sz w:val="28"/>
          <w:szCs w:val="28"/>
        </w:rPr>
        <w:lastRenderedPageBreak/>
        <w:t>强制性条文</w:t>
      </w:r>
      <w:r w:rsidRPr="00CE5F49">
        <w:rPr>
          <w:rFonts w:eastAsia="宋体"/>
          <w:bCs/>
          <w:color w:val="000000" w:themeColor="text1"/>
          <w:sz w:val="28"/>
          <w:szCs w:val="28"/>
        </w:rPr>
        <w:t>第</w:t>
      </w:r>
      <w:r w:rsidRPr="00CE5F49">
        <w:rPr>
          <w:bCs/>
          <w:color w:val="000000" w:themeColor="text1"/>
          <w:sz w:val="28"/>
          <w:szCs w:val="28"/>
        </w:rPr>
        <w:t>4.1.10</w:t>
      </w:r>
      <w:r w:rsidRPr="00CE5F49">
        <w:rPr>
          <w:rFonts w:eastAsia="宋体"/>
          <w:bCs/>
          <w:color w:val="000000" w:themeColor="text1"/>
          <w:sz w:val="28"/>
          <w:szCs w:val="28"/>
        </w:rPr>
        <w:t>条：具有渗透功能的源头减排设施，设施边界距离建筑物基础不应小于</w:t>
      </w:r>
      <w:r w:rsidRPr="00CE5F49">
        <w:rPr>
          <w:bCs/>
          <w:color w:val="000000" w:themeColor="text1"/>
          <w:sz w:val="28"/>
          <w:szCs w:val="28"/>
        </w:rPr>
        <w:t>3 m</w:t>
      </w:r>
      <w:r w:rsidRPr="00CE5F49">
        <w:rPr>
          <w:rFonts w:eastAsia="宋体"/>
          <w:bCs/>
          <w:color w:val="000000" w:themeColor="text1"/>
          <w:sz w:val="28"/>
          <w:szCs w:val="28"/>
        </w:rPr>
        <w:t>，设施底部渗透</w:t>
      </w:r>
      <w:proofErr w:type="gramStart"/>
      <w:r w:rsidRPr="00CE5F49">
        <w:rPr>
          <w:rFonts w:eastAsia="宋体"/>
          <w:bCs/>
          <w:color w:val="000000" w:themeColor="text1"/>
          <w:sz w:val="28"/>
          <w:szCs w:val="28"/>
        </w:rPr>
        <w:t>面距离</w:t>
      </w:r>
      <w:proofErr w:type="gramEnd"/>
      <w:r w:rsidRPr="00CE5F49">
        <w:rPr>
          <w:rFonts w:eastAsia="宋体"/>
          <w:bCs/>
          <w:color w:val="000000" w:themeColor="text1"/>
          <w:sz w:val="28"/>
          <w:szCs w:val="28"/>
        </w:rPr>
        <w:t>季节性最高地下水位或岩石层不应小于</w:t>
      </w:r>
      <w:r w:rsidRPr="00CE5F49">
        <w:rPr>
          <w:bCs/>
          <w:color w:val="000000" w:themeColor="text1"/>
          <w:sz w:val="28"/>
          <w:szCs w:val="28"/>
        </w:rPr>
        <w:t>1m</w:t>
      </w:r>
      <w:r w:rsidRPr="00CE5F49">
        <w:rPr>
          <w:rFonts w:eastAsia="宋体"/>
          <w:bCs/>
          <w:color w:val="000000" w:themeColor="text1"/>
          <w:sz w:val="28"/>
          <w:szCs w:val="28"/>
        </w:rPr>
        <w:t>；当不能满足要求时，应采取措施防止次生灾害的发生。</w:t>
      </w:r>
    </w:p>
    <w:p w:rsidR="00AE26A6" w:rsidRPr="00CE5F49" w:rsidRDefault="00AE26A6" w:rsidP="00F027E6">
      <w:pPr>
        <w:numPr>
          <w:ilvl w:val="0"/>
          <w:numId w:val="17"/>
        </w:numPr>
        <w:spacing w:line="360" w:lineRule="auto"/>
        <w:ind w:left="0" w:firstLine="0"/>
        <w:rPr>
          <w:rFonts w:eastAsia="宋体"/>
          <w:color w:val="000000" w:themeColor="text1"/>
          <w:sz w:val="28"/>
          <w:szCs w:val="28"/>
        </w:rPr>
      </w:pPr>
      <w:r w:rsidRPr="00CE5F49">
        <w:rPr>
          <w:rFonts w:eastAsiaTheme="minorEastAsia" w:hint="eastAsia"/>
          <w:color w:val="000000" w:themeColor="text1"/>
          <w:sz w:val="28"/>
          <w:szCs w:val="28"/>
        </w:rPr>
        <w:t>本条</w:t>
      </w:r>
      <w:r w:rsidRPr="00CE5F49">
        <w:rPr>
          <w:rFonts w:eastAsia="宋体" w:hint="eastAsia"/>
          <w:color w:val="000000" w:themeColor="text1"/>
          <w:sz w:val="28"/>
          <w:szCs w:val="28"/>
        </w:rPr>
        <w:t>源自</w:t>
      </w:r>
      <w:r w:rsidRPr="00CE5F49">
        <w:rPr>
          <w:rFonts w:eastAsia="宋体"/>
          <w:bCs/>
          <w:color w:val="000000" w:themeColor="text1"/>
          <w:sz w:val="28"/>
          <w:szCs w:val="28"/>
        </w:rPr>
        <w:t>国家标准</w:t>
      </w:r>
      <w:r w:rsidRPr="00CE5F49">
        <w:rPr>
          <w:rFonts w:eastAsiaTheme="minorEastAsia" w:hint="eastAsia"/>
          <w:color w:val="000000" w:themeColor="text1"/>
          <w:sz w:val="28"/>
          <w:szCs w:val="28"/>
        </w:rPr>
        <w:t>《城镇内涝防治技术规范》</w:t>
      </w:r>
      <w:r w:rsidRPr="00CE5F49">
        <w:rPr>
          <w:rFonts w:eastAsiaTheme="minorEastAsia" w:hint="eastAsia"/>
          <w:color w:val="000000" w:themeColor="text1"/>
          <w:sz w:val="28"/>
          <w:szCs w:val="28"/>
        </w:rPr>
        <w:t>GB51222-2017</w:t>
      </w:r>
      <w:r w:rsidRPr="00CE5F49">
        <w:rPr>
          <w:rFonts w:eastAsiaTheme="minorEastAsia" w:hint="eastAsia"/>
          <w:color w:val="000000" w:themeColor="text1"/>
          <w:sz w:val="28"/>
          <w:szCs w:val="28"/>
        </w:rPr>
        <w:t>强制性条文第</w:t>
      </w:r>
      <w:r w:rsidRPr="00CE5F49">
        <w:rPr>
          <w:rFonts w:eastAsiaTheme="minorEastAsia"/>
          <w:color w:val="000000" w:themeColor="text1"/>
          <w:sz w:val="28"/>
          <w:szCs w:val="28"/>
        </w:rPr>
        <w:t>4.1.9</w:t>
      </w:r>
      <w:r w:rsidRPr="00CE5F49">
        <w:rPr>
          <w:rFonts w:eastAsiaTheme="minorEastAsia" w:hint="eastAsia"/>
          <w:color w:val="000000" w:themeColor="text1"/>
          <w:sz w:val="28"/>
          <w:szCs w:val="28"/>
        </w:rPr>
        <w:t>条。</w:t>
      </w:r>
      <w:r w:rsidRPr="00CE5F49">
        <w:rPr>
          <w:rFonts w:ascii="黑体" w:eastAsia="黑体" w:hAnsi="黑体" w:hint="eastAsia"/>
          <w:b/>
          <w:color w:val="000000" w:themeColor="text1"/>
          <w:sz w:val="28"/>
          <w:szCs w:val="28"/>
        </w:rPr>
        <w:t>加油站、修车厂、危险废物和化学品的储存和处置地点、污染严重的重工业场地等，严禁采用渗透设施，以免污染物质渗入地下，造成土壤和地下水污染</w:t>
      </w:r>
      <w:r w:rsidRPr="00CE5F49">
        <w:rPr>
          <w:rFonts w:eastAsiaTheme="minorEastAsia" w:hint="eastAsia"/>
          <w:color w:val="000000" w:themeColor="text1"/>
          <w:sz w:val="28"/>
          <w:szCs w:val="28"/>
        </w:rPr>
        <w:t>。</w:t>
      </w:r>
    </w:p>
    <w:p w:rsidR="00AE26A6" w:rsidRPr="00CE5F49" w:rsidRDefault="00AE26A6" w:rsidP="00F027E6">
      <w:pPr>
        <w:numPr>
          <w:ilvl w:val="0"/>
          <w:numId w:val="17"/>
        </w:numPr>
        <w:spacing w:line="360" w:lineRule="auto"/>
        <w:ind w:left="0" w:firstLine="0"/>
        <w:rPr>
          <w:rFonts w:eastAsiaTheme="minorEastAsia"/>
          <w:color w:val="000000" w:themeColor="text1"/>
          <w:sz w:val="28"/>
          <w:szCs w:val="28"/>
        </w:rPr>
      </w:pPr>
      <w:r w:rsidRPr="00CE5F49">
        <w:rPr>
          <w:rFonts w:eastAsiaTheme="minorEastAsia" w:hint="eastAsia"/>
          <w:color w:val="000000" w:themeColor="text1"/>
          <w:sz w:val="28"/>
          <w:szCs w:val="28"/>
        </w:rPr>
        <w:t>本条</w:t>
      </w:r>
      <w:r w:rsidRPr="00CE5F49">
        <w:rPr>
          <w:rFonts w:eastAsia="宋体" w:hint="eastAsia"/>
          <w:color w:val="000000" w:themeColor="text1"/>
          <w:sz w:val="28"/>
          <w:szCs w:val="28"/>
        </w:rPr>
        <w:t>源自</w:t>
      </w:r>
      <w:r w:rsidRPr="00CE5F49">
        <w:rPr>
          <w:rFonts w:eastAsia="宋体"/>
          <w:bCs/>
          <w:color w:val="000000" w:themeColor="text1"/>
          <w:sz w:val="28"/>
          <w:szCs w:val="28"/>
        </w:rPr>
        <w:t>国家标准</w:t>
      </w:r>
      <w:r w:rsidRPr="00CE5F49">
        <w:rPr>
          <w:rFonts w:eastAsiaTheme="minorEastAsia" w:hint="eastAsia"/>
          <w:color w:val="000000" w:themeColor="text1"/>
          <w:sz w:val="28"/>
          <w:szCs w:val="28"/>
        </w:rPr>
        <w:t>《</w:t>
      </w:r>
      <w:r w:rsidR="006E2EA7" w:rsidRPr="00CE5F49">
        <w:rPr>
          <w:rFonts w:eastAsiaTheme="minorEastAsia" w:hint="eastAsia"/>
          <w:color w:val="000000" w:themeColor="text1"/>
          <w:sz w:val="28"/>
          <w:szCs w:val="28"/>
        </w:rPr>
        <w:t>建筑与小区雨水控制及利用工程技术规范</w:t>
      </w:r>
      <w:r w:rsidRPr="00CE5F49">
        <w:rPr>
          <w:rFonts w:eastAsiaTheme="minorEastAsia" w:hint="eastAsia"/>
          <w:color w:val="000000" w:themeColor="text1"/>
          <w:sz w:val="28"/>
          <w:szCs w:val="28"/>
        </w:rPr>
        <w:t>》</w:t>
      </w:r>
      <w:r w:rsidR="006E2EA7" w:rsidRPr="00CE5F49">
        <w:rPr>
          <w:rFonts w:eastAsiaTheme="minorEastAsia" w:hint="eastAsia"/>
          <w:color w:val="000000" w:themeColor="text1"/>
          <w:sz w:val="28"/>
          <w:szCs w:val="28"/>
        </w:rPr>
        <w:t>Gb50400-2016</w:t>
      </w:r>
      <w:r w:rsidR="006E2EA7" w:rsidRPr="00CE5F49">
        <w:rPr>
          <w:rFonts w:eastAsiaTheme="minorEastAsia" w:hint="eastAsia"/>
          <w:color w:val="000000" w:themeColor="text1"/>
          <w:sz w:val="28"/>
          <w:szCs w:val="28"/>
        </w:rPr>
        <w:t>非</w:t>
      </w:r>
      <w:r w:rsidRPr="00CE5F49">
        <w:rPr>
          <w:rFonts w:eastAsiaTheme="minorEastAsia" w:hint="eastAsia"/>
          <w:color w:val="000000" w:themeColor="text1"/>
          <w:sz w:val="28"/>
          <w:szCs w:val="28"/>
        </w:rPr>
        <w:t>强制性条文第</w:t>
      </w:r>
      <w:r w:rsidR="006E2EA7" w:rsidRPr="00CE5F49">
        <w:rPr>
          <w:rFonts w:eastAsiaTheme="minorEastAsia" w:hint="eastAsia"/>
          <w:color w:val="000000" w:themeColor="text1"/>
          <w:sz w:val="28"/>
          <w:szCs w:val="28"/>
        </w:rPr>
        <w:t>6.1.4</w:t>
      </w:r>
      <w:r w:rsidRPr="00CE5F49">
        <w:rPr>
          <w:rFonts w:eastAsiaTheme="minorEastAsia" w:hint="eastAsia"/>
          <w:color w:val="000000" w:themeColor="text1"/>
          <w:sz w:val="28"/>
          <w:szCs w:val="28"/>
        </w:rPr>
        <w:t>条</w:t>
      </w:r>
      <w:r w:rsidR="006E2EA7" w:rsidRPr="00CE5F49">
        <w:rPr>
          <w:rFonts w:eastAsiaTheme="minorEastAsia" w:hint="eastAsia"/>
          <w:color w:val="000000" w:themeColor="text1"/>
          <w:sz w:val="28"/>
          <w:szCs w:val="28"/>
        </w:rPr>
        <w:t>。</w:t>
      </w:r>
    </w:p>
    <w:p w:rsidR="006E2EA7" w:rsidRPr="00CE5F49" w:rsidRDefault="006E2EA7" w:rsidP="00F027E6">
      <w:pPr>
        <w:numPr>
          <w:ilvl w:val="0"/>
          <w:numId w:val="17"/>
        </w:numPr>
        <w:spacing w:line="360" w:lineRule="auto"/>
        <w:ind w:left="0" w:firstLine="0"/>
        <w:rPr>
          <w:rFonts w:eastAsiaTheme="minorEastAsia"/>
          <w:color w:val="000000" w:themeColor="text1"/>
          <w:sz w:val="28"/>
          <w:szCs w:val="28"/>
        </w:rPr>
      </w:pPr>
      <w:r w:rsidRPr="00CE5F49">
        <w:rPr>
          <w:rFonts w:eastAsiaTheme="minorEastAsia" w:hint="eastAsia"/>
          <w:color w:val="000000" w:themeColor="text1"/>
          <w:sz w:val="28"/>
          <w:szCs w:val="28"/>
        </w:rPr>
        <w:t>本条</w:t>
      </w:r>
      <w:r w:rsidRPr="00CE5F49">
        <w:rPr>
          <w:rFonts w:eastAsia="宋体" w:hint="eastAsia"/>
          <w:color w:val="000000" w:themeColor="text1"/>
          <w:sz w:val="28"/>
          <w:szCs w:val="28"/>
        </w:rPr>
        <w:t>源自</w:t>
      </w:r>
      <w:r w:rsidRPr="00CE5F49">
        <w:rPr>
          <w:rFonts w:eastAsia="宋体"/>
          <w:bCs/>
          <w:color w:val="000000" w:themeColor="text1"/>
          <w:sz w:val="28"/>
          <w:szCs w:val="28"/>
        </w:rPr>
        <w:t>国家标准</w:t>
      </w:r>
      <w:r w:rsidRPr="00CE5F49">
        <w:rPr>
          <w:rFonts w:eastAsiaTheme="minorEastAsia" w:hint="eastAsia"/>
          <w:color w:val="000000" w:themeColor="text1"/>
          <w:sz w:val="28"/>
          <w:szCs w:val="28"/>
        </w:rPr>
        <w:t>《城镇内涝防治技术规范》</w:t>
      </w:r>
      <w:r w:rsidRPr="00CE5F49">
        <w:rPr>
          <w:rFonts w:eastAsiaTheme="minorEastAsia" w:hint="eastAsia"/>
          <w:color w:val="000000" w:themeColor="text1"/>
          <w:sz w:val="28"/>
          <w:szCs w:val="28"/>
        </w:rPr>
        <w:t>GB51222-2017</w:t>
      </w:r>
      <w:r w:rsidRPr="00CE5F49">
        <w:rPr>
          <w:rFonts w:eastAsiaTheme="minorEastAsia" w:hint="eastAsia"/>
          <w:color w:val="000000" w:themeColor="text1"/>
          <w:sz w:val="28"/>
          <w:szCs w:val="28"/>
        </w:rPr>
        <w:t>非强制性条文第</w:t>
      </w:r>
      <w:r w:rsidRPr="00CE5F49">
        <w:rPr>
          <w:rFonts w:eastAsiaTheme="minorEastAsia"/>
          <w:color w:val="000000" w:themeColor="text1"/>
          <w:sz w:val="28"/>
          <w:szCs w:val="28"/>
        </w:rPr>
        <w:t>4.</w:t>
      </w:r>
      <w:r w:rsidRPr="00CE5F49">
        <w:rPr>
          <w:rFonts w:eastAsiaTheme="minorEastAsia" w:hint="eastAsia"/>
          <w:color w:val="000000" w:themeColor="text1"/>
          <w:sz w:val="28"/>
          <w:szCs w:val="28"/>
        </w:rPr>
        <w:t>2</w:t>
      </w:r>
      <w:r w:rsidRPr="00CE5F49">
        <w:rPr>
          <w:rFonts w:eastAsiaTheme="minorEastAsia"/>
          <w:color w:val="000000" w:themeColor="text1"/>
          <w:sz w:val="28"/>
          <w:szCs w:val="28"/>
        </w:rPr>
        <w:t>.</w:t>
      </w:r>
      <w:r w:rsidRPr="00CE5F49">
        <w:rPr>
          <w:rFonts w:eastAsiaTheme="minorEastAsia" w:hint="eastAsia"/>
          <w:color w:val="000000" w:themeColor="text1"/>
          <w:sz w:val="28"/>
          <w:szCs w:val="28"/>
        </w:rPr>
        <w:t>1</w:t>
      </w:r>
      <w:r w:rsidRPr="00CE5F49">
        <w:rPr>
          <w:rFonts w:eastAsiaTheme="minorEastAsia"/>
          <w:color w:val="000000" w:themeColor="text1"/>
          <w:sz w:val="28"/>
          <w:szCs w:val="28"/>
        </w:rPr>
        <w:t>9</w:t>
      </w:r>
      <w:r w:rsidRPr="00CE5F49">
        <w:rPr>
          <w:rFonts w:eastAsiaTheme="minorEastAsia" w:hint="eastAsia"/>
          <w:color w:val="000000" w:themeColor="text1"/>
          <w:sz w:val="28"/>
          <w:szCs w:val="28"/>
        </w:rPr>
        <w:t>条第</w:t>
      </w:r>
      <w:r w:rsidRPr="00CE5F49">
        <w:rPr>
          <w:rFonts w:eastAsiaTheme="minorEastAsia" w:hint="eastAsia"/>
          <w:color w:val="000000" w:themeColor="text1"/>
          <w:sz w:val="28"/>
          <w:szCs w:val="28"/>
        </w:rPr>
        <w:t>1</w:t>
      </w:r>
      <w:r w:rsidRPr="00CE5F49">
        <w:rPr>
          <w:rFonts w:eastAsiaTheme="minorEastAsia" w:hint="eastAsia"/>
          <w:color w:val="000000" w:themeColor="text1"/>
          <w:sz w:val="28"/>
          <w:szCs w:val="28"/>
        </w:rPr>
        <w:t>、</w:t>
      </w:r>
      <w:r w:rsidRPr="00CE5F49">
        <w:rPr>
          <w:rFonts w:eastAsiaTheme="minorEastAsia" w:hint="eastAsia"/>
          <w:color w:val="000000" w:themeColor="text1"/>
          <w:sz w:val="28"/>
          <w:szCs w:val="28"/>
        </w:rPr>
        <w:t>2</w:t>
      </w:r>
      <w:r w:rsidRPr="00CE5F49">
        <w:rPr>
          <w:rFonts w:eastAsiaTheme="minorEastAsia" w:hint="eastAsia"/>
          <w:color w:val="000000" w:themeColor="text1"/>
          <w:sz w:val="28"/>
          <w:szCs w:val="28"/>
        </w:rPr>
        <w:t>、</w:t>
      </w:r>
      <w:r w:rsidRPr="00CE5F49">
        <w:rPr>
          <w:rFonts w:eastAsiaTheme="minorEastAsia" w:hint="eastAsia"/>
          <w:color w:val="000000" w:themeColor="text1"/>
          <w:sz w:val="28"/>
          <w:szCs w:val="28"/>
        </w:rPr>
        <w:t>3</w:t>
      </w:r>
      <w:r w:rsidRPr="00CE5F49">
        <w:rPr>
          <w:rFonts w:eastAsiaTheme="minorEastAsia" w:hint="eastAsia"/>
          <w:color w:val="000000" w:themeColor="text1"/>
          <w:sz w:val="28"/>
          <w:szCs w:val="28"/>
        </w:rPr>
        <w:t>、</w:t>
      </w:r>
      <w:r w:rsidRPr="00CE5F49">
        <w:rPr>
          <w:rFonts w:eastAsiaTheme="minorEastAsia" w:hint="eastAsia"/>
          <w:color w:val="000000" w:themeColor="text1"/>
          <w:sz w:val="28"/>
          <w:szCs w:val="28"/>
        </w:rPr>
        <w:t>4</w:t>
      </w:r>
      <w:r w:rsidRPr="00CE5F49">
        <w:rPr>
          <w:rFonts w:eastAsiaTheme="minorEastAsia" w:hint="eastAsia"/>
          <w:color w:val="000000" w:themeColor="text1"/>
          <w:sz w:val="28"/>
          <w:szCs w:val="28"/>
        </w:rPr>
        <w:t>款，略作修改。</w:t>
      </w:r>
    </w:p>
    <w:p w:rsidR="00F526F3" w:rsidRPr="00CE5F49" w:rsidRDefault="006E2EA7" w:rsidP="00F027E6">
      <w:pPr>
        <w:numPr>
          <w:ilvl w:val="0"/>
          <w:numId w:val="17"/>
        </w:numPr>
        <w:spacing w:line="360" w:lineRule="auto"/>
        <w:ind w:left="0" w:firstLine="0"/>
        <w:rPr>
          <w:rFonts w:eastAsiaTheme="minorEastAsia"/>
          <w:color w:val="000000" w:themeColor="text1"/>
          <w:sz w:val="28"/>
          <w:szCs w:val="28"/>
        </w:rPr>
      </w:pPr>
      <w:r w:rsidRPr="00CE5F49">
        <w:rPr>
          <w:rFonts w:eastAsiaTheme="minorEastAsia" w:hint="eastAsia"/>
          <w:color w:val="000000" w:themeColor="text1"/>
          <w:sz w:val="28"/>
          <w:szCs w:val="28"/>
        </w:rPr>
        <w:t>本条</w:t>
      </w:r>
      <w:r w:rsidRPr="00CE5F49">
        <w:rPr>
          <w:rFonts w:eastAsia="宋体" w:hint="eastAsia"/>
          <w:color w:val="000000" w:themeColor="text1"/>
          <w:sz w:val="28"/>
          <w:szCs w:val="28"/>
        </w:rPr>
        <w:t>源自</w:t>
      </w:r>
      <w:r w:rsidRPr="00CE5F49">
        <w:rPr>
          <w:rFonts w:eastAsia="宋体"/>
          <w:bCs/>
          <w:color w:val="000000" w:themeColor="text1"/>
          <w:sz w:val="28"/>
          <w:szCs w:val="28"/>
        </w:rPr>
        <w:t>国家标准</w:t>
      </w:r>
      <w:r w:rsidRPr="00CE5F49">
        <w:rPr>
          <w:rFonts w:eastAsiaTheme="minorEastAsia" w:hint="eastAsia"/>
          <w:color w:val="000000" w:themeColor="text1"/>
          <w:sz w:val="28"/>
          <w:szCs w:val="28"/>
        </w:rPr>
        <w:t>《城镇内涝防治技术规范》</w:t>
      </w:r>
      <w:r w:rsidRPr="00CE5F49">
        <w:rPr>
          <w:rFonts w:eastAsiaTheme="minorEastAsia" w:hint="eastAsia"/>
          <w:color w:val="000000" w:themeColor="text1"/>
          <w:sz w:val="28"/>
          <w:szCs w:val="28"/>
        </w:rPr>
        <w:t>GB51222-2017</w:t>
      </w:r>
      <w:r w:rsidRPr="00CE5F49">
        <w:rPr>
          <w:rFonts w:eastAsiaTheme="minorEastAsia" w:hint="eastAsia"/>
          <w:color w:val="000000" w:themeColor="text1"/>
          <w:sz w:val="28"/>
          <w:szCs w:val="28"/>
        </w:rPr>
        <w:t>非强制性条文第</w:t>
      </w:r>
      <w:r w:rsidRPr="00CE5F49">
        <w:rPr>
          <w:rFonts w:eastAsiaTheme="minorEastAsia" w:hint="eastAsia"/>
          <w:color w:val="000000" w:themeColor="text1"/>
          <w:sz w:val="28"/>
          <w:szCs w:val="28"/>
        </w:rPr>
        <w:t>4.2.2</w:t>
      </w:r>
      <w:r w:rsidRPr="00CE5F49">
        <w:rPr>
          <w:rFonts w:eastAsiaTheme="minorEastAsia" w:hint="eastAsia"/>
          <w:color w:val="000000" w:themeColor="text1"/>
          <w:sz w:val="28"/>
          <w:szCs w:val="28"/>
        </w:rPr>
        <w:t>条，透水路面应根据土基透水性要求，采用全透水或半透水铺装结构。当土基渗透系数大于</w:t>
      </w:r>
      <w:r w:rsidRPr="00CE5F49">
        <w:rPr>
          <w:rFonts w:eastAsiaTheme="minorEastAsia"/>
          <w:color w:val="000000" w:themeColor="text1"/>
          <w:sz w:val="28"/>
          <w:szCs w:val="28"/>
        </w:rPr>
        <w:t>1×10-6m/s</w:t>
      </w:r>
      <w:r w:rsidRPr="00CE5F49">
        <w:rPr>
          <w:rFonts w:eastAsiaTheme="minorEastAsia" w:hint="eastAsia"/>
          <w:color w:val="000000" w:themeColor="text1"/>
          <w:sz w:val="28"/>
          <w:szCs w:val="28"/>
        </w:rPr>
        <w:t>时，宜采用全透水铺装结构；当土基渗透系数小于或等于</w:t>
      </w:r>
      <w:r w:rsidRPr="00CE5F49">
        <w:rPr>
          <w:rFonts w:eastAsiaTheme="minorEastAsia"/>
          <w:color w:val="000000" w:themeColor="text1"/>
          <w:sz w:val="28"/>
          <w:szCs w:val="28"/>
        </w:rPr>
        <w:t>1×10-6 m/s</w:t>
      </w:r>
      <w:r w:rsidRPr="00CE5F49">
        <w:rPr>
          <w:rFonts w:eastAsiaTheme="minorEastAsia" w:hint="eastAsia"/>
          <w:color w:val="000000" w:themeColor="text1"/>
          <w:sz w:val="28"/>
          <w:szCs w:val="28"/>
        </w:rPr>
        <w:t>时，宜采用半透水铺装结构，并应在土基中设置地下集水管，排入下游雨水管渠或其他受纳体</w:t>
      </w:r>
      <w:r w:rsidR="00F526F3" w:rsidRPr="00CE5F49">
        <w:rPr>
          <w:rFonts w:eastAsiaTheme="minorEastAsia" w:hint="eastAsia"/>
          <w:color w:val="000000" w:themeColor="text1"/>
          <w:sz w:val="28"/>
          <w:szCs w:val="28"/>
        </w:rPr>
        <w:t>。</w:t>
      </w:r>
    </w:p>
    <w:p w:rsidR="006E2EA7" w:rsidRPr="00CE5F49" w:rsidRDefault="00F526F3" w:rsidP="00CE5F49">
      <w:pPr>
        <w:spacing w:line="360" w:lineRule="auto"/>
        <w:ind w:firstLineChars="236" w:firstLine="661"/>
        <w:rPr>
          <w:rFonts w:eastAsiaTheme="minorEastAsia"/>
          <w:color w:val="000000" w:themeColor="text1"/>
          <w:sz w:val="28"/>
          <w:szCs w:val="28"/>
        </w:rPr>
      </w:pPr>
      <w:r w:rsidRPr="00CE5F49">
        <w:rPr>
          <w:rFonts w:eastAsiaTheme="minorEastAsia" w:hint="eastAsia"/>
          <w:color w:val="000000" w:themeColor="text1"/>
          <w:sz w:val="28"/>
          <w:szCs w:val="28"/>
        </w:rPr>
        <w:t>本条</w:t>
      </w:r>
      <w:r w:rsidR="006E2EA7" w:rsidRPr="00CE5F49">
        <w:rPr>
          <w:rFonts w:eastAsiaTheme="minorEastAsia" w:hint="eastAsia"/>
          <w:color w:val="000000" w:themeColor="text1"/>
          <w:sz w:val="28"/>
          <w:szCs w:val="28"/>
        </w:rPr>
        <w:t>略作修改，提高了半透铺装的要求，将“宜采用半透水铺装结构”改为“应”。</w:t>
      </w:r>
    </w:p>
    <w:p w:rsidR="00F526F3" w:rsidRPr="00CE5F49" w:rsidRDefault="00F526F3" w:rsidP="00F027E6">
      <w:pPr>
        <w:numPr>
          <w:ilvl w:val="0"/>
          <w:numId w:val="17"/>
        </w:numPr>
        <w:spacing w:line="360" w:lineRule="auto"/>
        <w:ind w:left="0" w:firstLine="0"/>
        <w:rPr>
          <w:rFonts w:eastAsiaTheme="minorEastAsia"/>
          <w:color w:val="000000" w:themeColor="text1"/>
          <w:sz w:val="28"/>
          <w:szCs w:val="28"/>
        </w:rPr>
      </w:pPr>
      <w:r w:rsidRPr="00CE5F49">
        <w:rPr>
          <w:rFonts w:eastAsiaTheme="minorEastAsia" w:hint="eastAsia"/>
          <w:color w:val="000000" w:themeColor="text1"/>
          <w:sz w:val="28"/>
          <w:szCs w:val="28"/>
        </w:rPr>
        <w:t>本条</w:t>
      </w:r>
      <w:r w:rsidRPr="00CE5F49">
        <w:rPr>
          <w:rFonts w:eastAsia="宋体" w:hint="eastAsia"/>
          <w:color w:val="000000" w:themeColor="text1"/>
          <w:sz w:val="28"/>
          <w:szCs w:val="28"/>
        </w:rPr>
        <w:t>源自</w:t>
      </w:r>
      <w:r w:rsidRPr="00CE5F49">
        <w:rPr>
          <w:rFonts w:eastAsia="宋体"/>
          <w:bCs/>
          <w:color w:val="000000" w:themeColor="text1"/>
          <w:sz w:val="28"/>
          <w:szCs w:val="28"/>
        </w:rPr>
        <w:t>国家标准</w:t>
      </w:r>
      <w:r w:rsidRPr="00CE5F49">
        <w:rPr>
          <w:rFonts w:eastAsiaTheme="minorEastAsia" w:hint="eastAsia"/>
          <w:color w:val="000000" w:themeColor="text1"/>
          <w:sz w:val="28"/>
          <w:szCs w:val="28"/>
        </w:rPr>
        <w:t>《城镇内涝防治技术规范》</w:t>
      </w:r>
      <w:r w:rsidRPr="00CE5F49">
        <w:rPr>
          <w:rFonts w:eastAsiaTheme="minorEastAsia" w:hint="eastAsia"/>
          <w:color w:val="000000" w:themeColor="text1"/>
          <w:sz w:val="28"/>
          <w:szCs w:val="28"/>
        </w:rPr>
        <w:t>GB51222-2017</w:t>
      </w:r>
      <w:r w:rsidRPr="00CE5F49">
        <w:rPr>
          <w:rFonts w:eastAsiaTheme="minorEastAsia" w:hint="eastAsia"/>
          <w:color w:val="000000" w:themeColor="text1"/>
          <w:sz w:val="28"/>
          <w:szCs w:val="28"/>
        </w:rPr>
        <w:t>非强制性条文</w:t>
      </w:r>
      <w:r w:rsidR="00447C50" w:rsidRPr="00CE5F49">
        <w:rPr>
          <w:rFonts w:eastAsiaTheme="minorEastAsia" w:hint="eastAsia"/>
          <w:color w:val="000000" w:themeColor="text1"/>
          <w:sz w:val="28"/>
          <w:szCs w:val="28"/>
        </w:rPr>
        <w:t>第</w:t>
      </w:r>
      <w:r w:rsidR="00447C50" w:rsidRPr="00CE5F49">
        <w:rPr>
          <w:rFonts w:eastAsiaTheme="minorEastAsia" w:hint="eastAsia"/>
          <w:color w:val="000000" w:themeColor="text1"/>
          <w:sz w:val="28"/>
          <w:szCs w:val="28"/>
        </w:rPr>
        <w:t>4.2.3</w:t>
      </w:r>
      <w:r w:rsidR="00447C50" w:rsidRPr="00CE5F49">
        <w:rPr>
          <w:rFonts w:eastAsiaTheme="minorEastAsia" w:hint="eastAsia"/>
          <w:color w:val="000000" w:themeColor="text1"/>
          <w:sz w:val="28"/>
          <w:szCs w:val="28"/>
        </w:rPr>
        <w:t>条第</w:t>
      </w:r>
      <w:r w:rsidR="00447C50" w:rsidRPr="00CE5F49">
        <w:rPr>
          <w:rFonts w:eastAsiaTheme="minorEastAsia" w:hint="eastAsia"/>
          <w:color w:val="000000" w:themeColor="text1"/>
          <w:sz w:val="28"/>
          <w:szCs w:val="28"/>
        </w:rPr>
        <w:t>3</w:t>
      </w:r>
      <w:r w:rsidR="00447C50" w:rsidRPr="00CE5F49">
        <w:rPr>
          <w:rFonts w:eastAsiaTheme="minorEastAsia" w:hint="eastAsia"/>
          <w:color w:val="000000" w:themeColor="text1"/>
          <w:sz w:val="28"/>
          <w:szCs w:val="28"/>
        </w:rPr>
        <w:t>款</w:t>
      </w:r>
      <w:r w:rsidRPr="00CE5F49">
        <w:rPr>
          <w:rFonts w:eastAsiaTheme="minorEastAsia" w:hint="eastAsia"/>
          <w:color w:val="000000" w:themeColor="text1"/>
          <w:sz w:val="28"/>
          <w:szCs w:val="28"/>
        </w:rPr>
        <w:t>。</w:t>
      </w:r>
    </w:p>
    <w:p w:rsidR="00447C50" w:rsidRPr="00CE5F49" w:rsidRDefault="00447C50" w:rsidP="00F027E6">
      <w:pPr>
        <w:numPr>
          <w:ilvl w:val="0"/>
          <w:numId w:val="17"/>
        </w:numPr>
        <w:spacing w:line="360" w:lineRule="auto"/>
        <w:ind w:left="0" w:firstLine="0"/>
        <w:rPr>
          <w:rFonts w:eastAsiaTheme="minorEastAsia"/>
          <w:color w:val="000000" w:themeColor="text1"/>
          <w:sz w:val="28"/>
          <w:szCs w:val="28"/>
        </w:rPr>
      </w:pPr>
      <w:r w:rsidRPr="00CE5F49">
        <w:rPr>
          <w:rFonts w:eastAsiaTheme="minorEastAsia" w:hint="eastAsia"/>
          <w:color w:val="000000" w:themeColor="text1"/>
          <w:sz w:val="28"/>
          <w:szCs w:val="28"/>
        </w:rPr>
        <w:lastRenderedPageBreak/>
        <w:t>本条</w:t>
      </w:r>
      <w:r w:rsidRPr="00CE5F49">
        <w:rPr>
          <w:rFonts w:eastAsia="宋体" w:hint="eastAsia"/>
          <w:color w:val="000000" w:themeColor="text1"/>
          <w:sz w:val="28"/>
          <w:szCs w:val="28"/>
        </w:rPr>
        <w:t>源自</w:t>
      </w:r>
      <w:r w:rsidRPr="00CE5F49">
        <w:rPr>
          <w:rFonts w:eastAsia="宋体"/>
          <w:bCs/>
          <w:color w:val="000000" w:themeColor="text1"/>
          <w:sz w:val="28"/>
          <w:szCs w:val="28"/>
        </w:rPr>
        <w:t>国家标准</w:t>
      </w:r>
      <w:r w:rsidRPr="00CE5F49">
        <w:rPr>
          <w:rFonts w:eastAsiaTheme="minorEastAsia" w:hint="eastAsia"/>
          <w:color w:val="000000" w:themeColor="text1"/>
          <w:sz w:val="28"/>
          <w:szCs w:val="28"/>
        </w:rPr>
        <w:t>《城镇内涝防治技术规范》</w:t>
      </w:r>
      <w:r w:rsidRPr="00CE5F49">
        <w:rPr>
          <w:rFonts w:eastAsiaTheme="minorEastAsia" w:hint="eastAsia"/>
          <w:color w:val="000000" w:themeColor="text1"/>
          <w:sz w:val="28"/>
          <w:szCs w:val="28"/>
        </w:rPr>
        <w:t>GB51222-2017</w:t>
      </w:r>
      <w:r w:rsidRPr="00CE5F49">
        <w:rPr>
          <w:rFonts w:eastAsiaTheme="minorEastAsia" w:hint="eastAsia"/>
          <w:color w:val="000000" w:themeColor="text1"/>
          <w:sz w:val="28"/>
          <w:szCs w:val="28"/>
        </w:rPr>
        <w:t>非强制性条文第</w:t>
      </w:r>
      <w:r w:rsidRPr="00CE5F49">
        <w:rPr>
          <w:rFonts w:eastAsiaTheme="minorEastAsia" w:hint="eastAsia"/>
          <w:color w:val="000000" w:themeColor="text1"/>
          <w:sz w:val="28"/>
          <w:szCs w:val="28"/>
        </w:rPr>
        <w:t>4.2.11</w:t>
      </w:r>
      <w:r w:rsidRPr="00CE5F49">
        <w:rPr>
          <w:rFonts w:eastAsiaTheme="minorEastAsia" w:hint="eastAsia"/>
          <w:color w:val="000000" w:themeColor="text1"/>
          <w:sz w:val="28"/>
          <w:szCs w:val="28"/>
        </w:rPr>
        <w:t>条。</w:t>
      </w:r>
    </w:p>
    <w:p w:rsidR="00447C50" w:rsidRDefault="00447C50" w:rsidP="00F027E6">
      <w:pPr>
        <w:numPr>
          <w:ilvl w:val="0"/>
          <w:numId w:val="17"/>
        </w:numPr>
        <w:spacing w:line="360" w:lineRule="auto"/>
        <w:ind w:left="0" w:firstLine="0"/>
        <w:rPr>
          <w:rFonts w:eastAsiaTheme="minorEastAsia"/>
          <w:color w:val="000000" w:themeColor="text1"/>
          <w:sz w:val="28"/>
          <w:szCs w:val="28"/>
        </w:rPr>
      </w:pPr>
      <w:r w:rsidRPr="00CE5F49">
        <w:rPr>
          <w:rFonts w:eastAsiaTheme="minorEastAsia" w:hint="eastAsia"/>
          <w:color w:val="000000" w:themeColor="text1"/>
          <w:sz w:val="28"/>
          <w:szCs w:val="28"/>
        </w:rPr>
        <w:t>本条</w:t>
      </w:r>
      <w:r w:rsidRPr="00CE5F49">
        <w:rPr>
          <w:rFonts w:eastAsia="宋体" w:hint="eastAsia"/>
          <w:color w:val="000000" w:themeColor="text1"/>
          <w:sz w:val="28"/>
          <w:szCs w:val="28"/>
        </w:rPr>
        <w:t>源自</w:t>
      </w:r>
      <w:r w:rsidRPr="00CE5F49">
        <w:rPr>
          <w:rFonts w:eastAsia="宋体"/>
          <w:bCs/>
          <w:color w:val="000000" w:themeColor="text1"/>
          <w:sz w:val="28"/>
          <w:szCs w:val="28"/>
        </w:rPr>
        <w:t>国家标准</w:t>
      </w:r>
      <w:r w:rsidRPr="00CE5F49">
        <w:rPr>
          <w:rFonts w:eastAsiaTheme="minorEastAsia" w:hint="eastAsia"/>
          <w:color w:val="000000" w:themeColor="text1"/>
          <w:sz w:val="28"/>
          <w:szCs w:val="28"/>
        </w:rPr>
        <w:t>《城镇内涝防治技术规范》</w:t>
      </w:r>
      <w:r w:rsidRPr="00CE5F49">
        <w:rPr>
          <w:rFonts w:eastAsiaTheme="minorEastAsia" w:hint="eastAsia"/>
          <w:color w:val="000000" w:themeColor="text1"/>
          <w:sz w:val="28"/>
          <w:szCs w:val="28"/>
        </w:rPr>
        <w:t>GB51222-2017</w:t>
      </w:r>
      <w:r w:rsidRPr="00CE5F49">
        <w:rPr>
          <w:rFonts w:eastAsiaTheme="minorEastAsia" w:hint="eastAsia"/>
          <w:color w:val="000000" w:themeColor="text1"/>
          <w:sz w:val="28"/>
          <w:szCs w:val="28"/>
        </w:rPr>
        <w:t>非强制性条文第</w:t>
      </w:r>
      <w:r w:rsidRPr="00CE5F49">
        <w:rPr>
          <w:rFonts w:eastAsiaTheme="minorEastAsia" w:hint="eastAsia"/>
          <w:color w:val="000000" w:themeColor="text1"/>
          <w:sz w:val="28"/>
          <w:szCs w:val="28"/>
        </w:rPr>
        <w:t>4.2.22</w:t>
      </w:r>
      <w:r w:rsidRPr="00CE5F49">
        <w:rPr>
          <w:rFonts w:eastAsiaTheme="minorEastAsia" w:hint="eastAsia"/>
          <w:color w:val="000000" w:themeColor="text1"/>
          <w:sz w:val="28"/>
          <w:szCs w:val="28"/>
        </w:rPr>
        <w:t>条，略作删减。</w:t>
      </w:r>
    </w:p>
    <w:p w:rsidR="00DF1F65" w:rsidRPr="00CE5F49" w:rsidRDefault="00DF1F65" w:rsidP="00DF1F65">
      <w:pPr>
        <w:spacing w:line="360" w:lineRule="auto"/>
        <w:rPr>
          <w:rFonts w:eastAsiaTheme="minorEastAsia"/>
          <w:color w:val="000000" w:themeColor="text1"/>
          <w:sz w:val="28"/>
          <w:szCs w:val="28"/>
        </w:rPr>
      </w:pPr>
    </w:p>
    <w:p w:rsidR="006D3958" w:rsidRPr="00CE5F49" w:rsidRDefault="006D3958" w:rsidP="00F027E6">
      <w:pPr>
        <w:pStyle w:val="ac"/>
        <w:numPr>
          <w:ilvl w:val="0"/>
          <w:numId w:val="36"/>
        </w:numPr>
        <w:spacing w:line="360" w:lineRule="auto"/>
        <w:ind w:left="0" w:firstLineChars="0" w:firstLine="0"/>
        <w:rPr>
          <w:rFonts w:eastAsia="宋体"/>
          <w:color w:val="000000" w:themeColor="text1"/>
          <w:sz w:val="28"/>
          <w:szCs w:val="28"/>
        </w:rPr>
      </w:pPr>
      <w:r w:rsidRPr="00CE5F49">
        <w:rPr>
          <w:rFonts w:eastAsia="宋体" w:hint="eastAsia"/>
          <w:color w:val="000000" w:themeColor="text1"/>
          <w:sz w:val="28"/>
          <w:szCs w:val="28"/>
        </w:rPr>
        <w:t>本条是为保持规范完整性新编。</w:t>
      </w:r>
    </w:p>
    <w:p w:rsidR="006D3958" w:rsidRPr="00CE5F49" w:rsidRDefault="006D3958" w:rsidP="00F027E6">
      <w:pPr>
        <w:pStyle w:val="ac"/>
        <w:numPr>
          <w:ilvl w:val="0"/>
          <w:numId w:val="36"/>
        </w:numPr>
        <w:spacing w:line="360" w:lineRule="auto"/>
        <w:ind w:left="0" w:firstLineChars="0" w:firstLine="0"/>
        <w:rPr>
          <w:rFonts w:eastAsiaTheme="minorEastAsia"/>
          <w:color w:val="000000" w:themeColor="text1"/>
          <w:sz w:val="28"/>
          <w:szCs w:val="28"/>
        </w:rPr>
      </w:pPr>
      <w:r w:rsidRPr="00CE5F49">
        <w:rPr>
          <w:rFonts w:eastAsiaTheme="minorEastAsia" w:hint="eastAsia"/>
          <w:color w:val="000000" w:themeColor="text1"/>
          <w:sz w:val="28"/>
          <w:szCs w:val="28"/>
        </w:rPr>
        <w:t>本条</w:t>
      </w:r>
      <w:r w:rsidRPr="00CE5F49">
        <w:rPr>
          <w:rFonts w:eastAsia="宋体" w:hint="eastAsia"/>
          <w:color w:val="000000" w:themeColor="text1"/>
          <w:sz w:val="28"/>
          <w:szCs w:val="28"/>
        </w:rPr>
        <w:t>源自</w:t>
      </w:r>
      <w:r w:rsidRPr="00CE5F49">
        <w:rPr>
          <w:rFonts w:eastAsia="宋体"/>
          <w:bCs/>
          <w:color w:val="000000" w:themeColor="text1"/>
          <w:sz w:val="28"/>
          <w:szCs w:val="28"/>
        </w:rPr>
        <w:t>国家标准</w:t>
      </w:r>
      <w:r w:rsidRPr="00CE5F49">
        <w:rPr>
          <w:rFonts w:eastAsiaTheme="minorEastAsia" w:hint="eastAsia"/>
          <w:color w:val="000000" w:themeColor="text1"/>
          <w:sz w:val="28"/>
          <w:szCs w:val="28"/>
        </w:rPr>
        <w:t>《城镇内涝防治技术规范》</w:t>
      </w:r>
      <w:r w:rsidRPr="00CE5F49">
        <w:rPr>
          <w:rFonts w:eastAsiaTheme="minorEastAsia" w:hint="eastAsia"/>
          <w:color w:val="000000" w:themeColor="text1"/>
          <w:sz w:val="28"/>
          <w:szCs w:val="28"/>
        </w:rPr>
        <w:t>GB51222-2017</w:t>
      </w:r>
      <w:r w:rsidRPr="00CE5F49">
        <w:rPr>
          <w:rFonts w:eastAsiaTheme="minorEastAsia" w:hint="eastAsia"/>
          <w:color w:val="000000" w:themeColor="text1"/>
          <w:sz w:val="28"/>
          <w:szCs w:val="28"/>
        </w:rPr>
        <w:t>非强制性条文第</w:t>
      </w:r>
      <w:r w:rsidRPr="00CE5F49">
        <w:rPr>
          <w:rFonts w:eastAsiaTheme="minorEastAsia" w:hint="eastAsia"/>
          <w:color w:val="000000" w:themeColor="text1"/>
          <w:sz w:val="28"/>
          <w:szCs w:val="28"/>
        </w:rPr>
        <w:t>4.3.2</w:t>
      </w:r>
      <w:r w:rsidRPr="00CE5F49">
        <w:rPr>
          <w:rFonts w:eastAsiaTheme="minorEastAsia" w:hint="eastAsia"/>
          <w:color w:val="000000" w:themeColor="text1"/>
          <w:sz w:val="28"/>
          <w:szCs w:val="28"/>
        </w:rPr>
        <w:t>条的第</w:t>
      </w:r>
      <w:r w:rsidRPr="00CE5F49">
        <w:rPr>
          <w:rFonts w:eastAsiaTheme="minorEastAsia" w:hint="eastAsia"/>
          <w:color w:val="000000" w:themeColor="text1"/>
          <w:sz w:val="28"/>
          <w:szCs w:val="28"/>
        </w:rPr>
        <w:t>2</w:t>
      </w:r>
      <w:r w:rsidRPr="00CE5F49">
        <w:rPr>
          <w:rFonts w:eastAsiaTheme="minorEastAsia" w:hint="eastAsia"/>
          <w:color w:val="000000" w:themeColor="text1"/>
          <w:sz w:val="28"/>
          <w:szCs w:val="28"/>
        </w:rPr>
        <w:t>、</w:t>
      </w:r>
      <w:r w:rsidRPr="00CE5F49">
        <w:rPr>
          <w:rFonts w:eastAsiaTheme="minorEastAsia" w:hint="eastAsia"/>
          <w:color w:val="000000" w:themeColor="text1"/>
          <w:sz w:val="28"/>
          <w:szCs w:val="28"/>
        </w:rPr>
        <w:t>3</w:t>
      </w:r>
      <w:r w:rsidRPr="00CE5F49">
        <w:rPr>
          <w:rFonts w:eastAsiaTheme="minorEastAsia" w:hint="eastAsia"/>
          <w:color w:val="000000" w:themeColor="text1"/>
          <w:sz w:val="28"/>
          <w:szCs w:val="28"/>
        </w:rPr>
        <w:t>和</w:t>
      </w:r>
      <w:r w:rsidRPr="00CE5F49">
        <w:rPr>
          <w:rFonts w:eastAsiaTheme="minorEastAsia" w:hint="eastAsia"/>
          <w:color w:val="000000" w:themeColor="text1"/>
          <w:sz w:val="28"/>
          <w:szCs w:val="28"/>
        </w:rPr>
        <w:t>4</w:t>
      </w:r>
      <w:r w:rsidRPr="00CE5F49">
        <w:rPr>
          <w:rFonts w:eastAsiaTheme="minorEastAsia" w:hint="eastAsia"/>
          <w:color w:val="000000" w:themeColor="text1"/>
          <w:sz w:val="28"/>
          <w:szCs w:val="28"/>
        </w:rPr>
        <w:t>款。</w:t>
      </w:r>
    </w:p>
    <w:p w:rsidR="006D3958" w:rsidRPr="00CE5F49" w:rsidRDefault="006D3958" w:rsidP="006D3958">
      <w:pPr>
        <w:spacing w:line="360" w:lineRule="auto"/>
        <w:rPr>
          <w:rFonts w:eastAsiaTheme="minorEastAsia"/>
          <w:color w:val="000000" w:themeColor="text1"/>
          <w:sz w:val="28"/>
          <w:szCs w:val="28"/>
        </w:rPr>
      </w:pPr>
      <w:r w:rsidRPr="00CE5F49">
        <w:rPr>
          <w:rFonts w:eastAsiaTheme="minorEastAsia" w:hint="eastAsia"/>
          <w:color w:val="000000" w:themeColor="text1"/>
          <w:sz w:val="28"/>
          <w:szCs w:val="28"/>
        </w:rPr>
        <w:t xml:space="preserve">4.3.2 </w:t>
      </w:r>
      <w:r w:rsidRPr="00CE5F49">
        <w:rPr>
          <w:rFonts w:eastAsiaTheme="minorEastAsia"/>
          <w:color w:val="000000" w:themeColor="text1"/>
          <w:sz w:val="28"/>
          <w:szCs w:val="28"/>
        </w:rPr>
        <w:t>植草沟</w:t>
      </w:r>
      <w:r w:rsidRPr="00CE5F49">
        <w:rPr>
          <w:rFonts w:eastAsiaTheme="minorEastAsia" w:hint="eastAsia"/>
          <w:color w:val="000000" w:themeColor="text1"/>
          <w:sz w:val="28"/>
          <w:szCs w:val="28"/>
        </w:rPr>
        <w:t>的</w:t>
      </w:r>
      <w:r w:rsidRPr="00CE5F49">
        <w:rPr>
          <w:rFonts w:eastAsiaTheme="minorEastAsia"/>
          <w:color w:val="000000" w:themeColor="text1"/>
          <w:sz w:val="28"/>
          <w:szCs w:val="28"/>
        </w:rPr>
        <w:t>设计</w:t>
      </w:r>
      <w:r w:rsidRPr="00CE5F49">
        <w:rPr>
          <w:rFonts w:eastAsiaTheme="minorEastAsia" w:hint="eastAsia"/>
          <w:color w:val="000000" w:themeColor="text1"/>
          <w:sz w:val="28"/>
          <w:szCs w:val="28"/>
        </w:rPr>
        <w:t>参数，</w:t>
      </w:r>
      <w:r w:rsidRPr="00CE5F49">
        <w:rPr>
          <w:rFonts w:eastAsiaTheme="minorEastAsia"/>
          <w:color w:val="000000" w:themeColor="text1"/>
          <w:sz w:val="28"/>
          <w:szCs w:val="28"/>
        </w:rPr>
        <w:t>应</w:t>
      </w:r>
      <w:r w:rsidRPr="00CE5F49">
        <w:rPr>
          <w:rFonts w:eastAsiaTheme="minorEastAsia" w:hint="eastAsia"/>
          <w:color w:val="000000" w:themeColor="text1"/>
          <w:sz w:val="28"/>
          <w:szCs w:val="28"/>
        </w:rPr>
        <w:t>符合下列规定：</w:t>
      </w:r>
    </w:p>
    <w:p w:rsidR="006D3958" w:rsidRPr="00CE5F49" w:rsidRDefault="006D3958" w:rsidP="006D3958">
      <w:pPr>
        <w:spacing w:line="360" w:lineRule="auto"/>
        <w:ind w:firstLine="576"/>
        <w:rPr>
          <w:rFonts w:eastAsiaTheme="minorEastAsia"/>
          <w:color w:val="000000" w:themeColor="text1"/>
          <w:sz w:val="28"/>
          <w:szCs w:val="28"/>
        </w:rPr>
      </w:pPr>
      <w:r w:rsidRPr="00CE5F49">
        <w:rPr>
          <w:rFonts w:eastAsiaTheme="minorEastAsia"/>
          <w:color w:val="000000" w:themeColor="text1"/>
          <w:sz w:val="28"/>
          <w:szCs w:val="28"/>
        </w:rPr>
        <w:t xml:space="preserve">1 </w:t>
      </w:r>
      <w:r w:rsidRPr="00CE5F49">
        <w:rPr>
          <w:rFonts w:eastAsiaTheme="minorEastAsia" w:hint="eastAsia"/>
          <w:color w:val="000000" w:themeColor="text1"/>
          <w:sz w:val="28"/>
          <w:szCs w:val="28"/>
        </w:rPr>
        <w:t>浅沟断面形式宜采用倒抛物线形、三角形或梯形；</w:t>
      </w:r>
    </w:p>
    <w:p w:rsidR="006D3958" w:rsidRPr="00CE5F49" w:rsidRDefault="006D3958" w:rsidP="006D3958">
      <w:pPr>
        <w:spacing w:line="360" w:lineRule="auto"/>
        <w:ind w:firstLine="576"/>
        <w:rPr>
          <w:rFonts w:eastAsiaTheme="minorEastAsia"/>
          <w:color w:val="000000" w:themeColor="text1"/>
          <w:sz w:val="28"/>
          <w:szCs w:val="28"/>
        </w:rPr>
      </w:pPr>
      <w:r w:rsidRPr="00CE5F49">
        <w:rPr>
          <w:rFonts w:eastAsiaTheme="minorEastAsia"/>
          <w:color w:val="000000" w:themeColor="text1"/>
          <w:sz w:val="28"/>
          <w:szCs w:val="28"/>
        </w:rPr>
        <w:t>2</w:t>
      </w:r>
      <w:r w:rsidRPr="00CE5F49">
        <w:rPr>
          <w:rFonts w:eastAsiaTheme="minorEastAsia" w:hint="eastAsia"/>
          <w:color w:val="000000" w:themeColor="text1"/>
          <w:sz w:val="28"/>
          <w:szCs w:val="28"/>
        </w:rPr>
        <w:t>植草沟的边坡坡度不宜大于</w:t>
      </w:r>
      <w:r w:rsidRPr="00CE5F49">
        <w:rPr>
          <w:rFonts w:eastAsiaTheme="minorEastAsia"/>
          <w:color w:val="000000" w:themeColor="text1"/>
          <w:sz w:val="28"/>
          <w:szCs w:val="28"/>
        </w:rPr>
        <w:t>1:3</w:t>
      </w:r>
      <w:r w:rsidRPr="00CE5F49">
        <w:rPr>
          <w:rFonts w:eastAsiaTheme="minorEastAsia" w:hint="eastAsia"/>
          <w:color w:val="000000" w:themeColor="text1"/>
          <w:sz w:val="28"/>
          <w:szCs w:val="28"/>
        </w:rPr>
        <w:t>；</w:t>
      </w:r>
    </w:p>
    <w:p w:rsidR="006D3958" w:rsidRPr="00CE5F49" w:rsidRDefault="006D3958" w:rsidP="00F027E6">
      <w:pPr>
        <w:pStyle w:val="ac"/>
        <w:numPr>
          <w:ilvl w:val="1"/>
          <w:numId w:val="17"/>
        </w:numPr>
        <w:spacing w:line="360" w:lineRule="auto"/>
        <w:ind w:firstLineChars="0" w:hanging="213"/>
        <w:rPr>
          <w:rFonts w:eastAsiaTheme="minorEastAsia"/>
          <w:color w:val="000000" w:themeColor="text1"/>
          <w:sz w:val="28"/>
          <w:szCs w:val="28"/>
        </w:rPr>
      </w:pPr>
      <w:r w:rsidRPr="00CE5F49">
        <w:rPr>
          <w:rFonts w:eastAsiaTheme="minorEastAsia" w:hint="eastAsia"/>
          <w:color w:val="000000" w:themeColor="text1"/>
          <w:sz w:val="28"/>
          <w:szCs w:val="28"/>
        </w:rPr>
        <w:t>植草沟的纵坡不宜大于</w:t>
      </w:r>
      <w:r w:rsidRPr="00CE5F49">
        <w:rPr>
          <w:rFonts w:eastAsiaTheme="minorEastAsia" w:hint="eastAsia"/>
          <w:color w:val="000000" w:themeColor="text1"/>
          <w:sz w:val="28"/>
          <w:szCs w:val="28"/>
        </w:rPr>
        <w:t>4</w:t>
      </w:r>
      <w:r w:rsidRPr="00CE5F49">
        <w:rPr>
          <w:rFonts w:eastAsiaTheme="minorEastAsia"/>
          <w:color w:val="000000" w:themeColor="text1"/>
          <w:sz w:val="28"/>
          <w:szCs w:val="28"/>
        </w:rPr>
        <w:t>%</w:t>
      </w:r>
      <w:r w:rsidRPr="00CE5F49">
        <w:rPr>
          <w:rFonts w:eastAsiaTheme="minorEastAsia" w:hint="eastAsia"/>
          <w:color w:val="000000" w:themeColor="text1"/>
          <w:sz w:val="28"/>
          <w:szCs w:val="28"/>
        </w:rPr>
        <w:t>；</w:t>
      </w:r>
    </w:p>
    <w:p w:rsidR="006D3958" w:rsidRPr="00CE5F49" w:rsidRDefault="006D3958" w:rsidP="006D3958">
      <w:pPr>
        <w:spacing w:line="360" w:lineRule="auto"/>
        <w:ind w:firstLine="576"/>
        <w:rPr>
          <w:rFonts w:eastAsiaTheme="minorEastAsia"/>
          <w:color w:val="000000" w:themeColor="text1"/>
          <w:sz w:val="28"/>
          <w:szCs w:val="28"/>
        </w:rPr>
      </w:pPr>
      <w:r w:rsidRPr="00CE5F49">
        <w:rPr>
          <w:rFonts w:eastAsiaTheme="minorEastAsia" w:hint="eastAsia"/>
          <w:color w:val="000000" w:themeColor="text1"/>
          <w:sz w:val="28"/>
          <w:szCs w:val="28"/>
        </w:rPr>
        <w:t>4</w:t>
      </w:r>
      <w:r w:rsidRPr="00CE5F49">
        <w:rPr>
          <w:rFonts w:eastAsiaTheme="minorEastAsia" w:hint="eastAsia"/>
          <w:color w:val="000000" w:themeColor="text1"/>
          <w:sz w:val="28"/>
          <w:szCs w:val="28"/>
        </w:rPr>
        <w:t>植草</w:t>
      </w:r>
      <w:proofErr w:type="gramStart"/>
      <w:r w:rsidRPr="00CE5F49">
        <w:rPr>
          <w:rFonts w:eastAsiaTheme="minorEastAsia" w:hint="eastAsia"/>
          <w:color w:val="000000" w:themeColor="text1"/>
          <w:sz w:val="28"/>
          <w:szCs w:val="28"/>
        </w:rPr>
        <w:t>沟最大</w:t>
      </w:r>
      <w:proofErr w:type="gramEnd"/>
      <w:r w:rsidRPr="00CE5F49">
        <w:rPr>
          <w:rFonts w:eastAsiaTheme="minorEastAsia" w:hint="eastAsia"/>
          <w:color w:val="000000" w:themeColor="text1"/>
          <w:sz w:val="28"/>
          <w:szCs w:val="28"/>
        </w:rPr>
        <w:t>流速应小于</w:t>
      </w:r>
      <w:r w:rsidRPr="00CE5F49">
        <w:rPr>
          <w:rFonts w:eastAsiaTheme="minorEastAsia" w:hint="eastAsia"/>
          <w:color w:val="000000" w:themeColor="text1"/>
          <w:sz w:val="28"/>
          <w:szCs w:val="28"/>
        </w:rPr>
        <w:t>0.8 m/s</w:t>
      </w:r>
      <w:r w:rsidRPr="00CE5F49">
        <w:rPr>
          <w:rFonts w:eastAsiaTheme="minorEastAsia" w:hint="eastAsia"/>
          <w:color w:val="000000" w:themeColor="text1"/>
          <w:sz w:val="28"/>
          <w:szCs w:val="28"/>
        </w:rPr>
        <w:t>，</w:t>
      </w:r>
      <w:proofErr w:type="gramStart"/>
      <w:r w:rsidRPr="00CE5F49">
        <w:rPr>
          <w:rFonts w:eastAsiaTheme="minorEastAsia" w:hint="eastAsia"/>
          <w:color w:val="000000" w:themeColor="text1"/>
          <w:sz w:val="28"/>
          <w:szCs w:val="28"/>
        </w:rPr>
        <w:t>曼</w:t>
      </w:r>
      <w:proofErr w:type="gramEnd"/>
      <w:r w:rsidRPr="00CE5F49">
        <w:rPr>
          <w:rFonts w:eastAsiaTheme="minorEastAsia" w:hint="eastAsia"/>
          <w:color w:val="000000" w:themeColor="text1"/>
          <w:sz w:val="28"/>
          <w:szCs w:val="28"/>
        </w:rPr>
        <w:t>宁系数宜为</w:t>
      </w:r>
      <w:r w:rsidRPr="00CE5F49">
        <w:rPr>
          <w:rFonts w:eastAsiaTheme="minorEastAsia" w:hint="eastAsia"/>
          <w:color w:val="000000" w:themeColor="text1"/>
          <w:sz w:val="28"/>
          <w:szCs w:val="28"/>
        </w:rPr>
        <w:t>0.2</w:t>
      </w:r>
      <w:r w:rsidRPr="00CE5F49">
        <w:rPr>
          <w:rFonts w:eastAsiaTheme="minorEastAsia"/>
          <w:color w:val="000000" w:themeColor="text1"/>
          <w:sz w:val="28"/>
          <w:szCs w:val="28"/>
        </w:rPr>
        <w:t>~</w:t>
      </w:r>
      <w:r w:rsidRPr="00CE5F49">
        <w:rPr>
          <w:rFonts w:eastAsiaTheme="minorEastAsia" w:hint="eastAsia"/>
          <w:color w:val="000000" w:themeColor="text1"/>
          <w:sz w:val="28"/>
          <w:szCs w:val="28"/>
        </w:rPr>
        <w:t>0.3</w:t>
      </w:r>
      <w:r w:rsidRPr="00CE5F49">
        <w:rPr>
          <w:rFonts w:eastAsiaTheme="minorEastAsia" w:hint="eastAsia"/>
          <w:color w:val="000000" w:themeColor="text1"/>
          <w:sz w:val="28"/>
          <w:szCs w:val="28"/>
        </w:rPr>
        <w:t>；</w:t>
      </w:r>
    </w:p>
    <w:p w:rsidR="00447C50" w:rsidRPr="00CE5F49" w:rsidRDefault="006D3958" w:rsidP="00CE5F49">
      <w:pPr>
        <w:spacing w:line="360" w:lineRule="auto"/>
        <w:ind w:firstLineChars="189" w:firstLine="529"/>
        <w:rPr>
          <w:rFonts w:eastAsiaTheme="minorEastAsia"/>
          <w:color w:val="000000" w:themeColor="text1"/>
          <w:sz w:val="28"/>
          <w:szCs w:val="28"/>
        </w:rPr>
      </w:pPr>
      <w:r w:rsidRPr="00CE5F49">
        <w:rPr>
          <w:rFonts w:eastAsiaTheme="minorEastAsia"/>
          <w:color w:val="000000" w:themeColor="text1"/>
          <w:sz w:val="28"/>
          <w:szCs w:val="28"/>
        </w:rPr>
        <w:t xml:space="preserve">5 </w:t>
      </w:r>
      <w:r w:rsidRPr="00CE5F49">
        <w:rPr>
          <w:rFonts w:eastAsiaTheme="minorEastAsia" w:hint="eastAsia"/>
          <w:color w:val="000000" w:themeColor="text1"/>
          <w:sz w:val="28"/>
          <w:szCs w:val="28"/>
        </w:rPr>
        <w:t>植草沟内植被高度宜为</w:t>
      </w:r>
      <w:r w:rsidRPr="00CE5F49">
        <w:rPr>
          <w:rFonts w:eastAsiaTheme="minorEastAsia"/>
          <w:color w:val="000000" w:themeColor="text1"/>
          <w:sz w:val="28"/>
          <w:szCs w:val="28"/>
        </w:rPr>
        <w:t>100</w:t>
      </w:r>
      <w:r w:rsidRPr="00CE5F49">
        <w:rPr>
          <w:rFonts w:eastAsiaTheme="minorEastAsia" w:hint="eastAsia"/>
          <w:color w:val="000000" w:themeColor="text1"/>
          <w:sz w:val="28"/>
          <w:szCs w:val="28"/>
        </w:rPr>
        <w:t>mm</w:t>
      </w:r>
      <w:r w:rsidRPr="00CE5F49">
        <w:rPr>
          <w:rFonts w:eastAsiaTheme="minorEastAsia"/>
          <w:color w:val="000000" w:themeColor="text1"/>
          <w:sz w:val="28"/>
          <w:szCs w:val="28"/>
        </w:rPr>
        <w:t>~200 mm</w:t>
      </w:r>
      <w:r w:rsidRPr="00CE5F49">
        <w:rPr>
          <w:rFonts w:eastAsiaTheme="minorEastAsia" w:hint="eastAsia"/>
          <w:color w:val="000000" w:themeColor="text1"/>
          <w:sz w:val="28"/>
          <w:szCs w:val="28"/>
        </w:rPr>
        <w:t>。</w:t>
      </w:r>
    </w:p>
    <w:p w:rsidR="006D3958" w:rsidRPr="00CE5F49" w:rsidRDefault="006D3958" w:rsidP="00F027E6">
      <w:pPr>
        <w:pStyle w:val="ac"/>
        <w:numPr>
          <w:ilvl w:val="0"/>
          <w:numId w:val="36"/>
        </w:numPr>
        <w:spacing w:line="360" w:lineRule="auto"/>
        <w:ind w:left="0" w:firstLineChars="0" w:firstLine="0"/>
        <w:rPr>
          <w:rFonts w:eastAsia="宋体"/>
          <w:color w:val="000000" w:themeColor="text1"/>
          <w:sz w:val="28"/>
          <w:szCs w:val="28"/>
        </w:rPr>
      </w:pPr>
      <w:r w:rsidRPr="00CE5F49">
        <w:rPr>
          <w:rFonts w:eastAsia="宋体" w:hint="eastAsia"/>
          <w:color w:val="000000" w:themeColor="text1"/>
          <w:sz w:val="28"/>
          <w:szCs w:val="28"/>
        </w:rPr>
        <w:t>本条是为保持规范完整性新编。</w:t>
      </w:r>
    </w:p>
    <w:p w:rsidR="00447C50" w:rsidRPr="00CE5F49" w:rsidRDefault="00171071" w:rsidP="00F027E6">
      <w:pPr>
        <w:pStyle w:val="ac"/>
        <w:numPr>
          <w:ilvl w:val="0"/>
          <w:numId w:val="36"/>
        </w:numPr>
        <w:spacing w:line="360" w:lineRule="auto"/>
        <w:ind w:left="0" w:firstLineChars="0" w:firstLine="0"/>
        <w:rPr>
          <w:rFonts w:eastAsiaTheme="minorEastAsia"/>
          <w:color w:val="000000" w:themeColor="text1"/>
          <w:sz w:val="28"/>
          <w:szCs w:val="28"/>
        </w:rPr>
      </w:pPr>
      <w:r w:rsidRPr="00CE5F49">
        <w:rPr>
          <w:rFonts w:eastAsiaTheme="minorEastAsia" w:hint="eastAsia"/>
          <w:color w:val="000000" w:themeColor="text1"/>
          <w:sz w:val="28"/>
          <w:szCs w:val="28"/>
        </w:rPr>
        <w:t>本条</w:t>
      </w:r>
      <w:r w:rsidRPr="00CE5F49">
        <w:rPr>
          <w:rFonts w:eastAsia="宋体" w:hint="eastAsia"/>
          <w:color w:val="000000" w:themeColor="text1"/>
          <w:sz w:val="28"/>
          <w:szCs w:val="28"/>
        </w:rPr>
        <w:t>源自</w:t>
      </w:r>
      <w:r w:rsidRPr="00CE5F49">
        <w:rPr>
          <w:rFonts w:eastAsia="宋体"/>
          <w:bCs/>
          <w:color w:val="000000" w:themeColor="text1"/>
          <w:sz w:val="28"/>
          <w:szCs w:val="28"/>
        </w:rPr>
        <w:t>国家标准</w:t>
      </w:r>
      <w:r w:rsidRPr="00CE5F49">
        <w:rPr>
          <w:rFonts w:eastAsiaTheme="minorEastAsia" w:hint="eastAsia"/>
          <w:color w:val="000000" w:themeColor="text1"/>
          <w:sz w:val="28"/>
          <w:szCs w:val="28"/>
        </w:rPr>
        <w:t>《城镇内涝防治技术规范》</w:t>
      </w:r>
      <w:r w:rsidRPr="00CE5F49">
        <w:rPr>
          <w:rFonts w:eastAsiaTheme="minorEastAsia" w:hint="eastAsia"/>
          <w:color w:val="000000" w:themeColor="text1"/>
          <w:sz w:val="28"/>
          <w:szCs w:val="28"/>
        </w:rPr>
        <w:t>GB51222-2017</w:t>
      </w:r>
      <w:r w:rsidRPr="00CE5F49">
        <w:rPr>
          <w:rFonts w:eastAsiaTheme="minorEastAsia" w:hint="eastAsia"/>
          <w:color w:val="000000" w:themeColor="text1"/>
          <w:sz w:val="28"/>
          <w:szCs w:val="28"/>
        </w:rPr>
        <w:t>非强制性条文第</w:t>
      </w:r>
      <w:r w:rsidRPr="00CE5F49">
        <w:rPr>
          <w:rFonts w:eastAsiaTheme="minorEastAsia" w:hint="eastAsia"/>
          <w:color w:val="000000" w:themeColor="text1"/>
          <w:sz w:val="28"/>
          <w:szCs w:val="28"/>
        </w:rPr>
        <w:t>4.3.5</w:t>
      </w:r>
      <w:r w:rsidRPr="00CE5F49">
        <w:rPr>
          <w:rFonts w:eastAsiaTheme="minorEastAsia" w:hint="eastAsia"/>
          <w:color w:val="000000" w:themeColor="text1"/>
          <w:sz w:val="28"/>
          <w:szCs w:val="28"/>
        </w:rPr>
        <w:t>条的第</w:t>
      </w:r>
      <w:r w:rsidRPr="00CE5F49">
        <w:rPr>
          <w:rFonts w:eastAsiaTheme="minorEastAsia" w:hint="eastAsia"/>
          <w:color w:val="000000" w:themeColor="text1"/>
          <w:sz w:val="28"/>
          <w:szCs w:val="28"/>
        </w:rPr>
        <w:t>3</w:t>
      </w:r>
      <w:r w:rsidRPr="00CE5F49">
        <w:rPr>
          <w:rFonts w:eastAsiaTheme="minorEastAsia" w:hint="eastAsia"/>
          <w:color w:val="000000" w:themeColor="text1"/>
          <w:sz w:val="28"/>
          <w:szCs w:val="28"/>
        </w:rPr>
        <w:t>、</w:t>
      </w:r>
      <w:r w:rsidRPr="00CE5F49">
        <w:rPr>
          <w:rFonts w:eastAsiaTheme="minorEastAsia" w:hint="eastAsia"/>
          <w:color w:val="000000" w:themeColor="text1"/>
          <w:sz w:val="28"/>
          <w:szCs w:val="28"/>
        </w:rPr>
        <w:t>4</w:t>
      </w:r>
      <w:r w:rsidRPr="00CE5F49">
        <w:rPr>
          <w:rFonts w:eastAsiaTheme="minorEastAsia" w:hint="eastAsia"/>
          <w:color w:val="000000" w:themeColor="text1"/>
          <w:sz w:val="28"/>
          <w:szCs w:val="28"/>
        </w:rPr>
        <w:t>和</w:t>
      </w:r>
      <w:r w:rsidRPr="00CE5F49">
        <w:rPr>
          <w:rFonts w:eastAsiaTheme="minorEastAsia" w:hint="eastAsia"/>
          <w:color w:val="000000" w:themeColor="text1"/>
          <w:sz w:val="28"/>
          <w:szCs w:val="28"/>
        </w:rPr>
        <w:t>5</w:t>
      </w:r>
      <w:r w:rsidRPr="00CE5F49">
        <w:rPr>
          <w:rFonts w:eastAsiaTheme="minorEastAsia" w:hint="eastAsia"/>
          <w:color w:val="000000" w:themeColor="text1"/>
          <w:sz w:val="28"/>
          <w:szCs w:val="28"/>
        </w:rPr>
        <w:t>款。</w:t>
      </w:r>
    </w:p>
    <w:p w:rsidR="00171071" w:rsidRPr="00CE5F49" w:rsidRDefault="00171071" w:rsidP="00171071">
      <w:pPr>
        <w:pStyle w:val="ac"/>
        <w:spacing w:line="360" w:lineRule="auto"/>
        <w:ind w:firstLineChars="0" w:firstLine="0"/>
        <w:rPr>
          <w:rFonts w:eastAsiaTheme="minorEastAsia"/>
          <w:color w:val="000000" w:themeColor="text1"/>
          <w:sz w:val="28"/>
          <w:szCs w:val="28"/>
        </w:rPr>
      </w:pPr>
      <w:r w:rsidRPr="00CE5F49">
        <w:rPr>
          <w:rFonts w:eastAsiaTheme="minorEastAsia"/>
          <w:color w:val="000000" w:themeColor="text1"/>
          <w:sz w:val="28"/>
          <w:szCs w:val="28"/>
        </w:rPr>
        <w:t>4.3.5</w:t>
      </w:r>
      <w:r w:rsidRPr="00CE5F49">
        <w:rPr>
          <w:rFonts w:ascii="宋体" w:eastAsiaTheme="minorEastAsia" w:hAnsi="宋体" w:cs="宋体" w:hint="eastAsia"/>
          <w:color w:val="000000" w:themeColor="text1"/>
          <w:sz w:val="28"/>
          <w:szCs w:val="28"/>
        </w:rPr>
        <w:t>当采用渗透管</w:t>
      </w:r>
      <w:proofErr w:type="gramStart"/>
      <w:r w:rsidRPr="00CE5F49">
        <w:rPr>
          <w:rFonts w:ascii="宋体" w:eastAsiaTheme="minorEastAsia" w:hAnsi="宋体" w:cs="宋体" w:hint="eastAsia"/>
          <w:color w:val="000000" w:themeColor="text1"/>
          <w:sz w:val="28"/>
          <w:szCs w:val="28"/>
        </w:rPr>
        <w:t>渠进行</w:t>
      </w:r>
      <w:proofErr w:type="gramEnd"/>
      <w:r w:rsidRPr="00CE5F49">
        <w:rPr>
          <w:rFonts w:ascii="宋体" w:eastAsiaTheme="minorEastAsia" w:hAnsi="宋体" w:cs="宋体" w:hint="eastAsia"/>
          <w:color w:val="000000" w:themeColor="text1"/>
          <w:sz w:val="28"/>
          <w:szCs w:val="28"/>
        </w:rPr>
        <w:t>雨水转输和临时储存时，应符合下列规定：</w:t>
      </w:r>
    </w:p>
    <w:p w:rsidR="00171071" w:rsidRPr="00CE5F49" w:rsidRDefault="00171071" w:rsidP="00CE5F49">
      <w:pPr>
        <w:pStyle w:val="ac"/>
        <w:spacing w:line="360" w:lineRule="auto"/>
        <w:ind w:firstLine="560"/>
        <w:rPr>
          <w:rFonts w:eastAsiaTheme="minorEastAsia"/>
          <w:color w:val="000000" w:themeColor="text1"/>
          <w:sz w:val="28"/>
          <w:szCs w:val="28"/>
        </w:rPr>
      </w:pPr>
      <w:r w:rsidRPr="00CE5F49">
        <w:rPr>
          <w:rFonts w:eastAsiaTheme="minorEastAsia"/>
          <w:color w:val="000000" w:themeColor="text1"/>
          <w:sz w:val="28"/>
          <w:szCs w:val="28"/>
        </w:rPr>
        <w:t xml:space="preserve">1 </w:t>
      </w:r>
      <w:r w:rsidRPr="00CE5F49">
        <w:rPr>
          <w:rFonts w:ascii="宋体" w:eastAsiaTheme="minorEastAsia" w:hAnsi="宋体" w:cs="宋体" w:hint="eastAsia"/>
          <w:color w:val="000000" w:themeColor="text1"/>
          <w:sz w:val="28"/>
          <w:szCs w:val="28"/>
        </w:rPr>
        <w:t>渗透</w:t>
      </w:r>
      <w:proofErr w:type="gramStart"/>
      <w:r w:rsidRPr="00CE5F49">
        <w:rPr>
          <w:rFonts w:ascii="宋体" w:eastAsiaTheme="minorEastAsia" w:hAnsi="宋体" w:cs="宋体" w:hint="eastAsia"/>
          <w:color w:val="000000" w:themeColor="text1"/>
          <w:sz w:val="28"/>
          <w:szCs w:val="28"/>
        </w:rPr>
        <w:t>管渠宜采用</w:t>
      </w:r>
      <w:proofErr w:type="gramEnd"/>
      <w:r w:rsidRPr="00CE5F49">
        <w:rPr>
          <w:rFonts w:ascii="宋体" w:eastAsiaTheme="minorEastAsia" w:hAnsi="宋体" w:cs="宋体" w:hint="eastAsia"/>
          <w:color w:val="000000" w:themeColor="text1"/>
          <w:sz w:val="28"/>
          <w:szCs w:val="28"/>
        </w:rPr>
        <w:t>穿孔塑料、无砂混凝土等透水材料；</w:t>
      </w:r>
    </w:p>
    <w:p w:rsidR="00171071" w:rsidRPr="00CE5F49" w:rsidRDefault="00171071" w:rsidP="00CE5F49">
      <w:pPr>
        <w:pStyle w:val="ac"/>
        <w:spacing w:line="360" w:lineRule="auto"/>
        <w:ind w:firstLine="560"/>
        <w:rPr>
          <w:rFonts w:eastAsiaTheme="minorEastAsia"/>
          <w:color w:val="000000" w:themeColor="text1"/>
          <w:sz w:val="28"/>
          <w:szCs w:val="28"/>
        </w:rPr>
      </w:pPr>
      <w:r w:rsidRPr="00CE5F49">
        <w:rPr>
          <w:rFonts w:eastAsiaTheme="minorEastAsia"/>
          <w:color w:val="000000" w:themeColor="text1"/>
          <w:sz w:val="28"/>
          <w:szCs w:val="28"/>
        </w:rPr>
        <w:t>2</w:t>
      </w:r>
      <w:r w:rsidRPr="00CE5F49">
        <w:rPr>
          <w:rFonts w:ascii="宋体" w:eastAsiaTheme="minorEastAsia" w:hAnsi="宋体" w:cs="宋体" w:hint="eastAsia"/>
          <w:color w:val="000000" w:themeColor="text1"/>
          <w:sz w:val="28"/>
          <w:szCs w:val="28"/>
        </w:rPr>
        <w:t>渗透管渠开孔率宜为</w:t>
      </w:r>
      <w:r w:rsidRPr="00CE5F49">
        <w:rPr>
          <w:rFonts w:eastAsiaTheme="minorEastAsia"/>
          <w:color w:val="000000" w:themeColor="text1"/>
          <w:sz w:val="28"/>
          <w:szCs w:val="28"/>
        </w:rPr>
        <w:t>1%~3%</w:t>
      </w:r>
      <w:r w:rsidRPr="00CE5F49">
        <w:rPr>
          <w:rFonts w:ascii="宋体" w:eastAsiaTheme="minorEastAsia" w:hAnsi="宋体" w:cs="宋体" w:hint="eastAsia"/>
          <w:color w:val="000000" w:themeColor="text1"/>
          <w:sz w:val="28"/>
          <w:szCs w:val="28"/>
        </w:rPr>
        <w:t>，无砂混凝土管的孔隙率应大于</w:t>
      </w:r>
      <w:r w:rsidRPr="00CE5F49">
        <w:rPr>
          <w:rFonts w:eastAsiaTheme="minorEastAsia"/>
          <w:color w:val="000000" w:themeColor="text1"/>
          <w:sz w:val="28"/>
          <w:szCs w:val="28"/>
        </w:rPr>
        <w:t>20%</w:t>
      </w:r>
      <w:r w:rsidRPr="00CE5F49">
        <w:rPr>
          <w:rFonts w:ascii="宋体" w:eastAsiaTheme="minorEastAsia" w:hAnsi="宋体" w:cs="宋体" w:hint="eastAsia"/>
          <w:color w:val="000000" w:themeColor="text1"/>
          <w:sz w:val="28"/>
          <w:szCs w:val="28"/>
        </w:rPr>
        <w:t>；</w:t>
      </w:r>
    </w:p>
    <w:p w:rsidR="00171071" w:rsidRPr="00CE5F49" w:rsidRDefault="00171071" w:rsidP="00CE5F49">
      <w:pPr>
        <w:pStyle w:val="ac"/>
        <w:spacing w:line="360" w:lineRule="auto"/>
        <w:ind w:firstLine="560"/>
        <w:rPr>
          <w:rFonts w:eastAsiaTheme="minorEastAsia"/>
          <w:color w:val="000000" w:themeColor="text1"/>
          <w:sz w:val="28"/>
          <w:szCs w:val="28"/>
        </w:rPr>
      </w:pPr>
      <w:r w:rsidRPr="00CE5F49">
        <w:rPr>
          <w:rFonts w:eastAsiaTheme="minorEastAsia"/>
          <w:color w:val="000000" w:themeColor="text1"/>
          <w:sz w:val="28"/>
          <w:szCs w:val="28"/>
        </w:rPr>
        <w:t xml:space="preserve">3 </w:t>
      </w:r>
      <w:r w:rsidRPr="00CE5F49">
        <w:rPr>
          <w:rFonts w:ascii="宋体" w:eastAsiaTheme="minorEastAsia" w:hAnsi="宋体" w:cs="宋体" w:hint="eastAsia"/>
          <w:color w:val="000000" w:themeColor="text1"/>
          <w:sz w:val="28"/>
          <w:szCs w:val="28"/>
        </w:rPr>
        <w:t>渗透</w:t>
      </w:r>
      <w:proofErr w:type="gramStart"/>
      <w:r w:rsidRPr="00CE5F49">
        <w:rPr>
          <w:rFonts w:ascii="宋体" w:eastAsiaTheme="minorEastAsia" w:hAnsi="宋体" w:cs="宋体" w:hint="eastAsia"/>
          <w:color w:val="000000" w:themeColor="text1"/>
          <w:sz w:val="28"/>
          <w:szCs w:val="28"/>
        </w:rPr>
        <w:t>管渠应设置</w:t>
      </w:r>
      <w:proofErr w:type="gramEnd"/>
      <w:r w:rsidRPr="00CE5F49">
        <w:rPr>
          <w:rFonts w:ascii="宋体" w:eastAsiaTheme="minorEastAsia" w:hAnsi="宋体" w:cs="宋体" w:hint="eastAsia"/>
          <w:color w:val="000000" w:themeColor="text1"/>
          <w:sz w:val="28"/>
          <w:szCs w:val="28"/>
        </w:rPr>
        <w:t>预处理设施；</w:t>
      </w:r>
    </w:p>
    <w:p w:rsidR="00171071" w:rsidRPr="00CE5F49" w:rsidRDefault="00171071" w:rsidP="00CE5F49">
      <w:pPr>
        <w:pStyle w:val="ac"/>
        <w:spacing w:line="360" w:lineRule="auto"/>
        <w:ind w:firstLine="560"/>
        <w:rPr>
          <w:rFonts w:eastAsiaTheme="minorEastAsia"/>
          <w:color w:val="000000" w:themeColor="text1"/>
          <w:sz w:val="28"/>
          <w:szCs w:val="28"/>
        </w:rPr>
      </w:pPr>
      <w:r w:rsidRPr="00CE5F49">
        <w:rPr>
          <w:rFonts w:eastAsiaTheme="minorEastAsia"/>
          <w:color w:val="000000" w:themeColor="text1"/>
          <w:sz w:val="28"/>
          <w:szCs w:val="28"/>
        </w:rPr>
        <w:lastRenderedPageBreak/>
        <w:t xml:space="preserve">4 </w:t>
      </w:r>
      <w:r w:rsidRPr="00CE5F49">
        <w:rPr>
          <w:rFonts w:ascii="宋体" w:eastAsiaTheme="minorEastAsia" w:hAnsi="宋体" w:cs="宋体" w:hint="eastAsia"/>
          <w:color w:val="000000" w:themeColor="text1"/>
          <w:sz w:val="28"/>
          <w:szCs w:val="28"/>
        </w:rPr>
        <w:t>地面雨水进入渗透管渠处、渗透管渠交汇处、转弯处和直线管段每隔一定距离处应设置渗透检查井；</w:t>
      </w:r>
    </w:p>
    <w:p w:rsidR="00171071" w:rsidRPr="00CE5F49" w:rsidRDefault="00171071" w:rsidP="00CE5F49">
      <w:pPr>
        <w:pStyle w:val="ac"/>
        <w:spacing w:line="360" w:lineRule="auto"/>
        <w:ind w:firstLineChars="189" w:firstLine="529"/>
        <w:rPr>
          <w:rFonts w:ascii="宋体" w:eastAsiaTheme="minorEastAsia" w:hAnsi="宋体" w:cs="宋体"/>
          <w:color w:val="000000" w:themeColor="text1"/>
          <w:sz w:val="28"/>
          <w:szCs w:val="28"/>
        </w:rPr>
      </w:pPr>
      <w:r w:rsidRPr="00CE5F49">
        <w:rPr>
          <w:rFonts w:eastAsiaTheme="minorEastAsia"/>
          <w:color w:val="000000" w:themeColor="text1"/>
          <w:sz w:val="28"/>
          <w:szCs w:val="28"/>
        </w:rPr>
        <w:t>5</w:t>
      </w:r>
      <w:r w:rsidRPr="00CE5F49">
        <w:rPr>
          <w:rFonts w:ascii="宋体" w:eastAsiaTheme="minorEastAsia" w:hAnsi="宋体" w:cs="宋体" w:hint="eastAsia"/>
          <w:color w:val="000000" w:themeColor="text1"/>
          <w:sz w:val="28"/>
          <w:szCs w:val="28"/>
        </w:rPr>
        <w:t>渗透管渠四周应填充砾石或其他多孔材料，砾石层外应包透水土工布，土工布搭接宽度不应小于</w:t>
      </w:r>
      <w:r w:rsidRPr="00CE5F49">
        <w:rPr>
          <w:rFonts w:eastAsiaTheme="minorEastAsia"/>
          <w:color w:val="000000" w:themeColor="text1"/>
          <w:sz w:val="28"/>
          <w:szCs w:val="28"/>
        </w:rPr>
        <w:t>200mm</w:t>
      </w:r>
      <w:r w:rsidRPr="00CE5F49">
        <w:rPr>
          <w:rFonts w:ascii="宋体" w:eastAsiaTheme="minorEastAsia" w:hAnsi="宋体" w:cs="宋体" w:hint="eastAsia"/>
          <w:color w:val="000000" w:themeColor="text1"/>
          <w:sz w:val="28"/>
          <w:szCs w:val="28"/>
        </w:rPr>
        <w:t>。</w:t>
      </w:r>
    </w:p>
    <w:p w:rsidR="00171071" w:rsidRPr="00CE5F49" w:rsidRDefault="00171071" w:rsidP="00171071">
      <w:pPr>
        <w:pStyle w:val="af"/>
        <w:outlineLvl w:val="1"/>
        <w:rPr>
          <w:rFonts w:ascii="Times New Roman" w:eastAsiaTheme="minorEastAsia" w:hAnsi="Times New Roman"/>
          <w:color w:val="000000" w:themeColor="text1"/>
          <w:sz w:val="28"/>
          <w:szCs w:val="28"/>
        </w:rPr>
      </w:pPr>
    </w:p>
    <w:p w:rsidR="00171071" w:rsidRPr="00CE5F49" w:rsidRDefault="00171071" w:rsidP="00F027E6">
      <w:pPr>
        <w:pStyle w:val="ac"/>
        <w:numPr>
          <w:ilvl w:val="0"/>
          <w:numId w:val="37"/>
        </w:numPr>
        <w:spacing w:line="360" w:lineRule="auto"/>
        <w:ind w:left="0" w:firstLineChars="0" w:firstLine="0"/>
        <w:rPr>
          <w:rFonts w:eastAsiaTheme="minorEastAsia"/>
          <w:color w:val="000000" w:themeColor="text1"/>
          <w:sz w:val="28"/>
          <w:szCs w:val="28"/>
        </w:rPr>
      </w:pPr>
      <w:r w:rsidRPr="00CE5F49">
        <w:rPr>
          <w:rFonts w:eastAsiaTheme="minorEastAsia" w:hint="eastAsia"/>
          <w:color w:val="000000" w:themeColor="text1"/>
          <w:sz w:val="28"/>
          <w:szCs w:val="28"/>
        </w:rPr>
        <w:t>本条</w:t>
      </w:r>
      <w:r w:rsidRPr="00CE5F49">
        <w:rPr>
          <w:rFonts w:eastAsia="宋体" w:hint="eastAsia"/>
          <w:color w:val="000000" w:themeColor="text1"/>
          <w:sz w:val="28"/>
          <w:szCs w:val="28"/>
        </w:rPr>
        <w:t>源自</w:t>
      </w:r>
      <w:r w:rsidRPr="00CE5F49">
        <w:rPr>
          <w:rFonts w:eastAsia="宋体"/>
          <w:bCs/>
          <w:color w:val="000000" w:themeColor="text1"/>
          <w:sz w:val="28"/>
          <w:szCs w:val="28"/>
        </w:rPr>
        <w:t>国家标准</w:t>
      </w:r>
      <w:r w:rsidRPr="00CE5F49">
        <w:rPr>
          <w:rFonts w:eastAsiaTheme="minorEastAsia" w:hint="eastAsia"/>
          <w:color w:val="000000" w:themeColor="text1"/>
          <w:sz w:val="28"/>
          <w:szCs w:val="28"/>
        </w:rPr>
        <w:t>《城镇内涝防治技术规范》</w:t>
      </w:r>
      <w:r w:rsidRPr="00CE5F49">
        <w:rPr>
          <w:rFonts w:eastAsiaTheme="minorEastAsia" w:hint="eastAsia"/>
          <w:color w:val="000000" w:themeColor="text1"/>
          <w:sz w:val="28"/>
          <w:szCs w:val="28"/>
        </w:rPr>
        <w:t>GB51222-2017</w:t>
      </w:r>
      <w:r w:rsidRPr="00CE5F49">
        <w:rPr>
          <w:rFonts w:eastAsiaTheme="minorEastAsia" w:hint="eastAsia"/>
          <w:color w:val="000000" w:themeColor="text1"/>
          <w:sz w:val="28"/>
          <w:szCs w:val="28"/>
        </w:rPr>
        <w:t>非强制性条文第</w:t>
      </w:r>
      <w:r w:rsidRPr="00CE5F49">
        <w:rPr>
          <w:rFonts w:eastAsiaTheme="minorEastAsia" w:hint="eastAsia"/>
          <w:color w:val="000000" w:themeColor="text1"/>
          <w:sz w:val="28"/>
          <w:szCs w:val="28"/>
        </w:rPr>
        <w:t>4.4.1</w:t>
      </w:r>
      <w:r w:rsidRPr="00CE5F49">
        <w:rPr>
          <w:rFonts w:eastAsiaTheme="minorEastAsia" w:hint="eastAsia"/>
          <w:color w:val="000000" w:themeColor="text1"/>
          <w:sz w:val="28"/>
          <w:szCs w:val="28"/>
        </w:rPr>
        <w:t>条。</w:t>
      </w:r>
    </w:p>
    <w:p w:rsidR="00171071" w:rsidRPr="00CE5F49" w:rsidRDefault="00171071" w:rsidP="00F027E6">
      <w:pPr>
        <w:pStyle w:val="ac"/>
        <w:numPr>
          <w:ilvl w:val="0"/>
          <w:numId w:val="37"/>
        </w:numPr>
        <w:spacing w:line="360" w:lineRule="auto"/>
        <w:ind w:left="0" w:firstLineChars="0" w:firstLine="0"/>
        <w:rPr>
          <w:rFonts w:eastAsiaTheme="minorEastAsia"/>
          <w:color w:val="000000" w:themeColor="text1"/>
          <w:sz w:val="28"/>
          <w:szCs w:val="28"/>
        </w:rPr>
      </w:pPr>
      <w:r w:rsidRPr="00CE5F49">
        <w:rPr>
          <w:rFonts w:eastAsia="宋体" w:hint="eastAsia"/>
          <w:color w:val="000000" w:themeColor="text1"/>
          <w:sz w:val="28"/>
          <w:szCs w:val="28"/>
        </w:rPr>
        <w:t>本条是为保持规范完整性新编。</w:t>
      </w:r>
    </w:p>
    <w:p w:rsidR="00171071" w:rsidRPr="00CE5F49" w:rsidRDefault="00171071" w:rsidP="00F027E6">
      <w:pPr>
        <w:pStyle w:val="ac"/>
        <w:numPr>
          <w:ilvl w:val="0"/>
          <w:numId w:val="37"/>
        </w:numPr>
        <w:spacing w:line="360" w:lineRule="auto"/>
        <w:ind w:left="0" w:firstLineChars="0" w:firstLine="0"/>
        <w:rPr>
          <w:rFonts w:eastAsiaTheme="minorEastAsia"/>
          <w:color w:val="000000" w:themeColor="text1"/>
          <w:sz w:val="28"/>
          <w:szCs w:val="28"/>
        </w:rPr>
      </w:pPr>
      <w:r w:rsidRPr="00CE5F49">
        <w:rPr>
          <w:rFonts w:eastAsia="宋体" w:hint="eastAsia"/>
          <w:color w:val="000000" w:themeColor="text1"/>
          <w:sz w:val="28"/>
          <w:szCs w:val="28"/>
        </w:rPr>
        <w:t>本条是为保持规范完整性新编。</w:t>
      </w:r>
    </w:p>
    <w:p w:rsidR="00171071" w:rsidRPr="00CE5F49" w:rsidRDefault="00171071" w:rsidP="00F027E6">
      <w:pPr>
        <w:pStyle w:val="ac"/>
        <w:numPr>
          <w:ilvl w:val="0"/>
          <w:numId w:val="37"/>
        </w:numPr>
        <w:spacing w:line="360" w:lineRule="auto"/>
        <w:ind w:left="0" w:firstLineChars="0" w:firstLine="0"/>
        <w:rPr>
          <w:rFonts w:eastAsiaTheme="minorEastAsia"/>
          <w:color w:val="000000" w:themeColor="text1"/>
          <w:sz w:val="28"/>
          <w:szCs w:val="28"/>
        </w:rPr>
      </w:pPr>
      <w:r w:rsidRPr="00CE5F49">
        <w:rPr>
          <w:rFonts w:eastAsiaTheme="minorEastAsia" w:hint="eastAsia"/>
          <w:color w:val="000000" w:themeColor="text1"/>
          <w:sz w:val="28"/>
          <w:szCs w:val="28"/>
        </w:rPr>
        <w:t>本条</w:t>
      </w:r>
      <w:r w:rsidRPr="00CE5F49">
        <w:rPr>
          <w:rFonts w:eastAsia="宋体" w:hint="eastAsia"/>
          <w:color w:val="000000" w:themeColor="text1"/>
          <w:sz w:val="28"/>
          <w:szCs w:val="28"/>
        </w:rPr>
        <w:t>源自</w:t>
      </w:r>
      <w:r w:rsidRPr="00CE5F49">
        <w:rPr>
          <w:rFonts w:eastAsia="宋体"/>
          <w:bCs/>
          <w:color w:val="000000" w:themeColor="text1"/>
          <w:sz w:val="28"/>
          <w:szCs w:val="28"/>
        </w:rPr>
        <w:t>国家标准</w:t>
      </w:r>
      <w:r w:rsidRPr="00CE5F49">
        <w:rPr>
          <w:rFonts w:eastAsiaTheme="minorEastAsia" w:hint="eastAsia"/>
          <w:color w:val="000000" w:themeColor="text1"/>
          <w:sz w:val="28"/>
          <w:szCs w:val="28"/>
        </w:rPr>
        <w:t>《城镇内涝防治技术规范》</w:t>
      </w:r>
      <w:r w:rsidRPr="00CE5F49">
        <w:rPr>
          <w:rFonts w:eastAsiaTheme="minorEastAsia" w:hint="eastAsia"/>
          <w:color w:val="000000" w:themeColor="text1"/>
          <w:sz w:val="28"/>
          <w:szCs w:val="28"/>
        </w:rPr>
        <w:t>GB51222-2017</w:t>
      </w:r>
      <w:r w:rsidRPr="00CE5F49">
        <w:rPr>
          <w:rFonts w:eastAsiaTheme="minorEastAsia" w:hint="eastAsia"/>
          <w:color w:val="000000" w:themeColor="text1"/>
          <w:sz w:val="28"/>
          <w:szCs w:val="28"/>
        </w:rPr>
        <w:t>非强制性条文第</w:t>
      </w:r>
      <w:r w:rsidRPr="00CE5F49">
        <w:rPr>
          <w:rFonts w:eastAsiaTheme="minorEastAsia" w:hint="eastAsia"/>
          <w:color w:val="000000" w:themeColor="text1"/>
          <w:sz w:val="28"/>
          <w:szCs w:val="28"/>
        </w:rPr>
        <w:t>4.4.3</w:t>
      </w:r>
      <w:r w:rsidRPr="00CE5F49">
        <w:rPr>
          <w:rFonts w:eastAsiaTheme="minorEastAsia" w:hint="eastAsia"/>
          <w:color w:val="000000" w:themeColor="text1"/>
          <w:sz w:val="28"/>
          <w:szCs w:val="28"/>
        </w:rPr>
        <w:t>条第</w:t>
      </w:r>
      <w:r w:rsidRPr="00CE5F49">
        <w:rPr>
          <w:rFonts w:eastAsiaTheme="minorEastAsia" w:hint="eastAsia"/>
          <w:color w:val="000000" w:themeColor="text1"/>
          <w:sz w:val="28"/>
          <w:szCs w:val="28"/>
        </w:rPr>
        <w:t>2</w:t>
      </w:r>
      <w:r w:rsidRPr="00CE5F49">
        <w:rPr>
          <w:rFonts w:eastAsiaTheme="minorEastAsia" w:hint="eastAsia"/>
          <w:color w:val="000000" w:themeColor="text1"/>
          <w:sz w:val="28"/>
          <w:szCs w:val="28"/>
        </w:rPr>
        <w:t>、</w:t>
      </w:r>
      <w:r w:rsidRPr="00CE5F49">
        <w:rPr>
          <w:rFonts w:eastAsiaTheme="minorEastAsia" w:hint="eastAsia"/>
          <w:color w:val="000000" w:themeColor="text1"/>
          <w:sz w:val="28"/>
          <w:szCs w:val="28"/>
        </w:rPr>
        <w:t>3</w:t>
      </w:r>
      <w:r w:rsidRPr="00CE5F49">
        <w:rPr>
          <w:rFonts w:eastAsiaTheme="minorEastAsia" w:hint="eastAsia"/>
          <w:color w:val="000000" w:themeColor="text1"/>
          <w:sz w:val="28"/>
          <w:szCs w:val="28"/>
        </w:rPr>
        <w:t>款。</w:t>
      </w:r>
    </w:p>
    <w:p w:rsidR="00171071" w:rsidRPr="00CE5F49" w:rsidRDefault="00171071" w:rsidP="00171071">
      <w:pPr>
        <w:pStyle w:val="ac"/>
        <w:spacing w:line="360" w:lineRule="auto"/>
        <w:ind w:firstLineChars="0" w:firstLine="0"/>
        <w:rPr>
          <w:rFonts w:eastAsiaTheme="minorEastAsia"/>
          <w:color w:val="000000" w:themeColor="text1"/>
          <w:sz w:val="28"/>
          <w:szCs w:val="28"/>
        </w:rPr>
      </w:pPr>
      <w:r w:rsidRPr="00CE5F49">
        <w:rPr>
          <w:rFonts w:eastAsiaTheme="minorEastAsia"/>
          <w:color w:val="000000" w:themeColor="text1"/>
          <w:sz w:val="28"/>
          <w:szCs w:val="28"/>
        </w:rPr>
        <w:t>4.4.3</w:t>
      </w:r>
      <w:r w:rsidRPr="00CE5F49">
        <w:rPr>
          <w:rFonts w:ascii="宋体" w:eastAsiaTheme="minorEastAsia" w:hAnsi="宋体" w:cs="宋体" w:hint="eastAsia"/>
          <w:color w:val="000000" w:themeColor="text1"/>
          <w:sz w:val="28"/>
          <w:szCs w:val="28"/>
        </w:rPr>
        <w:t>敞开式调蓄设施的设计，应符合下列规定：</w:t>
      </w:r>
    </w:p>
    <w:p w:rsidR="00171071" w:rsidRPr="00CE5F49" w:rsidRDefault="00171071" w:rsidP="00CE5F49">
      <w:pPr>
        <w:pStyle w:val="ac"/>
        <w:spacing w:line="360" w:lineRule="auto"/>
        <w:ind w:firstLineChars="142" w:firstLine="398"/>
        <w:rPr>
          <w:rFonts w:eastAsiaTheme="minorEastAsia"/>
          <w:color w:val="000000" w:themeColor="text1"/>
          <w:sz w:val="28"/>
          <w:szCs w:val="28"/>
        </w:rPr>
      </w:pPr>
      <w:r w:rsidRPr="00CE5F49">
        <w:rPr>
          <w:rFonts w:eastAsiaTheme="minorEastAsia"/>
          <w:color w:val="000000" w:themeColor="text1"/>
          <w:sz w:val="28"/>
          <w:szCs w:val="28"/>
        </w:rPr>
        <w:t>1</w:t>
      </w:r>
      <w:r w:rsidRPr="00CE5F49">
        <w:rPr>
          <w:rFonts w:ascii="宋体" w:eastAsiaTheme="minorEastAsia" w:hAnsi="宋体" w:cs="宋体" w:hint="eastAsia"/>
          <w:color w:val="000000" w:themeColor="text1"/>
          <w:sz w:val="28"/>
          <w:szCs w:val="28"/>
        </w:rPr>
        <w:t>前端</w:t>
      </w:r>
      <w:proofErr w:type="gramStart"/>
      <w:r w:rsidRPr="00CE5F49">
        <w:rPr>
          <w:rFonts w:ascii="宋体" w:eastAsiaTheme="minorEastAsia" w:hAnsi="宋体" w:cs="宋体" w:hint="eastAsia"/>
          <w:color w:val="000000" w:themeColor="text1"/>
          <w:sz w:val="28"/>
          <w:szCs w:val="28"/>
        </w:rPr>
        <w:t>宜设置拦</w:t>
      </w:r>
      <w:proofErr w:type="gramEnd"/>
      <w:r w:rsidRPr="00CE5F49">
        <w:rPr>
          <w:rFonts w:ascii="宋体" w:eastAsiaTheme="minorEastAsia" w:hAnsi="宋体" w:cs="宋体" w:hint="eastAsia"/>
          <w:color w:val="000000" w:themeColor="text1"/>
          <w:sz w:val="28"/>
          <w:szCs w:val="28"/>
        </w:rPr>
        <w:t>污净化设施；</w:t>
      </w:r>
    </w:p>
    <w:p w:rsidR="00171071" w:rsidRPr="00CE5F49" w:rsidRDefault="00171071" w:rsidP="00CE5F49">
      <w:pPr>
        <w:pStyle w:val="ac"/>
        <w:spacing w:line="360" w:lineRule="auto"/>
        <w:ind w:firstLineChars="142" w:firstLine="398"/>
        <w:rPr>
          <w:rFonts w:eastAsiaTheme="minorEastAsia"/>
          <w:color w:val="000000" w:themeColor="text1"/>
          <w:sz w:val="28"/>
          <w:szCs w:val="28"/>
        </w:rPr>
      </w:pPr>
      <w:r w:rsidRPr="00CE5F49">
        <w:rPr>
          <w:rFonts w:eastAsiaTheme="minorEastAsia"/>
          <w:color w:val="000000" w:themeColor="text1"/>
          <w:sz w:val="28"/>
          <w:szCs w:val="28"/>
        </w:rPr>
        <w:t>2</w:t>
      </w:r>
      <w:r w:rsidRPr="00CE5F49">
        <w:rPr>
          <w:rFonts w:ascii="宋体" w:eastAsiaTheme="minorEastAsia" w:hAnsi="宋体" w:cs="宋体" w:hint="eastAsia"/>
          <w:color w:val="000000" w:themeColor="text1"/>
          <w:sz w:val="28"/>
          <w:szCs w:val="28"/>
        </w:rPr>
        <w:t>调蓄水体近岸</w:t>
      </w:r>
      <w:r w:rsidRPr="00CE5F49">
        <w:rPr>
          <w:rFonts w:eastAsiaTheme="minorEastAsia"/>
          <w:color w:val="000000" w:themeColor="text1"/>
          <w:sz w:val="28"/>
          <w:szCs w:val="28"/>
        </w:rPr>
        <w:t>2.0m</w:t>
      </w:r>
      <w:r w:rsidRPr="00CE5F49">
        <w:rPr>
          <w:rFonts w:ascii="宋体" w:eastAsiaTheme="minorEastAsia" w:hAnsi="宋体" w:cs="宋体" w:hint="eastAsia"/>
          <w:color w:val="000000" w:themeColor="text1"/>
          <w:sz w:val="28"/>
          <w:szCs w:val="28"/>
        </w:rPr>
        <w:t>范围内的常水位水深大于</w:t>
      </w:r>
      <w:r w:rsidRPr="00CE5F49">
        <w:rPr>
          <w:rFonts w:eastAsiaTheme="minorEastAsia"/>
          <w:color w:val="000000" w:themeColor="text1"/>
          <w:sz w:val="28"/>
          <w:szCs w:val="28"/>
        </w:rPr>
        <w:t>0.7m</w:t>
      </w:r>
      <w:r w:rsidRPr="00CE5F49">
        <w:rPr>
          <w:rFonts w:ascii="宋体" w:eastAsiaTheme="minorEastAsia" w:hAnsi="宋体" w:cs="宋体" w:hint="eastAsia"/>
          <w:color w:val="000000" w:themeColor="text1"/>
          <w:sz w:val="28"/>
          <w:szCs w:val="28"/>
        </w:rPr>
        <w:t>时，应设置防止人员跌落的安全防护设施，并应有警示标志；</w:t>
      </w:r>
    </w:p>
    <w:p w:rsidR="00171071" w:rsidRPr="00CE5F49" w:rsidRDefault="00171071" w:rsidP="00CE5F49">
      <w:pPr>
        <w:pStyle w:val="ac"/>
        <w:spacing w:line="360" w:lineRule="auto"/>
        <w:ind w:firstLineChars="142" w:firstLine="398"/>
        <w:rPr>
          <w:rFonts w:ascii="宋体" w:eastAsiaTheme="minorEastAsia" w:hAnsi="宋体" w:cs="宋体"/>
          <w:color w:val="000000" w:themeColor="text1"/>
          <w:sz w:val="28"/>
          <w:szCs w:val="28"/>
        </w:rPr>
      </w:pPr>
      <w:r w:rsidRPr="00CE5F49">
        <w:rPr>
          <w:rFonts w:eastAsiaTheme="minorEastAsia"/>
          <w:color w:val="000000" w:themeColor="text1"/>
          <w:sz w:val="28"/>
          <w:szCs w:val="28"/>
        </w:rPr>
        <w:t>3</w:t>
      </w:r>
      <w:r w:rsidRPr="00CE5F49">
        <w:rPr>
          <w:rFonts w:ascii="宋体" w:eastAsiaTheme="minorEastAsia" w:hAnsi="宋体" w:cs="宋体" w:hint="eastAsia"/>
          <w:color w:val="000000" w:themeColor="text1"/>
          <w:sz w:val="28"/>
          <w:szCs w:val="28"/>
        </w:rPr>
        <w:t>敞开式雨水调蓄设施的超高应大于</w:t>
      </w:r>
      <w:r w:rsidRPr="00CE5F49">
        <w:rPr>
          <w:rFonts w:eastAsiaTheme="minorEastAsia"/>
          <w:color w:val="000000" w:themeColor="text1"/>
          <w:sz w:val="28"/>
          <w:szCs w:val="28"/>
        </w:rPr>
        <w:t>0.3m</w:t>
      </w:r>
      <w:r w:rsidRPr="00CE5F49">
        <w:rPr>
          <w:rFonts w:ascii="宋体" w:eastAsiaTheme="minorEastAsia" w:hAnsi="宋体" w:cs="宋体" w:hint="eastAsia"/>
          <w:color w:val="000000" w:themeColor="text1"/>
          <w:sz w:val="28"/>
          <w:szCs w:val="28"/>
        </w:rPr>
        <w:t>，并应设置溢流设施。</w:t>
      </w:r>
    </w:p>
    <w:p w:rsidR="00A00ACB" w:rsidRPr="00CE5F49" w:rsidRDefault="00A00ACB" w:rsidP="00F027E6">
      <w:pPr>
        <w:pStyle w:val="ac"/>
        <w:numPr>
          <w:ilvl w:val="0"/>
          <w:numId w:val="37"/>
        </w:numPr>
        <w:spacing w:line="360" w:lineRule="auto"/>
        <w:ind w:left="0" w:firstLineChars="0" w:firstLine="0"/>
        <w:rPr>
          <w:rFonts w:eastAsiaTheme="minorEastAsia"/>
          <w:color w:val="000000" w:themeColor="text1"/>
          <w:sz w:val="28"/>
          <w:szCs w:val="28"/>
        </w:rPr>
      </w:pPr>
      <w:r w:rsidRPr="00CE5F49">
        <w:rPr>
          <w:rFonts w:eastAsia="宋体" w:hint="eastAsia"/>
          <w:color w:val="000000" w:themeColor="text1"/>
          <w:sz w:val="28"/>
          <w:szCs w:val="28"/>
        </w:rPr>
        <w:t>本条是为保持规范完整性新编。</w:t>
      </w:r>
    </w:p>
    <w:p w:rsidR="00A00ACB" w:rsidRPr="00CE5F49" w:rsidRDefault="00A00ACB" w:rsidP="00A00ACB">
      <w:pPr>
        <w:pStyle w:val="af"/>
        <w:outlineLvl w:val="1"/>
        <w:rPr>
          <w:rFonts w:ascii="Times New Roman" w:eastAsiaTheme="minorEastAsia" w:hAnsi="Times New Roman"/>
          <w:color w:val="000000" w:themeColor="text1"/>
          <w:sz w:val="28"/>
          <w:szCs w:val="28"/>
        </w:rPr>
      </w:pPr>
    </w:p>
    <w:p w:rsidR="00F616A2" w:rsidRPr="00CE5F49" w:rsidRDefault="00F616A2" w:rsidP="00F027E6">
      <w:pPr>
        <w:pStyle w:val="ac"/>
        <w:numPr>
          <w:ilvl w:val="0"/>
          <w:numId w:val="38"/>
        </w:numPr>
        <w:spacing w:line="360" w:lineRule="auto"/>
        <w:ind w:left="0" w:firstLineChars="0" w:firstLine="0"/>
        <w:rPr>
          <w:rFonts w:eastAsiaTheme="minorEastAsia"/>
          <w:color w:val="000000" w:themeColor="text1"/>
          <w:sz w:val="28"/>
          <w:szCs w:val="28"/>
        </w:rPr>
      </w:pPr>
      <w:r w:rsidRPr="00CE5F49">
        <w:rPr>
          <w:rFonts w:eastAsiaTheme="minorEastAsia" w:hint="eastAsia"/>
          <w:color w:val="000000" w:themeColor="text1"/>
          <w:sz w:val="28"/>
          <w:szCs w:val="28"/>
        </w:rPr>
        <w:t>本条</w:t>
      </w:r>
      <w:r w:rsidRPr="00CE5F49">
        <w:rPr>
          <w:rFonts w:eastAsia="宋体" w:hint="eastAsia"/>
          <w:color w:val="000000" w:themeColor="text1"/>
          <w:sz w:val="28"/>
          <w:szCs w:val="28"/>
        </w:rPr>
        <w:t>源自</w:t>
      </w:r>
      <w:r w:rsidRPr="00CE5F49">
        <w:rPr>
          <w:rFonts w:eastAsia="宋体"/>
          <w:bCs/>
          <w:color w:val="000000" w:themeColor="text1"/>
          <w:sz w:val="28"/>
          <w:szCs w:val="28"/>
        </w:rPr>
        <w:t>国家标准</w:t>
      </w:r>
      <w:r w:rsidRPr="00CE5F49">
        <w:rPr>
          <w:rFonts w:eastAsiaTheme="minorEastAsia" w:hint="eastAsia"/>
          <w:color w:val="000000" w:themeColor="text1"/>
          <w:sz w:val="28"/>
          <w:szCs w:val="28"/>
        </w:rPr>
        <w:t>《建筑与小区雨水控制及利用工程技术规范》</w:t>
      </w:r>
      <w:r w:rsidRPr="00CE5F49">
        <w:rPr>
          <w:rFonts w:eastAsiaTheme="minorEastAsia" w:hint="eastAsia"/>
          <w:color w:val="000000" w:themeColor="text1"/>
          <w:sz w:val="28"/>
          <w:szCs w:val="28"/>
        </w:rPr>
        <w:t>GB50400-2016</w:t>
      </w:r>
      <w:r w:rsidRPr="00CE5F49">
        <w:rPr>
          <w:rFonts w:eastAsiaTheme="minorEastAsia" w:hint="eastAsia"/>
          <w:color w:val="000000" w:themeColor="text1"/>
          <w:sz w:val="28"/>
          <w:szCs w:val="28"/>
        </w:rPr>
        <w:t>非强制性条文第</w:t>
      </w:r>
      <w:r w:rsidRPr="00CE5F49">
        <w:rPr>
          <w:rFonts w:eastAsiaTheme="minorEastAsia" w:hint="eastAsia"/>
          <w:color w:val="000000" w:themeColor="text1"/>
          <w:sz w:val="28"/>
          <w:szCs w:val="28"/>
        </w:rPr>
        <w:t>7.</w:t>
      </w:r>
      <w:r w:rsidR="00974B0E" w:rsidRPr="00CE5F49">
        <w:rPr>
          <w:rFonts w:eastAsiaTheme="minorEastAsia" w:hint="eastAsia"/>
          <w:color w:val="000000" w:themeColor="text1"/>
          <w:sz w:val="28"/>
          <w:szCs w:val="28"/>
        </w:rPr>
        <w:t>1</w:t>
      </w:r>
      <w:r w:rsidRPr="00CE5F49">
        <w:rPr>
          <w:rFonts w:eastAsiaTheme="minorEastAsia" w:hint="eastAsia"/>
          <w:color w:val="000000" w:themeColor="text1"/>
          <w:sz w:val="28"/>
          <w:szCs w:val="28"/>
        </w:rPr>
        <w:t>.1</w:t>
      </w:r>
      <w:r w:rsidR="00974B0E" w:rsidRPr="00CE5F49">
        <w:rPr>
          <w:rFonts w:eastAsiaTheme="minorEastAsia" w:hint="eastAsia"/>
          <w:color w:val="000000" w:themeColor="text1"/>
          <w:sz w:val="28"/>
          <w:szCs w:val="28"/>
        </w:rPr>
        <w:t>条</w:t>
      </w:r>
      <w:r w:rsidRPr="00CE5F49">
        <w:rPr>
          <w:rFonts w:eastAsiaTheme="minorEastAsia" w:hint="eastAsia"/>
          <w:color w:val="000000" w:themeColor="text1"/>
          <w:sz w:val="28"/>
          <w:szCs w:val="28"/>
        </w:rPr>
        <w:t>，雨水收集回用系统应</w:t>
      </w:r>
      <w:r w:rsidRPr="00CE5F49">
        <w:rPr>
          <w:rFonts w:ascii="宋体" w:eastAsia="宋体" w:hAnsi="宋体" w:hint="eastAsia"/>
          <w:color w:val="000000" w:themeColor="text1"/>
          <w:kern w:val="0"/>
          <w:sz w:val="28"/>
          <w:szCs w:val="28"/>
        </w:rPr>
        <w:t>优先收集屋面雨水，不宜收集机动车道路等污染严重的下垫面上的雨水。</w:t>
      </w:r>
      <w:r w:rsidRPr="00CE5F49">
        <w:rPr>
          <w:rFonts w:eastAsiaTheme="minorEastAsia" w:hint="eastAsia"/>
          <w:color w:val="000000" w:themeColor="text1"/>
          <w:sz w:val="28"/>
          <w:szCs w:val="28"/>
        </w:rPr>
        <w:t xml:space="preserve"> </w:t>
      </w:r>
    </w:p>
    <w:p w:rsidR="00447C50" w:rsidRPr="00CE5F49" w:rsidRDefault="00F616A2" w:rsidP="00F027E6">
      <w:pPr>
        <w:numPr>
          <w:ilvl w:val="0"/>
          <w:numId w:val="38"/>
        </w:numPr>
        <w:spacing w:line="360" w:lineRule="auto"/>
        <w:ind w:left="0" w:firstLine="0"/>
        <w:rPr>
          <w:rFonts w:eastAsiaTheme="minorEastAsia"/>
          <w:color w:val="000000" w:themeColor="text1"/>
          <w:sz w:val="28"/>
          <w:szCs w:val="28"/>
        </w:rPr>
      </w:pPr>
      <w:r w:rsidRPr="00CE5F49">
        <w:rPr>
          <w:rFonts w:eastAsiaTheme="minorEastAsia" w:hint="eastAsia"/>
          <w:color w:val="000000" w:themeColor="text1"/>
          <w:sz w:val="28"/>
          <w:szCs w:val="28"/>
        </w:rPr>
        <w:lastRenderedPageBreak/>
        <w:t>本条</w:t>
      </w:r>
      <w:r w:rsidRPr="00CE5F49">
        <w:rPr>
          <w:rFonts w:eastAsia="宋体" w:hint="eastAsia"/>
          <w:color w:val="000000" w:themeColor="text1"/>
          <w:sz w:val="28"/>
          <w:szCs w:val="28"/>
        </w:rPr>
        <w:t>源自</w:t>
      </w:r>
      <w:r w:rsidRPr="00CE5F49">
        <w:rPr>
          <w:rFonts w:eastAsia="宋体"/>
          <w:bCs/>
          <w:color w:val="000000" w:themeColor="text1"/>
          <w:sz w:val="28"/>
          <w:szCs w:val="28"/>
        </w:rPr>
        <w:t>国家标准</w:t>
      </w:r>
      <w:r w:rsidRPr="00CE5F49">
        <w:rPr>
          <w:rFonts w:eastAsiaTheme="minorEastAsia" w:hint="eastAsia"/>
          <w:color w:val="000000" w:themeColor="text1"/>
          <w:sz w:val="28"/>
          <w:szCs w:val="28"/>
        </w:rPr>
        <w:t>《建筑与小区雨水控制及利用工程技术规范》</w:t>
      </w:r>
      <w:r w:rsidRPr="00CE5F49">
        <w:rPr>
          <w:rFonts w:eastAsiaTheme="minorEastAsia" w:hint="eastAsia"/>
          <w:color w:val="000000" w:themeColor="text1"/>
          <w:sz w:val="28"/>
          <w:szCs w:val="28"/>
        </w:rPr>
        <w:t>GB50400-2016</w:t>
      </w:r>
      <w:r w:rsidRPr="00CE5F49">
        <w:rPr>
          <w:rFonts w:eastAsiaTheme="minorEastAsia" w:hint="eastAsia"/>
          <w:color w:val="000000" w:themeColor="text1"/>
          <w:sz w:val="28"/>
          <w:szCs w:val="28"/>
        </w:rPr>
        <w:t>非强制性条文第</w:t>
      </w:r>
      <w:r w:rsidRPr="00CE5F49">
        <w:rPr>
          <w:rFonts w:eastAsiaTheme="minorEastAsia" w:hint="eastAsia"/>
          <w:color w:val="000000" w:themeColor="text1"/>
          <w:sz w:val="28"/>
          <w:szCs w:val="28"/>
        </w:rPr>
        <w:t>7.</w:t>
      </w:r>
      <w:r w:rsidR="00974B0E" w:rsidRPr="00CE5F49">
        <w:rPr>
          <w:rFonts w:eastAsiaTheme="minorEastAsia" w:hint="eastAsia"/>
          <w:color w:val="000000" w:themeColor="text1"/>
          <w:sz w:val="28"/>
          <w:szCs w:val="28"/>
        </w:rPr>
        <w:t>1</w:t>
      </w:r>
      <w:r w:rsidRPr="00CE5F49">
        <w:rPr>
          <w:rFonts w:eastAsiaTheme="minorEastAsia" w:hint="eastAsia"/>
          <w:color w:val="000000" w:themeColor="text1"/>
          <w:sz w:val="28"/>
          <w:szCs w:val="28"/>
        </w:rPr>
        <w:t>.2</w:t>
      </w:r>
      <w:r w:rsidR="00974B0E" w:rsidRPr="00CE5F49">
        <w:rPr>
          <w:rFonts w:eastAsiaTheme="minorEastAsia" w:hint="eastAsia"/>
          <w:color w:val="000000" w:themeColor="text1"/>
          <w:sz w:val="28"/>
          <w:szCs w:val="28"/>
        </w:rPr>
        <w:t>条</w:t>
      </w:r>
      <w:r w:rsidRPr="00CE5F49">
        <w:rPr>
          <w:rFonts w:eastAsiaTheme="minorEastAsia" w:hint="eastAsia"/>
          <w:color w:val="000000" w:themeColor="text1"/>
          <w:sz w:val="28"/>
          <w:szCs w:val="28"/>
        </w:rPr>
        <w:t>，</w:t>
      </w:r>
      <w:r w:rsidRPr="00CE5F49">
        <w:rPr>
          <w:rFonts w:ascii="宋体" w:eastAsia="宋体" w:hAnsi="宋体" w:hint="eastAsia"/>
          <w:color w:val="000000" w:themeColor="text1"/>
          <w:kern w:val="0"/>
          <w:sz w:val="28"/>
          <w:szCs w:val="28"/>
        </w:rPr>
        <w:t>雨水收集回用系统的雨水储存设施应采用景观水体、旱塘、湿塘、蓄水池、蓄水罐等。景观水体、</w:t>
      </w:r>
      <w:proofErr w:type="gramStart"/>
      <w:r w:rsidRPr="00CE5F49">
        <w:rPr>
          <w:rFonts w:ascii="宋体" w:eastAsia="宋体" w:hAnsi="宋体" w:hint="eastAsia"/>
          <w:color w:val="000000" w:themeColor="text1"/>
          <w:kern w:val="0"/>
          <w:sz w:val="28"/>
          <w:szCs w:val="28"/>
        </w:rPr>
        <w:t>湿塘应</w:t>
      </w:r>
      <w:proofErr w:type="gramEnd"/>
      <w:r w:rsidRPr="00CE5F49">
        <w:rPr>
          <w:rFonts w:ascii="宋体" w:eastAsia="宋体" w:hAnsi="宋体" w:hint="eastAsia"/>
          <w:color w:val="000000" w:themeColor="text1"/>
          <w:kern w:val="0"/>
          <w:sz w:val="28"/>
          <w:szCs w:val="28"/>
        </w:rPr>
        <w:t>优先用作雨水储存。</w:t>
      </w:r>
    </w:p>
    <w:p w:rsidR="001A263E" w:rsidRPr="00CE5F49" w:rsidRDefault="001A263E" w:rsidP="00F027E6">
      <w:pPr>
        <w:pStyle w:val="ac"/>
        <w:numPr>
          <w:ilvl w:val="0"/>
          <w:numId w:val="38"/>
        </w:numPr>
        <w:spacing w:line="360" w:lineRule="auto"/>
        <w:ind w:left="0" w:firstLineChars="0" w:firstLine="0"/>
        <w:rPr>
          <w:rFonts w:eastAsiaTheme="minorEastAsia"/>
          <w:color w:val="000000" w:themeColor="text1"/>
          <w:sz w:val="28"/>
          <w:szCs w:val="28"/>
        </w:rPr>
      </w:pPr>
      <w:r w:rsidRPr="00CE5F49">
        <w:rPr>
          <w:rFonts w:eastAsia="宋体"/>
          <w:color w:val="000000" w:themeColor="text1"/>
          <w:sz w:val="28"/>
          <w:szCs w:val="28"/>
        </w:rPr>
        <w:t>本条源自全文强制性国家标准《城镇给水排水技术规范》</w:t>
      </w:r>
      <w:r w:rsidRPr="00CE5F49">
        <w:rPr>
          <w:color w:val="000000" w:themeColor="text1"/>
          <w:sz w:val="28"/>
          <w:szCs w:val="28"/>
        </w:rPr>
        <w:t>GB</w:t>
      </w:r>
      <w:r w:rsidRPr="00CE5F49">
        <w:rPr>
          <w:rFonts w:eastAsiaTheme="minorEastAsia"/>
          <w:color w:val="000000" w:themeColor="text1"/>
          <w:sz w:val="28"/>
          <w:szCs w:val="28"/>
        </w:rPr>
        <w:t xml:space="preserve"> </w:t>
      </w:r>
      <w:r w:rsidRPr="00CE5F49">
        <w:rPr>
          <w:color w:val="000000" w:themeColor="text1"/>
          <w:sz w:val="28"/>
          <w:szCs w:val="28"/>
        </w:rPr>
        <w:t>50788</w:t>
      </w:r>
      <w:r w:rsidRPr="00CE5F49">
        <w:rPr>
          <w:rFonts w:eastAsiaTheme="minorEastAsia" w:hint="eastAsia"/>
          <w:color w:val="000000" w:themeColor="text1"/>
          <w:sz w:val="28"/>
          <w:szCs w:val="28"/>
        </w:rPr>
        <w:t>，第</w:t>
      </w:r>
      <w:r w:rsidRPr="00CE5F49">
        <w:rPr>
          <w:rFonts w:eastAsiaTheme="minorEastAsia"/>
          <w:color w:val="000000" w:themeColor="text1"/>
          <w:sz w:val="28"/>
          <w:szCs w:val="28"/>
        </w:rPr>
        <w:t xml:space="preserve"> 5.4.5</w:t>
      </w:r>
      <w:r w:rsidRPr="00CE5F49">
        <w:rPr>
          <w:rFonts w:eastAsiaTheme="minorEastAsia" w:hint="eastAsia"/>
          <w:color w:val="000000" w:themeColor="text1"/>
          <w:sz w:val="28"/>
          <w:szCs w:val="28"/>
        </w:rPr>
        <w:t>条，</w:t>
      </w:r>
      <w:r w:rsidRPr="00CE5F49">
        <w:rPr>
          <w:rFonts w:ascii="黑体" w:eastAsia="黑体" w:hAnsi="黑体"/>
          <w:b/>
          <w:color w:val="000000" w:themeColor="text1"/>
          <w:sz w:val="28"/>
          <w:szCs w:val="28"/>
        </w:rPr>
        <w:t>根据雨水收集回用的用途，当有细菌学指标要求时，必须消毒后再利用</w:t>
      </w:r>
      <w:r w:rsidRPr="00CE5F49">
        <w:rPr>
          <w:rFonts w:eastAsia="宋体" w:hint="eastAsia"/>
          <w:color w:val="000000" w:themeColor="text1"/>
          <w:sz w:val="28"/>
          <w:szCs w:val="28"/>
        </w:rPr>
        <w:t>。</w:t>
      </w:r>
    </w:p>
    <w:p w:rsidR="00974B0E" w:rsidRPr="00CE5F49" w:rsidRDefault="00974B0E" w:rsidP="00F027E6">
      <w:pPr>
        <w:numPr>
          <w:ilvl w:val="0"/>
          <w:numId w:val="38"/>
        </w:numPr>
        <w:spacing w:line="360" w:lineRule="auto"/>
        <w:ind w:left="0" w:firstLine="0"/>
        <w:rPr>
          <w:rFonts w:eastAsiaTheme="minorEastAsia"/>
          <w:color w:val="000000" w:themeColor="text1"/>
          <w:sz w:val="28"/>
          <w:szCs w:val="28"/>
        </w:rPr>
      </w:pPr>
      <w:r w:rsidRPr="00CE5F49">
        <w:rPr>
          <w:rFonts w:eastAsiaTheme="minorEastAsia" w:hint="eastAsia"/>
          <w:color w:val="000000" w:themeColor="text1"/>
          <w:sz w:val="28"/>
          <w:szCs w:val="28"/>
        </w:rPr>
        <w:t>本条</w:t>
      </w:r>
      <w:r w:rsidRPr="00CE5F49">
        <w:rPr>
          <w:rFonts w:eastAsia="宋体" w:hint="eastAsia"/>
          <w:color w:val="000000" w:themeColor="text1"/>
          <w:sz w:val="28"/>
          <w:szCs w:val="28"/>
        </w:rPr>
        <w:t>源自</w:t>
      </w:r>
      <w:r w:rsidRPr="00CE5F49">
        <w:rPr>
          <w:rFonts w:eastAsia="宋体"/>
          <w:bCs/>
          <w:color w:val="000000" w:themeColor="text1"/>
          <w:sz w:val="28"/>
          <w:szCs w:val="28"/>
        </w:rPr>
        <w:t>国家标准</w:t>
      </w:r>
      <w:r w:rsidRPr="00CE5F49">
        <w:rPr>
          <w:rFonts w:eastAsiaTheme="minorEastAsia" w:hint="eastAsia"/>
          <w:color w:val="000000" w:themeColor="text1"/>
          <w:sz w:val="28"/>
          <w:szCs w:val="28"/>
        </w:rPr>
        <w:t>《建筑与小区雨水控制及利用工程技术规范》</w:t>
      </w:r>
      <w:r w:rsidRPr="00CE5F49">
        <w:rPr>
          <w:rFonts w:eastAsiaTheme="minorEastAsia" w:hint="eastAsia"/>
          <w:color w:val="000000" w:themeColor="text1"/>
          <w:sz w:val="28"/>
          <w:szCs w:val="28"/>
        </w:rPr>
        <w:t>GB50400-2016</w:t>
      </w:r>
      <w:r w:rsidRPr="00CE5F49">
        <w:rPr>
          <w:rFonts w:eastAsiaTheme="minorEastAsia" w:hint="eastAsia"/>
          <w:color w:val="000000" w:themeColor="text1"/>
          <w:sz w:val="28"/>
          <w:szCs w:val="28"/>
        </w:rPr>
        <w:t>强制性条文第</w:t>
      </w:r>
      <w:r w:rsidRPr="00CE5F49">
        <w:rPr>
          <w:rFonts w:eastAsiaTheme="minorEastAsia" w:hint="eastAsia"/>
          <w:color w:val="000000" w:themeColor="text1"/>
          <w:sz w:val="28"/>
          <w:szCs w:val="28"/>
        </w:rPr>
        <w:t>7.3.1</w:t>
      </w:r>
      <w:r w:rsidRPr="00CE5F49">
        <w:rPr>
          <w:rFonts w:eastAsiaTheme="minorEastAsia" w:hint="eastAsia"/>
          <w:color w:val="000000" w:themeColor="text1"/>
          <w:sz w:val="28"/>
          <w:szCs w:val="28"/>
        </w:rPr>
        <w:t>条。</w:t>
      </w:r>
    </w:p>
    <w:p w:rsidR="00974B0E" w:rsidRPr="00CE5F49" w:rsidRDefault="00974B0E" w:rsidP="00F027E6">
      <w:pPr>
        <w:numPr>
          <w:ilvl w:val="0"/>
          <w:numId w:val="38"/>
        </w:numPr>
        <w:spacing w:line="360" w:lineRule="auto"/>
        <w:ind w:left="0" w:firstLine="0"/>
        <w:rPr>
          <w:rFonts w:eastAsiaTheme="minorEastAsia"/>
          <w:color w:val="000000" w:themeColor="text1"/>
          <w:sz w:val="28"/>
          <w:szCs w:val="28"/>
        </w:rPr>
      </w:pPr>
      <w:r w:rsidRPr="00CE5F49">
        <w:rPr>
          <w:rFonts w:eastAsiaTheme="minorEastAsia" w:hint="eastAsia"/>
          <w:color w:val="000000" w:themeColor="text1"/>
          <w:sz w:val="28"/>
          <w:szCs w:val="28"/>
        </w:rPr>
        <w:t>本条</w:t>
      </w:r>
      <w:r w:rsidRPr="00CE5F49">
        <w:rPr>
          <w:rFonts w:eastAsia="宋体" w:hint="eastAsia"/>
          <w:color w:val="000000" w:themeColor="text1"/>
          <w:sz w:val="28"/>
          <w:szCs w:val="28"/>
        </w:rPr>
        <w:t>源自</w:t>
      </w:r>
      <w:r w:rsidRPr="00CE5F49">
        <w:rPr>
          <w:rFonts w:eastAsia="宋体"/>
          <w:bCs/>
          <w:color w:val="000000" w:themeColor="text1"/>
          <w:sz w:val="28"/>
          <w:szCs w:val="28"/>
        </w:rPr>
        <w:t>国家标准</w:t>
      </w:r>
      <w:r w:rsidRPr="00CE5F49">
        <w:rPr>
          <w:rFonts w:eastAsiaTheme="minorEastAsia" w:hint="eastAsia"/>
          <w:color w:val="000000" w:themeColor="text1"/>
          <w:sz w:val="28"/>
          <w:szCs w:val="28"/>
        </w:rPr>
        <w:t>《建筑与小区雨水控制及利用工程技术规范》</w:t>
      </w:r>
      <w:r w:rsidRPr="00CE5F49">
        <w:rPr>
          <w:rFonts w:eastAsiaTheme="minorEastAsia" w:hint="eastAsia"/>
          <w:color w:val="000000" w:themeColor="text1"/>
          <w:sz w:val="28"/>
          <w:szCs w:val="28"/>
        </w:rPr>
        <w:t>GB50400-2016</w:t>
      </w:r>
      <w:r w:rsidRPr="00CE5F49">
        <w:rPr>
          <w:rFonts w:eastAsiaTheme="minorEastAsia" w:hint="eastAsia"/>
          <w:color w:val="000000" w:themeColor="text1"/>
          <w:sz w:val="28"/>
          <w:szCs w:val="28"/>
        </w:rPr>
        <w:t>强制性条文第</w:t>
      </w:r>
      <w:r w:rsidRPr="00CE5F49">
        <w:rPr>
          <w:rFonts w:eastAsiaTheme="minorEastAsia" w:hint="eastAsia"/>
          <w:color w:val="000000" w:themeColor="text1"/>
          <w:sz w:val="28"/>
          <w:szCs w:val="28"/>
        </w:rPr>
        <w:t>7.3.9</w:t>
      </w:r>
      <w:r w:rsidRPr="00CE5F49">
        <w:rPr>
          <w:rFonts w:eastAsiaTheme="minorEastAsia" w:hint="eastAsia"/>
          <w:color w:val="000000" w:themeColor="text1"/>
          <w:sz w:val="28"/>
          <w:szCs w:val="28"/>
        </w:rPr>
        <w:t>条。</w:t>
      </w:r>
    </w:p>
    <w:p w:rsidR="00974B0E" w:rsidRPr="00CE5F49" w:rsidRDefault="00974B0E" w:rsidP="00F027E6">
      <w:pPr>
        <w:numPr>
          <w:ilvl w:val="0"/>
          <w:numId w:val="38"/>
        </w:numPr>
        <w:spacing w:line="360" w:lineRule="auto"/>
        <w:ind w:left="0" w:firstLine="0"/>
        <w:rPr>
          <w:rFonts w:eastAsiaTheme="minorEastAsia"/>
          <w:color w:val="000000" w:themeColor="text1"/>
          <w:sz w:val="28"/>
          <w:szCs w:val="28"/>
        </w:rPr>
      </w:pPr>
      <w:r w:rsidRPr="00CE5F49">
        <w:rPr>
          <w:rFonts w:eastAsiaTheme="minorEastAsia" w:hint="eastAsia"/>
          <w:color w:val="000000" w:themeColor="text1"/>
          <w:sz w:val="28"/>
          <w:szCs w:val="28"/>
        </w:rPr>
        <w:t>本条</w:t>
      </w:r>
      <w:r w:rsidRPr="00CE5F49">
        <w:rPr>
          <w:rFonts w:eastAsia="宋体" w:hint="eastAsia"/>
          <w:color w:val="000000" w:themeColor="text1"/>
          <w:sz w:val="28"/>
          <w:szCs w:val="28"/>
        </w:rPr>
        <w:t>源自</w:t>
      </w:r>
      <w:r w:rsidRPr="00CE5F49">
        <w:rPr>
          <w:rFonts w:eastAsia="宋体"/>
          <w:bCs/>
          <w:color w:val="000000" w:themeColor="text1"/>
          <w:sz w:val="28"/>
          <w:szCs w:val="28"/>
        </w:rPr>
        <w:t>国家标准</w:t>
      </w:r>
      <w:r w:rsidRPr="00CE5F49">
        <w:rPr>
          <w:rFonts w:eastAsiaTheme="minorEastAsia" w:hint="eastAsia"/>
          <w:color w:val="000000" w:themeColor="text1"/>
          <w:sz w:val="28"/>
          <w:szCs w:val="28"/>
        </w:rPr>
        <w:t>《建筑与小区雨水控制及利用工程技术规范》</w:t>
      </w:r>
      <w:r w:rsidRPr="00CE5F49">
        <w:rPr>
          <w:rFonts w:eastAsiaTheme="minorEastAsia" w:hint="eastAsia"/>
          <w:color w:val="000000" w:themeColor="text1"/>
          <w:sz w:val="28"/>
          <w:szCs w:val="28"/>
        </w:rPr>
        <w:t>GB50400-2016</w:t>
      </w:r>
      <w:r w:rsidRPr="00CE5F49">
        <w:rPr>
          <w:rFonts w:eastAsiaTheme="minorEastAsia" w:hint="eastAsia"/>
          <w:color w:val="000000" w:themeColor="text1"/>
          <w:sz w:val="28"/>
          <w:szCs w:val="28"/>
        </w:rPr>
        <w:t>强制性条文第</w:t>
      </w:r>
      <w:r w:rsidRPr="00CE5F49">
        <w:rPr>
          <w:rFonts w:eastAsiaTheme="minorEastAsia" w:hint="eastAsia"/>
          <w:color w:val="000000" w:themeColor="text1"/>
          <w:sz w:val="28"/>
          <w:szCs w:val="28"/>
        </w:rPr>
        <w:t>7.3.4</w:t>
      </w:r>
      <w:r w:rsidRPr="00CE5F49">
        <w:rPr>
          <w:rFonts w:eastAsiaTheme="minorEastAsia" w:hint="eastAsia"/>
          <w:color w:val="000000" w:themeColor="text1"/>
          <w:sz w:val="28"/>
          <w:szCs w:val="28"/>
        </w:rPr>
        <w:t>条。</w:t>
      </w:r>
    </w:p>
    <w:p w:rsidR="00974B0E" w:rsidRPr="00CE5F49" w:rsidRDefault="00974B0E">
      <w:pPr>
        <w:widowControl/>
        <w:adjustRightInd/>
        <w:spacing w:line="240" w:lineRule="auto"/>
        <w:jc w:val="left"/>
        <w:textAlignment w:val="auto"/>
        <w:rPr>
          <w:rFonts w:eastAsiaTheme="minorEastAsia"/>
          <w:b/>
          <w:bCs/>
          <w:color w:val="000000" w:themeColor="text1"/>
          <w:sz w:val="28"/>
          <w:szCs w:val="28"/>
        </w:rPr>
      </w:pPr>
      <w:bookmarkStart w:id="69" w:name="_Toc516150987"/>
      <w:bookmarkStart w:id="70" w:name="_Toc516151063"/>
      <w:r w:rsidRPr="00CE5F49">
        <w:rPr>
          <w:rFonts w:eastAsiaTheme="minorEastAsia"/>
          <w:color w:val="000000" w:themeColor="text1"/>
          <w:sz w:val="28"/>
          <w:szCs w:val="28"/>
        </w:rPr>
        <w:br w:type="page"/>
      </w:r>
    </w:p>
    <w:bookmarkEnd w:id="69"/>
    <w:bookmarkEnd w:id="70"/>
    <w:p w:rsidR="00464028" w:rsidRPr="00CE5F49" w:rsidRDefault="00464028" w:rsidP="00464028">
      <w:pPr>
        <w:pStyle w:val="af"/>
        <w:outlineLvl w:val="1"/>
        <w:rPr>
          <w:rFonts w:ascii="Times New Roman" w:hAnsi="Times New Roman"/>
          <w:color w:val="000000" w:themeColor="text1"/>
          <w:sz w:val="28"/>
          <w:szCs w:val="28"/>
        </w:rPr>
      </w:pPr>
    </w:p>
    <w:p w:rsidR="00CE5F49" w:rsidRDefault="00CE5F49" w:rsidP="00F027E6">
      <w:pPr>
        <w:pStyle w:val="ac"/>
        <w:numPr>
          <w:ilvl w:val="0"/>
          <w:numId w:val="18"/>
        </w:numPr>
        <w:spacing w:line="360" w:lineRule="auto"/>
        <w:ind w:left="0" w:firstLineChars="0" w:firstLine="0"/>
        <w:rPr>
          <w:rFonts w:eastAsia="宋体"/>
          <w:color w:val="000000" w:themeColor="text1"/>
          <w:sz w:val="28"/>
          <w:szCs w:val="28"/>
        </w:rPr>
      </w:pPr>
      <w:r w:rsidRPr="00CE5F49">
        <w:rPr>
          <w:rFonts w:eastAsia="宋体" w:hint="eastAsia"/>
          <w:color w:val="000000" w:themeColor="text1"/>
          <w:sz w:val="28"/>
          <w:szCs w:val="28"/>
        </w:rPr>
        <w:t>本条制定是为保持规范完整性，</w:t>
      </w:r>
      <w:r w:rsidRPr="00CE5F49">
        <w:rPr>
          <w:rFonts w:eastAsia="宋体"/>
          <w:color w:val="000000" w:themeColor="text1"/>
          <w:sz w:val="28"/>
          <w:szCs w:val="28"/>
        </w:rPr>
        <w:t>源自国家标准</w:t>
      </w:r>
      <w:r w:rsidRPr="00CE5F49">
        <w:rPr>
          <w:rFonts w:eastAsia="宋体"/>
          <w:bCs/>
          <w:color w:val="000000" w:themeColor="text1"/>
          <w:sz w:val="28"/>
          <w:szCs w:val="28"/>
        </w:rPr>
        <w:t>《室外排水设计规范》</w:t>
      </w:r>
      <w:r w:rsidRPr="00CE5F49">
        <w:rPr>
          <w:bCs/>
          <w:color w:val="000000" w:themeColor="text1"/>
          <w:sz w:val="28"/>
          <w:szCs w:val="28"/>
        </w:rPr>
        <w:t>GB50014-2006</w:t>
      </w:r>
      <w:r w:rsidRPr="00CE5F49">
        <w:rPr>
          <w:rFonts w:eastAsia="宋体"/>
          <w:bCs/>
          <w:color w:val="000000" w:themeColor="text1"/>
          <w:sz w:val="28"/>
          <w:szCs w:val="28"/>
        </w:rPr>
        <w:t>，</w:t>
      </w:r>
      <w:r w:rsidRPr="00CE5F49">
        <w:rPr>
          <w:bCs/>
          <w:color w:val="000000" w:themeColor="text1"/>
          <w:sz w:val="28"/>
          <w:szCs w:val="28"/>
        </w:rPr>
        <w:t>2016</w:t>
      </w:r>
      <w:r w:rsidRPr="00CE5F49">
        <w:rPr>
          <w:rFonts w:eastAsia="宋体"/>
          <w:bCs/>
          <w:color w:val="000000" w:themeColor="text1"/>
          <w:sz w:val="28"/>
          <w:szCs w:val="28"/>
        </w:rPr>
        <w:t>版，</w:t>
      </w:r>
      <w:r>
        <w:rPr>
          <w:rFonts w:eastAsia="宋体" w:hint="eastAsia"/>
          <w:bCs/>
          <w:color w:val="000000" w:themeColor="text1"/>
          <w:sz w:val="28"/>
          <w:szCs w:val="28"/>
        </w:rPr>
        <w:t>非强制性</w:t>
      </w:r>
      <w:r w:rsidRPr="00CE5F49">
        <w:rPr>
          <w:rFonts w:eastAsia="宋体"/>
          <w:bCs/>
          <w:color w:val="000000" w:themeColor="text1"/>
          <w:sz w:val="28"/>
          <w:szCs w:val="28"/>
        </w:rPr>
        <w:t>条文</w:t>
      </w:r>
      <w:r>
        <w:rPr>
          <w:rFonts w:eastAsia="宋体" w:hint="eastAsia"/>
          <w:bCs/>
          <w:color w:val="000000" w:themeColor="text1"/>
          <w:sz w:val="28"/>
          <w:szCs w:val="28"/>
        </w:rPr>
        <w:t>第</w:t>
      </w:r>
      <w:r w:rsidRPr="00CE5F49">
        <w:rPr>
          <w:bCs/>
          <w:color w:val="000000" w:themeColor="text1"/>
          <w:sz w:val="28"/>
          <w:szCs w:val="28"/>
        </w:rPr>
        <w:t>3.2.4</w:t>
      </w:r>
      <w:r>
        <w:rPr>
          <w:rFonts w:asciiTheme="minorEastAsia" w:eastAsiaTheme="minorEastAsia" w:hAnsiTheme="minorEastAsia" w:hint="eastAsia"/>
          <w:bCs/>
          <w:color w:val="000000" w:themeColor="text1"/>
          <w:sz w:val="28"/>
          <w:szCs w:val="28"/>
        </w:rPr>
        <w:t>条，将第1款“宜采用规定的上限”提高要求到“应采用规定的上限”。</w:t>
      </w:r>
    </w:p>
    <w:p w:rsidR="00464028" w:rsidRPr="00CE5F49" w:rsidRDefault="00464028" w:rsidP="00F027E6">
      <w:pPr>
        <w:pStyle w:val="ac"/>
        <w:numPr>
          <w:ilvl w:val="0"/>
          <w:numId w:val="18"/>
        </w:numPr>
        <w:spacing w:line="360" w:lineRule="auto"/>
        <w:ind w:left="0" w:firstLineChars="0" w:firstLine="0"/>
        <w:rPr>
          <w:rFonts w:eastAsia="宋体"/>
          <w:color w:val="000000" w:themeColor="text1"/>
          <w:sz w:val="28"/>
          <w:szCs w:val="28"/>
        </w:rPr>
      </w:pPr>
      <w:r w:rsidRPr="00CE5F49">
        <w:rPr>
          <w:rFonts w:eastAsia="宋体"/>
          <w:color w:val="000000" w:themeColor="text1"/>
          <w:sz w:val="28"/>
          <w:szCs w:val="28"/>
        </w:rPr>
        <w:t>本条</w:t>
      </w:r>
      <w:r w:rsidRPr="00CE5F49">
        <w:rPr>
          <w:rFonts w:eastAsiaTheme="minorEastAsia"/>
          <w:color w:val="000000" w:themeColor="text1"/>
          <w:sz w:val="28"/>
          <w:szCs w:val="28"/>
        </w:rPr>
        <w:t>根据主管部门要求制定</w:t>
      </w:r>
      <w:r w:rsidRPr="00CE5F49">
        <w:rPr>
          <w:rFonts w:eastAsia="宋体"/>
          <w:color w:val="000000" w:themeColor="text1"/>
          <w:sz w:val="28"/>
          <w:szCs w:val="28"/>
        </w:rPr>
        <w:t>。此外还参考了以下条文内容。</w:t>
      </w:r>
    </w:p>
    <w:p w:rsidR="00464028" w:rsidRPr="00CE5F49" w:rsidRDefault="00464028" w:rsidP="00CE5F49">
      <w:pPr>
        <w:spacing w:line="360" w:lineRule="auto"/>
        <w:ind w:firstLineChars="200" w:firstLine="560"/>
        <w:rPr>
          <w:rFonts w:eastAsia="宋体"/>
          <w:color w:val="000000" w:themeColor="text1"/>
          <w:sz w:val="28"/>
          <w:szCs w:val="28"/>
        </w:rPr>
      </w:pPr>
      <w:r w:rsidRPr="00CE5F49">
        <w:rPr>
          <w:rFonts w:eastAsia="宋体"/>
          <w:color w:val="000000" w:themeColor="text1"/>
          <w:sz w:val="28"/>
          <w:szCs w:val="28"/>
        </w:rPr>
        <w:t>欧盟标准《</w:t>
      </w:r>
      <w:r w:rsidRPr="00CE5F49">
        <w:rPr>
          <w:color w:val="000000" w:themeColor="text1"/>
          <w:sz w:val="28"/>
          <w:szCs w:val="28"/>
        </w:rPr>
        <w:t>Drain and sewer systems outside buildings</w:t>
      </w:r>
      <w:r w:rsidRPr="00CE5F49">
        <w:rPr>
          <w:rFonts w:eastAsia="宋体"/>
          <w:color w:val="000000" w:themeColor="text1"/>
          <w:sz w:val="28"/>
          <w:szCs w:val="28"/>
        </w:rPr>
        <w:t>》</w:t>
      </w:r>
      <w:r w:rsidRPr="00CE5F49">
        <w:rPr>
          <w:color w:val="000000" w:themeColor="text1"/>
          <w:sz w:val="28"/>
          <w:szCs w:val="28"/>
        </w:rPr>
        <w:t>BS EN752:2008</w:t>
      </w:r>
      <w:r w:rsidRPr="00CE5F49">
        <w:rPr>
          <w:rFonts w:eastAsia="宋体"/>
          <w:color w:val="000000" w:themeColor="text1"/>
          <w:sz w:val="28"/>
          <w:szCs w:val="28"/>
        </w:rPr>
        <w:t>第</w:t>
      </w:r>
      <w:r w:rsidRPr="00CE5F49">
        <w:rPr>
          <w:color w:val="000000" w:themeColor="text1"/>
          <w:sz w:val="28"/>
          <w:szCs w:val="28"/>
        </w:rPr>
        <w:t>5.1.2</w:t>
      </w:r>
      <w:r w:rsidRPr="00CE5F49">
        <w:rPr>
          <w:rFonts w:eastAsia="宋体"/>
          <w:color w:val="000000" w:themeColor="text1"/>
          <w:sz w:val="28"/>
          <w:szCs w:val="28"/>
        </w:rPr>
        <w:t>条：管</w:t>
      </w:r>
      <w:proofErr w:type="gramStart"/>
      <w:r w:rsidRPr="00CE5F49">
        <w:rPr>
          <w:rFonts w:eastAsia="宋体"/>
          <w:color w:val="000000" w:themeColor="text1"/>
          <w:sz w:val="28"/>
          <w:szCs w:val="28"/>
        </w:rPr>
        <w:t>渠系统</w:t>
      </w:r>
      <w:proofErr w:type="gramEnd"/>
      <w:r w:rsidRPr="00CE5F49">
        <w:rPr>
          <w:rFonts w:eastAsia="宋体"/>
          <w:color w:val="000000" w:themeColor="text1"/>
          <w:sz w:val="28"/>
          <w:szCs w:val="28"/>
        </w:rPr>
        <w:t>溢流造成的内涝，在所影响范围内会造成人身安全隐患和经济损失，因此应根据下列因素</w:t>
      </w:r>
      <w:r w:rsidRPr="00CE5F49">
        <w:rPr>
          <w:color w:val="000000" w:themeColor="text1"/>
          <w:sz w:val="28"/>
          <w:szCs w:val="28"/>
        </w:rPr>
        <w:t>1</w:t>
      </w:r>
      <w:r w:rsidRPr="00CE5F49">
        <w:rPr>
          <w:rFonts w:eastAsia="宋体"/>
          <w:color w:val="000000" w:themeColor="text1"/>
          <w:sz w:val="28"/>
          <w:szCs w:val="28"/>
        </w:rPr>
        <w:t>）对健康和安全的影响；</w:t>
      </w:r>
      <w:r w:rsidRPr="00CE5F49">
        <w:rPr>
          <w:color w:val="000000" w:themeColor="text1"/>
          <w:sz w:val="28"/>
          <w:szCs w:val="28"/>
        </w:rPr>
        <w:t>2</w:t>
      </w:r>
      <w:r w:rsidRPr="00CE5F49">
        <w:rPr>
          <w:rFonts w:eastAsia="宋体"/>
          <w:color w:val="000000" w:themeColor="text1"/>
          <w:sz w:val="28"/>
          <w:szCs w:val="28"/>
        </w:rPr>
        <w:t>）内涝的成本；</w:t>
      </w:r>
      <w:r w:rsidRPr="00CE5F49">
        <w:rPr>
          <w:color w:val="000000" w:themeColor="text1"/>
          <w:sz w:val="28"/>
          <w:szCs w:val="28"/>
        </w:rPr>
        <w:t>3</w:t>
      </w:r>
      <w:r w:rsidRPr="00CE5F49">
        <w:rPr>
          <w:rFonts w:eastAsia="宋体"/>
          <w:color w:val="000000" w:themeColor="text1"/>
          <w:sz w:val="28"/>
          <w:szCs w:val="28"/>
        </w:rPr>
        <w:t>）控制程度；</w:t>
      </w:r>
      <w:r w:rsidRPr="00CE5F49">
        <w:rPr>
          <w:color w:val="000000" w:themeColor="text1"/>
          <w:sz w:val="28"/>
          <w:szCs w:val="28"/>
        </w:rPr>
        <w:t>4</w:t>
      </w:r>
      <w:r w:rsidRPr="00CE5F49">
        <w:rPr>
          <w:rFonts w:eastAsia="宋体"/>
          <w:color w:val="000000" w:themeColor="text1"/>
          <w:sz w:val="28"/>
          <w:szCs w:val="28"/>
        </w:rPr>
        <w:t>）地下室是否进水在在预定的重现期内进行设计，防止内涝。排水管网的水力设计能力应能在考虑回水的情况下保证设计重现期下的内涝防治要求。</w:t>
      </w:r>
    </w:p>
    <w:p w:rsidR="00464028" w:rsidRDefault="00106D4C" w:rsidP="00CE5F49">
      <w:pPr>
        <w:spacing w:line="360" w:lineRule="auto"/>
        <w:ind w:firstLineChars="200" w:firstLine="560"/>
        <w:rPr>
          <w:rFonts w:eastAsia="宋体"/>
          <w:color w:val="000000" w:themeColor="text1"/>
          <w:sz w:val="28"/>
          <w:szCs w:val="28"/>
        </w:rPr>
      </w:pPr>
      <w:r w:rsidRPr="00CE5F49">
        <w:rPr>
          <w:rFonts w:eastAsia="宋体"/>
          <w:bCs/>
          <w:color w:val="000000" w:themeColor="text1"/>
          <w:sz w:val="28"/>
          <w:szCs w:val="28"/>
        </w:rPr>
        <w:t>国家标准</w:t>
      </w:r>
      <w:r w:rsidR="00464028" w:rsidRPr="00CE5F49">
        <w:rPr>
          <w:rFonts w:eastAsia="宋体"/>
          <w:color w:val="000000" w:themeColor="text1"/>
          <w:sz w:val="28"/>
          <w:szCs w:val="28"/>
        </w:rPr>
        <w:t>《室外排水设计规范》</w:t>
      </w:r>
      <w:r w:rsidR="00464028" w:rsidRPr="00CE5F49">
        <w:rPr>
          <w:color w:val="000000" w:themeColor="text1"/>
          <w:sz w:val="28"/>
          <w:szCs w:val="28"/>
        </w:rPr>
        <w:t>GB</w:t>
      </w:r>
      <w:r w:rsidR="00464028" w:rsidRPr="00CE5F49">
        <w:rPr>
          <w:rFonts w:eastAsiaTheme="minorEastAsia"/>
          <w:color w:val="000000" w:themeColor="text1"/>
          <w:sz w:val="28"/>
          <w:szCs w:val="28"/>
        </w:rPr>
        <w:t xml:space="preserve"> </w:t>
      </w:r>
      <w:r w:rsidR="00464028" w:rsidRPr="00CE5F49">
        <w:rPr>
          <w:color w:val="000000" w:themeColor="text1"/>
          <w:sz w:val="28"/>
          <w:szCs w:val="28"/>
        </w:rPr>
        <w:t>50014-2006</w:t>
      </w:r>
      <w:r w:rsidR="00464028" w:rsidRPr="00CE5F49">
        <w:rPr>
          <w:rFonts w:eastAsia="宋体"/>
          <w:color w:val="000000" w:themeColor="text1"/>
          <w:sz w:val="28"/>
          <w:szCs w:val="28"/>
        </w:rPr>
        <w:t>（</w:t>
      </w:r>
      <w:r w:rsidR="00464028" w:rsidRPr="00CE5F49">
        <w:rPr>
          <w:color w:val="000000" w:themeColor="text1"/>
          <w:sz w:val="28"/>
          <w:szCs w:val="28"/>
        </w:rPr>
        <w:t>2016</w:t>
      </w:r>
      <w:r w:rsidR="00464028" w:rsidRPr="00CE5F49">
        <w:rPr>
          <w:rFonts w:eastAsia="宋体"/>
          <w:color w:val="000000" w:themeColor="text1"/>
          <w:sz w:val="28"/>
          <w:szCs w:val="28"/>
        </w:rPr>
        <w:t>年版）第</w:t>
      </w:r>
      <w:r w:rsidR="00464028" w:rsidRPr="00CE5F49">
        <w:rPr>
          <w:color w:val="000000" w:themeColor="text1"/>
          <w:sz w:val="28"/>
          <w:szCs w:val="28"/>
        </w:rPr>
        <w:t>4.1.1</w:t>
      </w:r>
      <w:r w:rsidR="00464028" w:rsidRPr="00CE5F49">
        <w:rPr>
          <w:rFonts w:eastAsia="宋体"/>
          <w:color w:val="000000" w:themeColor="text1"/>
          <w:sz w:val="28"/>
          <w:szCs w:val="28"/>
        </w:rPr>
        <w:t>条：合流管道按应按远期规划</w:t>
      </w:r>
      <w:proofErr w:type="gramStart"/>
      <w:r w:rsidR="00464028" w:rsidRPr="00CE5F49">
        <w:rPr>
          <w:rFonts w:eastAsia="宋体"/>
          <w:color w:val="000000" w:themeColor="text1"/>
          <w:sz w:val="28"/>
          <w:szCs w:val="28"/>
        </w:rPr>
        <w:t>的旱流污水</w:t>
      </w:r>
      <w:proofErr w:type="gramEnd"/>
      <w:r w:rsidR="00464028" w:rsidRPr="00CE5F49">
        <w:rPr>
          <w:rFonts w:eastAsia="宋体"/>
          <w:color w:val="000000" w:themeColor="text1"/>
          <w:sz w:val="28"/>
          <w:szCs w:val="28"/>
        </w:rPr>
        <w:t>量和雨水管</w:t>
      </w:r>
      <w:proofErr w:type="gramStart"/>
      <w:r w:rsidR="00464028" w:rsidRPr="00CE5F49">
        <w:rPr>
          <w:rFonts w:eastAsia="宋体"/>
          <w:color w:val="000000" w:themeColor="text1"/>
          <w:sz w:val="28"/>
          <w:szCs w:val="28"/>
        </w:rPr>
        <w:t>渠设计</w:t>
      </w:r>
      <w:proofErr w:type="gramEnd"/>
      <w:r w:rsidR="00464028" w:rsidRPr="00CE5F49">
        <w:rPr>
          <w:rFonts w:eastAsia="宋体"/>
          <w:color w:val="000000" w:themeColor="text1"/>
          <w:sz w:val="28"/>
          <w:szCs w:val="28"/>
        </w:rPr>
        <w:t>重现期下的雨水量之和设计。所有管渠断面尺寸的设计还应按现状水量复核，并考虑城镇远景发展的需要。</w:t>
      </w:r>
      <w:proofErr w:type="gramStart"/>
      <w:r w:rsidR="00464028" w:rsidRPr="00CE5F49">
        <w:rPr>
          <w:rFonts w:eastAsia="宋体"/>
          <w:color w:val="000000" w:themeColor="text1"/>
          <w:sz w:val="28"/>
          <w:szCs w:val="28"/>
        </w:rPr>
        <w:t>排水管渠应按</w:t>
      </w:r>
      <w:proofErr w:type="gramEnd"/>
      <w:r w:rsidR="00464028" w:rsidRPr="00CE5F49">
        <w:rPr>
          <w:rFonts w:eastAsia="宋体"/>
          <w:color w:val="000000" w:themeColor="text1"/>
          <w:sz w:val="28"/>
          <w:szCs w:val="28"/>
        </w:rPr>
        <w:t>城镇总体规划和分期建设情况，全面考虑，统一布置，逐步实施。</w:t>
      </w:r>
    </w:p>
    <w:p w:rsidR="00CE5F49" w:rsidRPr="00CE5F49" w:rsidRDefault="00CE5F49" w:rsidP="00CE5F49">
      <w:pPr>
        <w:pStyle w:val="af"/>
        <w:outlineLvl w:val="1"/>
        <w:rPr>
          <w:rFonts w:eastAsiaTheme="minorEastAsia"/>
          <w:color w:val="000000" w:themeColor="text1"/>
          <w:sz w:val="28"/>
          <w:szCs w:val="28"/>
        </w:rPr>
      </w:pPr>
    </w:p>
    <w:p w:rsidR="00CE5F49" w:rsidRPr="00AC71A8" w:rsidRDefault="00CE5F49" w:rsidP="00F027E6">
      <w:pPr>
        <w:numPr>
          <w:ilvl w:val="0"/>
          <w:numId w:val="39"/>
        </w:numPr>
        <w:spacing w:line="360" w:lineRule="auto"/>
        <w:ind w:left="0" w:firstLine="0"/>
        <w:rPr>
          <w:rFonts w:eastAsia="宋体"/>
          <w:color w:val="000000" w:themeColor="text1"/>
          <w:sz w:val="28"/>
          <w:szCs w:val="28"/>
        </w:rPr>
      </w:pPr>
      <w:r w:rsidRPr="00CE5F49">
        <w:rPr>
          <w:rFonts w:eastAsia="宋体"/>
          <w:bCs/>
          <w:color w:val="000000" w:themeColor="text1"/>
          <w:sz w:val="28"/>
          <w:szCs w:val="28"/>
        </w:rPr>
        <w:t>源自</w:t>
      </w:r>
      <w:r w:rsidRPr="00CE5F49">
        <w:rPr>
          <w:rFonts w:eastAsia="宋体"/>
          <w:color w:val="000000" w:themeColor="text1"/>
          <w:sz w:val="28"/>
          <w:szCs w:val="28"/>
        </w:rPr>
        <w:t>国家标准</w:t>
      </w:r>
      <w:r w:rsidRPr="00CE5F49">
        <w:rPr>
          <w:rFonts w:eastAsia="宋体"/>
          <w:bCs/>
          <w:color w:val="000000" w:themeColor="text1"/>
          <w:sz w:val="28"/>
          <w:szCs w:val="28"/>
        </w:rPr>
        <w:t>《城市排水工程规划规范》</w:t>
      </w:r>
      <w:r w:rsidRPr="00CE5F49">
        <w:rPr>
          <w:bCs/>
          <w:color w:val="000000" w:themeColor="text1"/>
          <w:sz w:val="28"/>
          <w:szCs w:val="28"/>
        </w:rPr>
        <w:t>GB 50318-201</w:t>
      </w:r>
      <w:r w:rsidRPr="00CE5F49">
        <w:rPr>
          <w:rFonts w:asciiTheme="minorEastAsia" w:eastAsiaTheme="minorEastAsia" w:hAnsiTheme="minorEastAsia" w:hint="eastAsia"/>
          <w:bCs/>
          <w:color w:val="000000" w:themeColor="text1"/>
          <w:sz w:val="28"/>
          <w:szCs w:val="28"/>
        </w:rPr>
        <w:t>7</w:t>
      </w:r>
      <w:r w:rsidRPr="00CE5F49">
        <w:rPr>
          <w:rFonts w:eastAsia="宋体"/>
          <w:bCs/>
          <w:color w:val="000000" w:themeColor="text1"/>
          <w:sz w:val="28"/>
          <w:szCs w:val="28"/>
        </w:rPr>
        <w:t>强制性条文第</w:t>
      </w:r>
      <w:r w:rsidRPr="00CE5F49">
        <w:rPr>
          <w:bCs/>
          <w:color w:val="000000" w:themeColor="text1"/>
          <w:sz w:val="28"/>
          <w:szCs w:val="28"/>
        </w:rPr>
        <w:t>3.5.2</w:t>
      </w:r>
      <w:r w:rsidRPr="00CE5F49">
        <w:rPr>
          <w:rFonts w:eastAsia="宋体"/>
          <w:bCs/>
          <w:color w:val="000000" w:themeColor="text1"/>
          <w:sz w:val="28"/>
          <w:szCs w:val="28"/>
        </w:rPr>
        <w:t>条</w:t>
      </w:r>
      <w:r w:rsidRPr="00CE5F49">
        <w:rPr>
          <w:rFonts w:asciiTheme="minorEastAsia" w:eastAsiaTheme="minorEastAsia" w:hAnsiTheme="minorEastAsia"/>
          <w:bCs/>
          <w:color w:val="000000" w:themeColor="text1"/>
          <w:sz w:val="28"/>
          <w:szCs w:val="28"/>
        </w:rPr>
        <w:t>。</w:t>
      </w:r>
    </w:p>
    <w:p w:rsidR="00AC71A8" w:rsidRPr="009D500B" w:rsidRDefault="00AC71A8" w:rsidP="00F027E6">
      <w:pPr>
        <w:numPr>
          <w:ilvl w:val="0"/>
          <w:numId w:val="39"/>
        </w:numPr>
        <w:spacing w:line="360" w:lineRule="auto"/>
        <w:ind w:left="0" w:firstLine="0"/>
        <w:rPr>
          <w:rFonts w:eastAsia="宋体"/>
          <w:color w:val="000000" w:themeColor="text1"/>
          <w:sz w:val="28"/>
          <w:szCs w:val="28"/>
        </w:rPr>
      </w:pPr>
      <w:r w:rsidRPr="00CE5F49">
        <w:rPr>
          <w:rFonts w:eastAsia="宋体"/>
          <w:color w:val="000000" w:themeColor="text1"/>
          <w:sz w:val="28"/>
          <w:szCs w:val="28"/>
        </w:rPr>
        <w:t>本条第一句源自全文强制性</w:t>
      </w:r>
      <w:r w:rsidRPr="00CE5F49">
        <w:rPr>
          <w:rFonts w:eastAsia="宋体"/>
          <w:bCs/>
          <w:color w:val="000000" w:themeColor="text1"/>
          <w:sz w:val="28"/>
          <w:szCs w:val="28"/>
        </w:rPr>
        <w:t>国家标准</w:t>
      </w:r>
      <w:r w:rsidRPr="00CE5F49">
        <w:rPr>
          <w:rFonts w:eastAsia="宋体"/>
          <w:color w:val="000000" w:themeColor="text1"/>
          <w:sz w:val="28"/>
          <w:szCs w:val="28"/>
        </w:rPr>
        <w:t>《城镇给水排水技术规范》</w:t>
      </w:r>
      <w:r w:rsidRPr="00CE5F49">
        <w:rPr>
          <w:color w:val="000000" w:themeColor="text1"/>
          <w:sz w:val="28"/>
          <w:szCs w:val="28"/>
        </w:rPr>
        <w:t>GB 50788-2012</w:t>
      </w:r>
      <w:r w:rsidRPr="00CE5F49">
        <w:rPr>
          <w:rFonts w:eastAsia="宋体"/>
          <w:color w:val="000000" w:themeColor="text1"/>
          <w:sz w:val="28"/>
          <w:szCs w:val="28"/>
        </w:rPr>
        <w:t>条文</w:t>
      </w:r>
      <w:r w:rsidRPr="00CE5F49">
        <w:rPr>
          <w:color w:val="000000" w:themeColor="text1"/>
          <w:sz w:val="28"/>
          <w:szCs w:val="28"/>
        </w:rPr>
        <w:t>4.</w:t>
      </w:r>
      <w:r w:rsidRPr="00CE5F49">
        <w:rPr>
          <w:rFonts w:eastAsiaTheme="minorEastAsia"/>
          <w:color w:val="000000" w:themeColor="text1"/>
          <w:sz w:val="28"/>
          <w:szCs w:val="28"/>
        </w:rPr>
        <w:t>1.8</w:t>
      </w:r>
      <w:r w:rsidRPr="00CE5F49">
        <w:rPr>
          <w:rFonts w:eastAsiaTheme="minorEastAsia"/>
          <w:color w:val="000000" w:themeColor="text1"/>
          <w:sz w:val="28"/>
          <w:szCs w:val="28"/>
        </w:rPr>
        <w:t>：</w:t>
      </w:r>
      <w:r w:rsidRPr="00AC71A8">
        <w:rPr>
          <w:rFonts w:ascii="黑体" w:eastAsia="黑体" w:hAnsi="黑体"/>
          <w:b/>
          <w:bCs/>
          <w:color w:val="000000" w:themeColor="text1"/>
          <w:sz w:val="28"/>
          <w:szCs w:val="28"/>
        </w:rPr>
        <w:t>排入城镇污水管网的污水水质必须符合国家现行标准的规定</w:t>
      </w:r>
      <w:r w:rsidRPr="00CE5F49">
        <w:rPr>
          <w:rFonts w:eastAsia="宋体"/>
          <w:bCs/>
          <w:color w:val="000000" w:themeColor="text1"/>
          <w:sz w:val="28"/>
          <w:szCs w:val="28"/>
        </w:rPr>
        <w:t>。</w:t>
      </w:r>
      <w:r w:rsidRPr="00CE5F49">
        <w:rPr>
          <w:rFonts w:eastAsiaTheme="minorEastAsia"/>
          <w:color w:val="000000" w:themeColor="text1"/>
          <w:sz w:val="28"/>
          <w:szCs w:val="28"/>
        </w:rPr>
        <w:t>第二句根据主管部门要求制定，主要目的是为了</w:t>
      </w:r>
      <w:r w:rsidRPr="00CE5F49">
        <w:rPr>
          <w:rFonts w:eastAsiaTheme="minorEastAsia"/>
          <w:color w:val="000000" w:themeColor="text1"/>
          <w:sz w:val="28"/>
          <w:szCs w:val="28"/>
        </w:rPr>
        <w:lastRenderedPageBreak/>
        <w:t>减少市政污水中混入工业废水，以便于污泥的处置和污水的再生利用。第</w:t>
      </w:r>
      <w:r>
        <w:rPr>
          <w:rFonts w:eastAsiaTheme="minorEastAsia" w:hint="eastAsia"/>
          <w:color w:val="000000" w:themeColor="text1"/>
          <w:sz w:val="28"/>
          <w:szCs w:val="28"/>
        </w:rPr>
        <w:t>1-4</w:t>
      </w:r>
      <w:r>
        <w:rPr>
          <w:rFonts w:eastAsiaTheme="minorEastAsia" w:hint="eastAsia"/>
          <w:color w:val="000000" w:themeColor="text1"/>
          <w:sz w:val="28"/>
          <w:szCs w:val="28"/>
        </w:rPr>
        <w:t>款</w:t>
      </w:r>
      <w:r w:rsidRPr="00CE5F49">
        <w:rPr>
          <w:rFonts w:eastAsia="宋体"/>
          <w:color w:val="000000" w:themeColor="text1"/>
          <w:sz w:val="28"/>
          <w:szCs w:val="28"/>
        </w:rPr>
        <w:t>源自</w:t>
      </w:r>
      <w:r w:rsidRPr="00CE5F49">
        <w:rPr>
          <w:rFonts w:eastAsiaTheme="minorEastAsia"/>
          <w:color w:val="000000" w:themeColor="text1"/>
          <w:sz w:val="28"/>
          <w:szCs w:val="28"/>
        </w:rPr>
        <w:t>国家标准《室外排水设计规范》</w:t>
      </w:r>
      <w:r w:rsidRPr="00CE5F49">
        <w:rPr>
          <w:rFonts w:eastAsiaTheme="minorEastAsia"/>
          <w:color w:val="000000" w:themeColor="text1"/>
          <w:sz w:val="28"/>
          <w:szCs w:val="28"/>
        </w:rPr>
        <w:t>GB50014-2006</w:t>
      </w:r>
      <w:r w:rsidRPr="00CE5F49">
        <w:rPr>
          <w:rFonts w:eastAsiaTheme="minorEastAsia"/>
          <w:color w:val="000000" w:themeColor="text1"/>
          <w:sz w:val="28"/>
          <w:szCs w:val="28"/>
        </w:rPr>
        <w:t>，</w:t>
      </w:r>
      <w:r w:rsidRPr="00CE5F49">
        <w:rPr>
          <w:rFonts w:eastAsiaTheme="minorEastAsia"/>
          <w:color w:val="000000" w:themeColor="text1"/>
          <w:sz w:val="28"/>
          <w:szCs w:val="28"/>
        </w:rPr>
        <w:t>2016</w:t>
      </w:r>
      <w:r w:rsidRPr="00CE5F49">
        <w:rPr>
          <w:rFonts w:eastAsiaTheme="minorEastAsia"/>
          <w:color w:val="000000" w:themeColor="text1"/>
          <w:sz w:val="28"/>
          <w:szCs w:val="28"/>
        </w:rPr>
        <w:t>版强制性条文第</w:t>
      </w:r>
      <w:r w:rsidRPr="00CE5F49">
        <w:rPr>
          <w:rFonts w:eastAsiaTheme="minorEastAsia"/>
          <w:color w:val="000000" w:themeColor="text1"/>
          <w:sz w:val="28"/>
          <w:szCs w:val="28"/>
        </w:rPr>
        <w:t>1.0.6</w:t>
      </w:r>
      <w:r w:rsidRPr="00CE5F49">
        <w:rPr>
          <w:rFonts w:eastAsiaTheme="minorEastAsia"/>
          <w:color w:val="000000" w:themeColor="text1"/>
          <w:sz w:val="28"/>
          <w:szCs w:val="28"/>
        </w:rPr>
        <w:t>条：</w:t>
      </w:r>
      <w:r w:rsidRPr="00AC71A8">
        <w:rPr>
          <w:rFonts w:ascii="黑体" w:eastAsia="黑体" w:hAnsi="黑体"/>
          <w:b/>
          <w:color w:val="000000" w:themeColor="text1"/>
          <w:sz w:val="28"/>
          <w:szCs w:val="28"/>
        </w:rPr>
        <w:t>工业废水接入城镇排水系统的水质应按有关标准执行，不应影响城镇排水管渠和污水处理厂等的正常运行；不应对养护管理人员造成危害；不应影响处理后出水的再生利用和安全排放，不应影响污泥的处理和处置</w:t>
      </w:r>
      <w:r>
        <w:rPr>
          <w:rFonts w:ascii="黑体" w:eastAsia="黑体" w:hAnsi="黑体" w:hint="eastAsia"/>
          <w:b/>
          <w:color w:val="000000" w:themeColor="text1"/>
          <w:sz w:val="28"/>
          <w:szCs w:val="28"/>
        </w:rPr>
        <w:t>。</w:t>
      </w:r>
    </w:p>
    <w:p w:rsidR="009D500B" w:rsidRPr="00AC71A8" w:rsidRDefault="009D500B" w:rsidP="009D500B">
      <w:pPr>
        <w:spacing w:line="360" w:lineRule="auto"/>
        <w:rPr>
          <w:rFonts w:eastAsia="宋体"/>
          <w:color w:val="000000" w:themeColor="text1"/>
          <w:sz w:val="28"/>
          <w:szCs w:val="28"/>
        </w:rPr>
      </w:pPr>
      <w:r>
        <w:rPr>
          <w:rFonts w:eastAsia="宋体" w:hint="eastAsia"/>
          <w:color w:val="000000" w:themeColor="text1"/>
          <w:sz w:val="30"/>
          <w:szCs w:val="30"/>
        </w:rPr>
        <w:t>此外，本条还覆盖以下强制性条文，</w:t>
      </w:r>
      <w:r w:rsidRPr="00527FF0">
        <w:rPr>
          <w:rFonts w:eastAsia="宋体"/>
          <w:color w:val="000000" w:themeColor="text1"/>
          <w:sz w:val="30"/>
          <w:szCs w:val="30"/>
        </w:rPr>
        <w:t>行业标准《城镇排水管渠与泵站运行、维护及安全技术规程》</w:t>
      </w:r>
      <w:r w:rsidRPr="00527FF0">
        <w:rPr>
          <w:rFonts w:eastAsia="宋体"/>
          <w:color w:val="000000" w:themeColor="text1"/>
          <w:sz w:val="30"/>
          <w:szCs w:val="30"/>
        </w:rPr>
        <w:t>CJJ 68-2016</w:t>
      </w:r>
      <w:r w:rsidRPr="00527FF0">
        <w:rPr>
          <w:rFonts w:eastAsia="宋体"/>
          <w:color w:val="000000" w:themeColor="text1"/>
          <w:sz w:val="30"/>
          <w:szCs w:val="30"/>
        </w:rPr>
        <w:t>强制性条文第</w:t>
      </w:r>
      <w:r w:rsidRPr="00527FF0">
        <w:rPr>
          <w:rFonts w:eastAsia="宋体"/>
          <w:color w:val="000000" w:themeColor="text1"/>
          <w:sz w:val="30"/>
          <w:szCs w:val="30"/>
        </w:rPr>
        <w:t>3.8.7</w:t>
      </w:r>
      <w:r w:rsidRPr="00527FF0">
        <w:rPr>
          <w:rFonts w:eastAsia="宋体"/>
          <w:color w:val="000000" w:themeColor="text1"/>
          <w:sz w:val="30"/>
          <w:szCs w:val="30"/>
        </w:rPr>
        <w:t>条</w:t>
      </w:r>
      <w:r w:rsidRPr="00527FF0">
        <w:rPr>
          <w:rFonts w:eastAsia="宋体" w:hint="eastAsia"/>
          <w:color w:val="000000" w:themeColor="text1"/>
          <w:sz w:val="30"/>
          <w:szCs w:val="30"/>
        </w:rPr>
        <w:t>，</w:t>
      </w:r>
      <w:r w:rsidRPr="00130D8F">
        <w:rPr>
          <w:rFonts w:ascii="黑体" w:eastAsia="黑体" w:hAnsi="黑体"/>
          <w:b/>
          <w:color w:val="000000" w:themeColor="text1"/>
          <w:sz w:val="30"/>
          <w:szCs w:val="30"/>
        </w:rPr>
        <w:t>未经处理的建设工地泥浆水严禁直接排入城市排水管渠</w:t>
      </w:r>
      <w:r>
        <w:rPr>
          <w:rFonts w:ascii="宋体" w:eastAsia="宋体" w:hAnsi="宋体" w:hint="eastAsia"/>
          <w:color w:val="000000" w:themeColor="text1"/>
          <w:sz w:val="30"/>
          <w:szCs w:val="30"/>
        </w:rPr>
        <w:t>。</w:t>
      </w:r>
    </w:p>
    <w:p w:rsidR="00AC71A8" w:rsidRPr="00AC71A8" w:rsidRDefault="00AC71A8" w:rsidP="00F027E6">
      <w:pPr>
        <w:numPr>
          <w:ilvl w:val="0"/>
          <w:numId w:val="39"/>
        </w:numPr>
        <w:spacing w:line="360" w:lineRule="auto"/>
        <w:ind w:left="0" w:firstLine="0"/>
        <w:rPr>
          <w:rFonts w:eastAsia="宋体"/>
          <w:color w:val="000000" w:themeColor="text1"/>
          <w:sz w:val="28"/>
          <w:szCs w:val="28"/>
        </w:rPr>
      </w:pPr>
      <w:r w:rsidRPr="00CE5F49">
        <w:rPr>
          <w:rFonts w:eastAsia="宋体"/>
          <w:color w:val="000000" w:themeColor="text1"/>
          <w:sz w:val="28"/>
          <w:szCs w:val="28"/>
        </w:rPr>
        <w:t>本条根据主管部门要求制订</w:t>
      </w:r>
      <w:r>
        <w:rPr>
          <w:rFonts w:eastAsiaTheme="minorEastAsia" w:hint="eastAsia"/>
          <w:color w:val="000000" w:themeColor="text1"/>
          <w:sz w:val="28"/>
          <w:szCs w:val="28"/>
        </w:rPr>
        <w:t>。</w:t>
      </w:r>
    </w:p>
    <w:p w:rsidR="00464028" w:rsidRPr="00CE5F49" w:rsidRDefault="00464028" w:rsidP="00F027E6">
      <w:pPr>
        <w:numPr>
          <w:ilvl w:val="0"/>
          <w:numId w:val="39"/>
        </w:numPr>
        <w:spacing w:line="360" w:lineRule="auto"/>
        <w:ind w:left="0" w:firstLine="0"/>
        <w:rPr>
          <w:bCs/>
          <w:color w:val="000000" w:themeColor="text1"/>
          <w:sz w:val="28"/>
          <w:szCs w:val="28"/>
        </w:rPr>
      </w:pPr>
      <w:r w:rsidRPr="00CE5F49">
        <w:rPr>
          <w:rFonts w:eastAsia="宋体"/>
          <w:color w:val="000000" w:themeColor="text1"/>
          <w:sz w:val="28"/>
          <w:szCs w:val="28"/>
        </w:rPr>
        <w:t>本条根据主管部门要求制订，并参考了以下条文。</w:t>
      </w:r>
    </w:p>
    <w:p w:rsidR="00464028" w:rsidRPr="00CE5F49" w:rsidRDefault="00464028" w:rsidP="00AC71A8">
      <w:pPr>
        <w:pStyle w:val="ac"/>
        <w:spacing w:line="360" w:lineRule="auto"/>
        <w:ind w:firstLine="560"/>
        <w:rPr>
          <w:rFonts w:eastAsia="宋体"/>
          <w:bCs/>
          <w:color w:val="000000" w:themeColor="text1"/>
          <w:sz w:val="28"/>
          <w:szCs w:val="28"/>
        </w:rPr>
      </w:pPr>
      <w:r w:rsidRPr="00CE5F49">
        <w:rPr>
          <w:rFonts w:eastAsia="宋体"/>
          <w:color w:val="000000" w:themeColor="text1"/>
          <w:sz w:val="28"/>
          <w:szCs w:val="28"/>
        </w:rPr>
        <w:t>国家标准</w:t>
      </w:r>
      <w:r w:rsidRPr="00CE5F49">
        <w:rPr>
          <w:rFonts w:eastAsia="宋体"/>
          <w:bCs/>
          <w:color w:val="000000" w:themeColor="text1"/>
          <w:sz w:val="28"/>
          <w:szCs w:val="28"/>
        </w:rPr>
        <w:t>《室外排水设计规范》</w:t>
      </w:r>
      <w:r w:rsidRPr="00CE5F49">
        <w:rPr>
          <w:bCs/>
          <w:color w:val="000000" w:themeColor="text1"/>
          <w:sz w:val="28"/>
          <w:szCs w:val="28"/>
        </w:rPr>
        <w:t>GB50014-2006</w:t>
      </w:r>
      <w:r w:rsidRPr="00CE5F49">
        <w:rPr>
          <w:rFonts w:eastAsia="宋体"/>
          <w:bCs/>
          <w:color w:val="000000" w:themeColor="text1"/>
          <w:sz w:val="28"/>
          <w:szCs w:val="28"/>
        </w:rPr>
        <w:t>，</w:t>
      </w:r>
      <w:r w:rsidRPr="00CE5F49">
        <w:rPr>
          <w:bCs/>
          <w:color w:val="000000" w:themeColor="text1"/>
          <w:sz w:val="28"/>
          <w:szCs w:val="28"/>
        </w:rPr>
        <w:t>2016</w:t>
      </w:r>
      <w:r w:rsidRPr="00CE5F49">
        <w:rPr>
          <w:rFonts w:eastAsia="宋体"/>
          <w:bCs/>
          <w:color w:val="000000" w:themeColor="text1"/>
          <w:sz w:val="28"/>
          <w:szCs w:val="28"/>
        </w:rPr>
        <w:t>版</w:t>
      </w:r>
      <w:r w:rsidR="00AC71A8">
        <w:rPr>
          <w:rFonts w:eastAsia="宋体" w:hint="eastAsia"/>
          <w:bCs/>
          <w:color w:val="000000" w:themeColor="text1"/>
          <w:sz w:val="28"/>
          <w:szCs w:val="28"/>
        </w:rPr>
        <w:t>，非强制性条文，</w:t>
      </w:r>
      <w:r w:rsidRPr="00CE5F49">
        <w:rPr>
          <w:rFonts w:eastAsia="宋体"/>
          <w:bCs/>
          <w:color w:val="000000" w:themeColor="text1"/>
          <w:sz w:val="28"/>
          <w:szCs w:val="28"/>
        </w:rPr>
        <w:t>第</w:t>
      </w:r>
      <w:r w:rsidRPr="00CE5F49">
        <w:rPr>
          <w:rFonts w:eastAsia="宋体"/>
          <w:bCs/>
          <w:color w:val="000000" w:themeColor="text1"/>
          <w:sz w:val="28"/>
          <w:szCs w:val="28"/>
        </w:rPr>
        <w:t>4.2.7</w:t>
      </w:r>
      <w:r w:rsidRPr="00CE5F49">
        <w:rPr>
          <w:rFonts w:eastAsia="宋体"/>
          <w:bCs/>
          <w:color w:val="000000" w:themeColor="text1"/>
          <w:sz w:val="28"/>
          <w:szCs w:val="28"/>
        </w:rPr>
        <w:t>条：排水管渠的最小设计流速，应符合下列规定：</w:t>
      </w:r>
    </w:p>
    <w:p w:rsidR="00464028" w:rsidRPr="00CE5F49" w:rsidRDefault="00464028" w:rsidP="00CE5F49">
      <w:pPr>
        <w:pStyle w:val="ac"/>
        <w:spacing w:line="360" w:lineRule="auto"/>
        <w:ind w:firstLine="560"/>
        <w:rPr>
          <w:rFonts w:eastAsia="宋体"/>
          <w:bCs/>
          <w:color w:val="000000" w:themeColor="text1"/>
          <w:sz w:val="28"/>
          <w:szCs w:val="28"/>
        </w:rPr>
      </w:pPr>
      <w:r w:rsidRPr="00CE5F49">
        <w:rPr>
          <w:rFonts w:eastAsia="宋体"/>
          <w:bCs/>
          <w:color w:val="000000" w:themeColor="text1"/>
          <w:sz w:val="28"/>
          <w:szCs w:val="28"/>
        </w:rPr>
        <w:t>1</w:t>
      </w:r>
      <w:r w:rsidRPr="00CE5F49">
        <w:rPr>
          <w:rFonts w:eastAsia="宋体"/>
          <w:bCs/>
          <w:color w:val="000000" w:themeColor="text1"/>
          <w:sz w:val="28"/>
          <w:szCs w:val="28"/>
        </w:rPr>
        <w:t>污水管道在设计充满度下为</w:t>
      </w:r>
      <w:r w:rsidRPr="00CE5F49">
        <w:rPr>
          <w:rFonts w:eastAsia="宋体"/>
          <w:bCs/>
          <w:color w:val="000000" w:themeColor="text1"/>
          <w:sz w:val="28"/>
          <w:szCs w:val="28"/>
        </w:rPr>
        <w:t>0.6 m/s</w:t>
      </w:r>
      <w:r w:rsidRPr="00CE5F49">
        <w:rPr>
          <w:rFonts w:eastAsia="宋体"/>
          <w:bCs/>
          <w:color w:val="000000" w:themeColor="text1"/>
          <w:sz w:val="28"/>
          <w:szCs w:val="28"/>
        </w:rPr>
        <w:t>；</w:t>
      </w:r>
    </w:p>
    <w:p w:rsidR="00464028" w:rsidRPr="00CE5F49" w:rsidRDefault="00464028" w:rsidP="00CE5F49">
      <w:pPr>
        <w:pStyle w:val="ac"/>
        <w:spacing w:line="360" w:lineRule="auto"/>
        <w:ind w:firstLine="560"/>
        <w:rPr>
          <w:rFonts w:eastAsia="宋体"/>
          <w:bCs/>
          <w:color w:val="000000" w:themeColor="text1"/>
          <w:sz w:val="28"/>
          <w:szCs w:val="28"/>
        </w:rPr>
      </w:pPr>
      <w:r w:rsidRPr="00CE5F49">
        <w:rPr>
          <w:rFonts w:eastAsia="宋体"/>
          <w:bCs/>
          <w:color w:val="000000" w:themeColor="text1"/>
          <w:sz w:val="28"/>
          <w:szCs w:val="28"/>
        </w:rPr>
        <w:t>2</w:t>
      </w:r>
      <w:r w:rsidRPr="00CE5F49">
        <w:rPr>
          <w:rFonts w:eastAsia="宋体"/>
          <w:bCs/>
          <w:color w:val="000000" w:themeColor="text1"/>
          <w:sz w:val="28"/>
          <w:szCs w:val="28"/>
        </w:rPr>
        <w:t>雨水管道和合流管道在满流时为</w:t>
      </w:r>
      <w:r w:rsidRPr="00CE5F49">
        <w:rPr>
          <w:rFonts w:eastAsia="宋体"/>
          <w:bCs/>
          <w:color w:val="000000" w:themeColor="text1"/>
          <w:sz w:val="28"/>
          <w:szCs w:val="28"/>
        </w:rPr>
        <w:t>0.75 m/s</w:t>
      </w:r>
      <w:r w:rsidRPr="00CE5F49">
        <w:rPr>
          <w:rFonts w:eastAsia="宋体"/>
          <w:bCs/>
          <w:color w:val="000000" w:themeColor="text1"/>
          <w:sz w:val="28"/>
          <w:szCs w:val="28"/>
        </w:rPr>
        <w:t>；</w:t>
      </w:r>
    </w:p>
    <w:p w:rsidR="00464028" w:rsidRPr="00CE5F49" w:rsidRDefault="00464028" w:rsidP="00CE5F49">
      <w:pPr>
        <w:pStyle w:val="ac"/>
        <w:spacing w:line="360" w:lineRule="auto"/>
        <w:ind w:firstLine="560"/>
        <w:rPr>
          <w:rFonts w:eastAsia="宋体"/>
          <w:color w:val="000000" w:themeColor="text1"/>
          <w:sz w:val="28"/>
          <w:szCs w:val="28"/>
        </w:rPr>
      </w:pPr>
      <w:r w:rsidRPr="00CE5F49">
        <w:rPr>
          <w:rFonts w:eastAsia="宋体"/>
          <w:bCs/>
          <w:color w:val="000000" w:themeColor="text1"/>
          <w:sz w:val="28"/>
          <w:szCs w:val="28"/>
        </w:rPr>
        <w:t>3</w:t>
      </w:r>
      <w:r w:rsidRPr="00CE5F49">
        <w:rPr>
          <w:rFonts w:eastAsia="宋体"/>
          <w:bCs/>
          <w:color w:val="000000" w:themeColor="text1"/>
          <w:sz w:val="28"/>
          <w:szCs w:val="28"/>
        </w:rPr>
        <w:t>明渠为</w:t>
      </w:r>
      <w:r w:rsidRPr="00CE5F49">
        <w:rPr>
          <w:rFonts w:eastAsia="宋体"/>
          <w:bCs/>
          <w:color w:val="000000" w:themeColor="text1"/>
          <w:sz w:val="28"/>
          <w:szCs w:val="28"/>
        </w:rPr>
        <w:t>0.4m/s</w:t>
      </w:r>
      <w:r w:rsidRPr="00CE5F49">
        <w:rPr>
          <w:rFonts w:eastAsia="宋体"/>
          <w:bCs/>
          <w:color w:val="000000" w:themeColor="text1"/>
          <w:sz w:val="28"/>
          <w:szCs w:val="28"/>
        </w:rPr>
        <w:t>。</w:t>
      </w:r>
    </w:p>
    <w:p w:rsidR="00464028" w:rsidRPr="00CE5F49" w:rsidRDefault="00464028" w:rsidP="00CE5F49">
      <w:pPr>
        <w:pStyle w:val="ac"/>
        <w:spacing w:line="360" w:lineRule="auto"/>
        <w:ind w:firstLine="560"/>
        <w:rPr>
          <w:rFonts w:eastAsia="宋体"/>
          <w:color w:val="000000" w:themeColor="text1"/>
          <w:sz w:val="28"/>
          <w:szCs w:val="28"/>
        </w:rPr>
      </w:pPr>
      <w:r w:rsidRPr="00CE5F49">
        <w:rPr>
          <w:rFonts w:eastAsia="宋体"/>
          <w:color w:val="000000" w:themeColor="text1"/>
          <w:sz w:val="28"/>
          <w:szCs w:val="28"/>
        </w:rPr>
        <w:t>欧盟标准《</w:t>
      </w:r>
      <w:r w:rsidRPr="00CE5F49">
        <w:rPr>
          <w:color w:val="000000" w:themeColor="text1"/>
          <w:sz w:val="28"/>
          <w:szCs w:val="28"/>
        </w:rPr>
        <w:t>Drain and sewer systems outside buildings</w:t>
      </w:r>
      <w:r w:rsidRPr="00CE5F49">
        <w:rPr>
          <w:rFonts w:eastAsia="宋体"/>
          <w:color w:val="000000" w:themeColor="text1"/>
          <w:sz w:val="28"/>
          <w:szCs w:val="28"/>
        </w:rPr>
        <w:t>》</w:t>
      </w:r>
      <w:r w:rsidRPr="00CE5F49">
        <w:rPr>
          <w:color w:val="000000" w:themeColor="text1"/>
          <w:sz w:val="28"/>
          <w:szCs w:val="28"/>
        </w:rPr>
        <w:t>BS EN752:2008</w:t>
      </w:r>
      <w:r w:rsidRPr="00CE5F49">
        <w:rPr>
          <w:rFonts w:eastAsia="宋体"/>
          <w:color w:val="000000" w:themeColor="text1"/>
          <w:sz w:val="28"/>
          <w:szCs w:val="28"/>
        </w:rPr>
        <w:t>第</w:t>
      </w:r>
      <w:r w:rsidRPr="00CE5F49">
        <w:rPr>
          <w:rFonts w:eastAsiaTheme="minorEastAsia"/>
          <w:color w:val="000000" w:themeColor="text1"/>
          <w:sz w:val="28"/>
          <w:szCs w:val="28"/>
        </w:rPr>
        <w:t>9.6.3</w:t>
      </w:r>
      <w:r w:rsidRPr="00CE5F49">
        <w:rPr>
          <w:rFonts w:eastAsia="宋体"/>
          <w:color w:val="000000" w:themeColor="text1"/>
          <w:sz w:val="28"/>
          <w:szCs w:val="28"/>
        </w:rPr>
        <w:t>节提到，对于直径较小的排水管渠，应使最小流速为</w:t>
      </w:r>
      <w:r w:rsidRPr="00CE5F49">
        <w:rPr>
          <w:rFonts w:eastAsia="宋体"/>
          <w:color w:val="000000" w:themeColor="text1"/>
          <w:sz w:val="28"/>
          <w:szCs w:val="28"/>
        </w:rPr>
        <w:t>0.7m/s</w:t>
      </w:r>
      <w:r w:rsidRPr="00CE5F49">
        <w:rPr>
          <w:rFonts w:eastAsia="宋体"/>
          <w:color w:val="000000" w:themeColor="text1"/>
          <w:sz w:val="28"/>
          <w:szCs w:val="28"/>
        </w:rPr>
        <w:t>或最小坡度为</w:t>
      </w:r>
      <w:r w:rsidRPr="00CE5F49">
        <w:rPr>
          <w:rFonts w:eastAsia="宋体"/>
          <w:color w:val="000000" w:themeColor="text1"/>
          <w:sz w:val="28"/>
          <w:szCs w:val="28"/>
        </w:rPr>
        <w:t>1</w:t>
      </w:r>
      <w:r w:rsidRPr="00CE5F49">
        <w:rPr>
          <w:rFonts w:eastAsia="宋体"/>
          <w:color w:val="000000" w:themeColor="text1"/>
          <w:sz w:val="28"/>
          <w:szCs w:val="28"/>
        </w:rPr>
        <w:t>：</w:t>
      </w:r>
      <w:r w:rsidRPr="00CE5F49">
        <w:rPr>
          <w:rFonts w:eastAsia="宋体"/>
          <w:color w:val="000000" w:themeColor="text1"/>
          <w:sz w:val="28"/>
          <w:szCs w:val="28"/>
        </w:rPr>
        <w:t>DN</w:t>
      </w:r>
      <w:r w:rsidRPr="00CE5F49">
        <w:rPr>
          <w:rFonts w:eastAsia="宋体"/>
          <w:color w:val="000000" w:themeColor="text1"/>
          <w:sz w:val="28"/>
          <w:szCs w:val="28"/>
        </w:rPr>
        <w:t>，以确保自净；对于直径较大的排水管渠，可能需要更高的流速。</w:t>
      </w:r>
    </w:p>
    <w:p w:rsidR="00464028" w:rsidRPr="00CE5F49" w:rsidRDefault="00452C9D" w:rsidP="00F027E6">
      <w:pPr>
        <w:numPr>
          <w:ilvl w:val="0"/>
          <w:numId w:val="39"/>
        </w:numPr>
        <w:spacing w:line="360" w:lineRule="auto"/>
        <w:ind w:left="0" w:firstLine="0"/>
        <w:rPr>
          <w:rFonts w:eastAsiaTheme="minorEastAsia"/>
          <w:color w:val="000000" w:themeColor="text1"/>
          <w:sz w:val="28"/>
          <w:szCs w:val="28"/>
        </w:rPr>
      </w:pPr>
      <w:r>
        <w:rPr>
          <w:rFonts w:eastAsiaTheme="minorEastAsia" w:hint="eastAsia"/>
          <w:color w:val="000000" w:themeColor="text1"/>
          <w:sz w:val="28"/>
          <w:szCs w:val="28"/>
        </w:rPr>
        <w:t>本条源自</w:t>
      </w:r>
      <w:r w:rsidR="00464028" w:rsidRPr="00CE5F49">
        <w:rPr>
          <w:rFonts w:eastAsiaTheme="minorEastAsia" w:hint="eastAsia"/>
          <w:color w:val="000000" w:themeColor="text1"/>
          <w:sz w:val="28"/>
          <w:szCs w:val="28"/>
        </w:rPr>
        <w:t>全文强制性</w:t>
      </w:r>
      <w:r w:rsidR="00106D4C" w:rsidRPr="00CE5F49">
        <w:rPr>
          <w:rFonts w:eastAsia="宋体"/>
          <w:bCs/>
          <w:color w:val="000000" w:themeColor="text1"/>
          <w:sz w:val="28"/>
          <w:szCs w:val="28"/>
        </w:rPr>
        <w:t>国家标准</w:t>
      </w:r>
      <w:r w:rsidR="00464028" w:rsidRPr="00CE5F49">
        <w:rPr>
          <w:rFonts w:eastAsiaTheme="minorEastAsia" w:hint="eastAsia"/>
          <w:color w:val="000000" w:themeColor="text1"/>
          <w:sz w:val="28"/>
          <w:szCs w:val="28"/>
        </w:rPr>
        <w:t>《城镇给水排水技术规范》</w:t>
      </w:r>
      <w:r w:rsidR="00464028" w:rsidRPr="00CE5F49">
        <w:rPr>
          <w:rFonts w:eastAsiaTheme="minorEastAsia"/>
          <w:color w:val="000000" w:themeColor="text1"/>
          <w:sz w:val="28"/>
          <w:szCs w:val="28"/>
        </w:rPr>
        <w:t>GB 50788-2012</w:t>
      </w:r>
      <w:r w:rsidR="00464028" w:rsidRPr="00CE5F49">
        <w:rPr>
          <w:rFonts w:eastAsiaTheme="minorEastAsia" w:hint="eastAsia"/>
          <w:color w:val="000000" w:themeColor="text1"/>
          <w:sz w:val="28"/>
          <w:szCs w:val="28"/>
        </w:rPr>
        <w:t>第</w:t>
      </w:r>
      <w:r w:rsidR="00464028" w:rsidRPr="00CE5F49">
        <w:rPr>
          <w:rFonts w:eastAsiaTheme="minorEastAsia"/>
          <w:color w:val="000000" w:themeColor="text1"/>
          <w:sz w:val="28"/>
          <w:szCs w:val="28"/>
        </w:rPr>
        <w:t>6.1.2</w:t>
      </w:r>
      <w:r w:rsidR="00464028" w:rsidRPr="00CE5F49">
        <w:rPr>
          <w:rFonts w:eastAsiaTheme="minorEastAsia" w:hint="eastAsia"/>
          <w:color w:val="000000" w:themeColor="text1"/>
          <w:sz w:val="28"/>
          <w:szCs w:val="28"/>
        </w:rPr>
        <w:t>条，</w:t>
      </w:r>
      <w:r w:rsidR="00464028" w:rsidRPr="00AC71A8">
        <w:rPr>
          <w:rFonts w:ascii="黑体" w:eastAsia="黑体" w:hAnsi="黑体" w:hint="eastAsia"/>
          <w:b/>
          <w:color w:val="000000" w:themeColor="text1"/>
          <w:sz w:val="28"/>
          <w:szCs w:val="28"/>
        </w:rPr>
        <w:t>给水排水设施中主要构筑物的主体结构和地</w:t>
      </w:r>
      <w:r w:rsidR="00464028" w:rsidRPr="00AC71A8">
        <w:rPr>
          <w:rFonts w:ascii="黑体" w:eastAsia="黑体" w:hAnsi="黑体" w:hint="eastAsia"/>
          <w:b/>
          <w:color w:val="000000" w:themeColor="text1"/>
          <w:sz w:val="28"/>
          <w:szCs w:val="28"/>
        </w:rPr>
        <w:lastRenderedPageBreak/>
        <w:t>下干管，其结构设计使用年限不应低于</w:t>
      </w:r>
      <w:r w:rsidR="00464028" w:rsidRPr="00AC71A8">
        <w:rPr>
          <w:rFonts w:ascii="黑体" w:eastAsia="黑体" w:hAnsi="黑体"/>
          <w:b/>
          <w:color w:val="000000" w:themeColor="text1"/>
          <w:sz w:val="28"/>
          <w:szCs w:val="28"/>
        </w:rPr>
        <w:t xml:space="preserve">50 </w:t>
      </w:r>
      <w:r w:rsidR="00464028" w:rsidRPr="00AC71A8">
        <w:rPr>
          <w:rFonts w:ascii="黑体" w:eastAsia="黑体" w:hAnsi="黑体" w:hint="eastAsia"/>
          <w:b/>
          <w:color w:val="000000" w:themeColor="text1"/>
          <w:sz w:val="28"/>
          <w:szCs w:val="28"/>
        </w:rPr>
        <w:t>年</w:t>
      </w:r>
      <w:r w:rsidR="00464028" w:rsidRPr="00AC71A8">
        <w:rPr>
          <w:rFonts w:ascii="黑体" w:eastAsia="黑体" w:hAnsi="黑体"/>
          <w:b/>
          <w:color w:val="000000" w:themeColor="text1"/>
          <w:sz w:val="28"/>
          <w:szCs w:val="28"/>
        </w:rPr>
        <w:t>;</w:t>
      </w:r>
      <w:r w:rsidR="00464028" w:rsidRPr="00AC71A8">
        <w:rPr>
          <w:rFonts w:ascii="黑体" w:eastAsia="黑体" w:hAnsi="黑体" w:hint="eastAsia"/>
          <w:b/>
          <w:color w:val="000000" w:themeColor="text1"/>
          <w:sz w:val="28"/>
          <w:szCs w:val="28"/>
        </w:rPr>
        <w:t>安全等级不应低于二级</w:t>
      </w:r>
      <w:r w:rsidR="00464028" w:rsidRPr="00CE5F49">
        <w:rPr>
          <w:rFonts w:eastAsiaTheme="minorEastAsia" w:hint="eastAsia"/>
          <w:color w:val="000000" w:themeColor="text1"/>
          <w:sz w:val="28"/>
          <w:szCs w:val="28"/>
        </w:rPr>
        <w:t>。</w:t>
      </w:r>
    </w:p>
    <w:p w:rsidR="00464028" w:rsidRDefault="00464028" w:rsidP="00CE5F49">
      <w:pPr>
        <w:pStyle w:val="ac"/>
        <w:spacing w:line="360" w:lineRule="auto"/>
        <w:ind w:firstLine="560"/>
        <w:rPr>
          <w:rFonts w:eastAsiaTheme="minorEastAsia"/>
          <w:color w:val="000000" w:themeColor="text1"/>
          <w:sz w:val="28"/>
          <w:szCs w:val="28"/>
        </w:rPr>
      </w:pPr>
      <w:r w:rsidRPr="00CE5F49">
        <w:rPr>
          <w:rFonts w:eastAsiaTheme="minorEastAsia" w:hint="eastAsia"/>
          <w:color w:val="000000" w:themeColor="text1"/>
          <w:sz w:val="28"/>
          <w:szCs w:val="28"/>
        </w:rPr>
        <w:t>参照</w:t>
      </w:r>
      <w:r w:rsidR="00106D4C" w:rsidRPr="00CE5F49">
        <w:rPr>
          <w:rFonts w:eastAsiaTheme="minorEastAsia" w:hint="eastAsia"/>
          <w:color w:val="000000" w:themeColor="text1"/>
          <w:sz w:val="28"/>
          <w:szCs w:val="28"/>
        </w:rPr>
        <w:t>行业标准</w:t>
      </w:r>
      <w:r w:rsidRPr="00CE5F49">
        <w:rPr>
          <w:rFonts w:eastAsiaTheme="minorEastAsia" w:hint="eastAsia"/>
          <w:color w:val="000000" w:themeColor="text1"/>
          <w:sz w:val="28"/>
          <w:szCs w:val="28"/>
        </w:rPr>
        <w:t>《城镇排水管道非开挖修复更新工程技术规程》</w:t>
      </w:r>
      <w:r w:rsidRPr="00CE5F49">
        <w:rPr>
          <w:rFonts w:eastAsiaTheme="minorEastAsia"/>
          <w:color w:val="000000" w:themeColor="text1"/>
          <w:sz w:val="28"/>
          <w:szCs w:val="28"/>
        </w:rPr>
        <w:t>CJJ/T 210-2014</w:t>
      </w:r>
      <w:r w:rsidR="00452C9D">
        <w:rPr>
          <w:rFonts w:eastAsiaTheme="minorEastAsia" w:hint="eastAsia"/>
          <w:color w:val="000000" w:themeColor="text1"/>
          <w:sz w:val="28"/>
          <w:szCs w:val="28"/>
        </w:rPr>
        <w:t>非强制性条文</w:t>
      </w:r>
      <w:r w:rsidRPr="00CE5F49">
        <w:rPr>
          <w:rFonts w:eastAsiaTheme="minorEastAsia" w:hint="eastAsia"/>
          <w:color w:val="000000" w:themeColor="text1"/>
          <w:sz w:val="28"/>
          <w:szCs w:val="28"/>
        </w:rPr>
        <w:t>第</w:t>
      </w:r>
      <w:r w:rsidRPr="00CE5F49">
        <w:rPr>
          <w:rFonts w:eastAsiaTheme="minorEastAsia"/>
          <w:color w:val="000000" w:themeColor="text1"/>
          <w:sz w:val="28"/>
          <w:szCs w:val="28"/>
        </w:rPr>
        <w:t>3.0.3</w:t>
      </w:r>
      <w:r w:rsidRPr="00CE5F49">
        <w:rPr>
          <w:rFonts w:eastAsiaTheme="minorEastAsia" w:hint="eastAsia"/>
          <w:color w:val="000000" w:themeColor="text1"/>
          <w:sz w:val="28"/>
          <w:szCs w:val="28"/>
        </w:rPr>
        <w:t>条，管道结构性修复更新后的使用期限不得低于</w:t>
      </w:r>
      <w:r w:rsidRPr="00CE5F49">
        <w:rPr>
          <w:rFonts w:eastAsiaTheme="minorEastAsia"/>
          <w:color w:val="000000" w:themeColor="text1"/>
          <w:sz w:val="28"/>
          <w:szCs w:val="28"/>
        </w:rPr>
        <w:t>50</w:t>
      </w:r>
      <w:r w:rsidRPr="00CE5F49">
        <w:rPr>
          <w:rFonts w:eastAsiaTheme="minorEastAsia" w:hint="eastAsia"/>
          <w:color w:val="000000" w:themeColor="text1"/>
          <w:sz w:val="28"/>
          <w:szCs w:val="28"/>
        </w:rPr>
        <w:t>年，对于混凝土管道，半结构性修复后的最长设计使用年限不宜超过</w:t>
      </w:r>
      <w:r w:rsidRPr="00CE5F49">
        <w:rPr>
          <w:rFonts w:eastAsiaTheme="minorEastAsia"/>
          <w:color w:val="000000" w:themeColor="text1"/>
          <w:sz w:val="28"/>
          <w:szCs w:val="28"/>
        </w:rPr>
        <w:t>30</w:t>
      </w:r>
      <w:r w:rsidRPr="00CE5F49">
        <w:rPr>
          <w:rFonts w:eastAsiaTheme="minorEastAsia" w:hint="eastAsia"/>
          <w:color w:val="000000" w:themeColor="text1"/>
          <w:sz w:val="28"/>
          <w:szCs w:val="28"/>
        </w:rPr>
        <w:t>年。</w:t>
      </w:r>
    </w:p>
    <w:p w:rsidR="00452C9D" w:rsidRPr="00452C9D" w:rsidRDefault="00452C9D" w:rsidP="00F027E6">
      <w:pPr>
        <w:numPr>
          <w:ilvl w:val="0"/>
          <w:numId w:val="39"/>
        </w:numPr>
        <w:spacing w:line="360" w:lineRule="auto"/>
        <w:ind w:left="0" w:firstLine="0"/>
        <w:rPr>
          <w:rFonts w:eastAsiaTheme="minorEastAsia"/>
          <w:color w:val="000000" w:themeColor="text1"/>
          <w:sz w:val="28"/>
          <w:szCs w:val="28"/>
        </w:rPr>
      </w:pPr>
      <w:r>
        <w:rPr>
          <w:rFonts w:eastAsiaTheme="minorEastAsia" w:hint="eastAsia"/>
          <w:color w:val="000000" w:themeColor="text1"/>
          <w:sz w:val="28"/>
          <w:szCs w:val="28"/>
        </w:rPr>
        <w:t>本条源自</w:t>
      </w:r>
      <w:r w:rsidRPr="00CE5F49">
        <w:rPr>
          <w:rFonts w:eastAsia="宋体"/>
          <w:color w:val="000000" w:themeColor="text1"/>
          <w:sz w:val="28"/>
          <w:szCs w:val="28"/>
        </w:rPr>
        <w:t>国家标准</w:t>
      </w:r>
      <w:r w:rsidRPr="00CE5F49">
        <w:rPr>
          <w:rFonts w:eastAsia="宋体"/>
          <w:bCs/>
          <w:color w:val="000000" w:themeColor="text1"/>
          <w:sz w:val="28"/>
          <w:szCs w:val="28"/>
        </w:rPr>
        <w:t>《室外排水设计规范》</w:t>
      </w:r>
      <w:r w:rsidRPr="00CE5F49">
        <w:rPr>
          <w:bCs/>
          <w:color w:val="000000" w:themeColor="text1"/>
          <w:sz w:val="28"/>
          <w:szCs w:val="28"/>
        </w:rPr>
        <w:t>GB50014-2006</w:t>
      </w:r>
      <w:r w:rsidRPr="00CE5F49">
        <w:rPr>
          <w:rFonts w:eastAsia="宋体"/>
          <w:bCs/>
          <w:color w:val="000000" w:themeColor="text1"/>
          <w:sz w:val="28"/>
          <w:szCs w:val="28"/>
        </w:rPr>
        <w:t>，</w:t>
      </w:r>
      <w:r w:rsidRPr="00CE5F49">
        <w:rPr>
          <w:bCs/>
          <w:color w:val="000000" w:themeColor="text1"/>
          <w:sz w:val="28"/>
          <w:szCs w:val="28"/>
        </w:rPr>
        <w:t>2016</w:t>
      </w:r>
      <w:r w:rsidRPr="00CE5F49">
        <w:rPr>
          <w:rFonts w:eastAsia="宋体"/>
          <w:bCs/>
          <w:color w:val="000000" w:themeColor="text1"/>
          <w:sz w:val="28"/>
          <w:szCs w:val="28"/>
        </w:rPr>
        <w:t>版</w:t>
      </w:r>
      <w:r>
        <w:rPr>
          <w:rFonts w:eastAsia="宋体" w:hint="eastAsia"/>
          <w:bCs/>
          <w:color w:val="000000" w:themeColor="text1"/>
          <w:sz w:val="28"/>
          <w:szCs w:val="28"/>
        </w:rPr>
        <w:t>，非强制性条文，</w:t>
      </w:r>
      <w:r w:rsidRPr="00CE5F49">
        <w:rPr>
          <w:rFonts w:eastAsia="宋体"/>
          <w:bCs/>
          <w:color w:val="000000" w:themeColor="text1"/>
          <w:sz w:val="28"/>
          <w:szCs w:val="28"/>
        </w:rPr>
        <w:t>第</w:t>
      </w:r>
      <w:r>
        <w:rPr>
          <w:rFonts w:eastAsia="宋体" w:hint="eastAsia"/>
          <w:bCs/>
          <w:color w:val="000000" w:themeColor="text1"/>
          <w:sz w:val="28"/>
          <w:szCs w:val="28"/>
        </w:rPr>
        <w:t>4.1.11</w:t>
      </w:r>
      <w:r w:rsidRPr="00CE5F49">
        <w:rPr>
          <w:rFonts w:eastAsia="宋体"/>
          <w:bCs/>
          <w:color w:val="000000" w:themeColor="text1"/>
          <w:sz w:val="28"/>
          <w:szCs w:val="28"/>
        </w:rPr>
        <w:t>条</w:t>
      </w:r>
      <w:r>
        <w:rPr>
          <w:rFonts w:eastAsia="宋体" w:hint="eastAsia"/>
          <w:bCs/>
          <w:color w:val="000000" w:themeColor="text1"/>
          <w:sz w:val="28"/>
          <w:szCs w:val="28"/>
        </w:rPr>
        <w:t>，</w:t>
      </w:r>
      <w:r w:rsidRPr="006C0725">
        <w:rPr>
          <w:rFonts w:eastAsiaTheme="minorEastAsia"/>
          <w:color w:val="000000" w:themeColor="text1"/>
          <w:spacing w:val="4"/>
          <w:sz w:val="28"/>
          <w:szCs w:val="28"/>
        </w:rPr>
        <w:t>雨水管</w:t>
      </w:r>
      <w:proofErr w:type="gramStart"/>
      <w:r w:rsidRPr="006C0725">
        <w:rPr>
          <w:rFonts w:eastAsiaTheme="minorEastAsia"/>
          <w:color w:val="000000" w:themeColor="text1"/>
          <w:spacing w:val="4"/>
          <w:sz w:val="28"/>
          <w:szCs w:val="28"/>
        </w:rPr>
        <w:t>渠系统</w:t>
      </w:r>
      <w:proofErr w:type="gramEnd"/>
      <w:r>
        <w:rPr>
          <w:rFonts w:eastAsiaTheme="minorEastAsia" w:hint="eastAsia"/>
          <w:color w:val="000000" w:themeColor="text1"/>
          <w:spacing w:val="4"/>
          <w:sz w:val="28"/>
          <w:szCs w:val="28"/>
        </w:rPr>
        <w:t>之间或</w:t>
      </w:r>
      <w:r w:rsidRPr="006C0725">
        <w:rPr>
          <w:rFonts w:eastAsiaTheme="minorEastAsia"/>
          <w:color w:val="000000" w:themeColor="text1"/>
          <w:spacing w:val="4"/>
          <w:sz w:val="28"/>
          <w:szCs w:val="28"/>
        </w:rPr>
        <w:t>合流管道系统之间</w:t>
      </w:r>
      <w:r>
        <w:rPr>
          <w:rFonts w:eastAsiaTheme="minorEastAsia" w:hint="eastAsia"/>
          <w:color w:val="000000" w:themeColor="text1"/>
          <w:spacing w:val="4"/>
          <w:sz w:val="28"/>
          <w:szCs w:val="28"/>
        </w:rPr>
        <w:t>可根据需要设置连通管。必要时可在连通管处</w:t>
      </w:r>
      <w:proofErr w:type="gramStart"/>
      <w:r>
        <w:rPr>
          <w:rFonts w:eastAsiaTheme="minorEastAsia" w:hint="eastAsia"/>
          <w:color w:val="000000" w:themeColor="text1"/>
          <w:spacing w:val="4"/>
          <w:sz w:val="28"/>
          <w:szCs w:val="28"/>
        </w:rPr>
        <w:t>设闸槽</w:t>
      </w:r>
      <w:proofErr w:type="gramEnd"/>
      <w:r>
        <w:rPr>
          <w:rFonts w:eastAsiaTheme="minorEastAsia" w:hint="eastAsia"/>
          <w:color w:val="000000" w:themeColor="text1"/>
          <w:spacing w:val="4"/>
          <w:sz w:val="28"/>
          <w:szCs w:val="28"/>
        </w:rPr>
        <w:t>或闸门。连通管及附近闸门井应考虑维护管理的方便。</w:t>
      </w:r>
      <w:r w:rsidRPr="006C0725">
        <w:rPr>
          <w:rFonts w:eastAsiaTheme="minorEastAsia"/>
          <w:color w:val="000000" w:themeColor="text1"/>
          <w:spacing w:val="4"/>
          <w:sz w:val="28"/>
          <w:szCs w:val="28"/>
        </w:rPr>
        <w:t>雨水管</w:t>
      </w:r>
      <w:proofErr w:type="gramStart"/>
      <w:r w:rsidRPr="006C0725">
        <w:rPr>
          <w:rFonts w:eastAsiaTheme="minorEastAsia"/>
          <w:color w:val="000000" w:themeColor="text1"/>
          <w:spacing w:val="4"/>
          <w:sz w:val="28"/>
          <w:szCs w:val="28"/>
        </w:rPr>
        <w:t>渠系统</w:t>
      </w:r>
      <w:proofErr w:type="gramEnd"/>
      <w:r w:rsidRPr="006C0725">
        <w:rPr>
          <w:rFonts w:eastAsiaTheme="minorEastAsia"/>
          <w:color w:val="000000" w:themeColor="text1"/>
          <w:spacing w:val="4"/>
          <w:sz w:val="28"/>
          <w:szCs w:val="28"/>
        </w:rPr>
        <w:t>与合流管道系统之间不</w:t>
      </w:r>
      <w:r>
        <w:rPr>
          <w:rFonts w:eastAsiaTheme="minorEastAsia" w:hint="eastAsia"/>
          <w:color w:val="000000" w:themeColor="text1"/>
          <w:spacing w:val="4"/>
          <w:sz w:val="28"/>
          <w:szCs w:val="28"/>
        </w:rPr>
        <w:t>应</w:t>
      </w:r>
      <w:r w:rsidRPr="006C0725">
        <w:rPr>
          <w:rFonts w:eastAsiaTheme="minorEastAsia"/>
          <w:color w:val="000000" w:themeColor="text1"/>
          <w:spacing w:val="4"/>
          <w:sz w:val="28"/>
          <w:szCs w:val="28"/>
        </w:rPr>
        <w:t>设置连通管</w:t>
      </w:r>
      <w:r>
        <w:rPr>
          <w:rFonts w:eastAsiaTheme="minorEastAsia" w:hint="eastAsia"/>
          <w:color w:val="000000" w:themeColor="text1"/>
          <w:spacing w:val="4"/>
          <w:sz w:val="28"/>
          <w:szCs w:val="28"/>
        </w:rPr>
        <w:t>。</w:t>
      </w:r>
    </w:p>
    <w:p w:rsidR="00452C9D" w:rsidRPr="005C2FCB" w:rsidRDefault="005C2FCB" w:rsidP="00F027E6">
      <w:pPr>
        <w:numPr>
          <w:ilvl w:val="0"/>
          <w:numId w:val="39"/>
        </w:numPr>
        <w:spacing w:line="360" w:lineRule="auto"/>
        <w:ind w:left="0" w:firstLine="0"/>
        <w:rPr>
          <w:rFonts w:eastAsiaTheme="minorEastAsia"/>
          <w:color w:val="000000" w:themeColor="text1"/>
          <w:sz w:val="28"/>
          <w:szCs w:val="28"/>
        </w:rPr>
      </w:pPr>
      <w:r>
        <w:rPr>
          <w:rFonts w:eastAsia="宋体" w:hint="eastAsia"/>
          <w:bCs/>
          <w:color w:val="000000" w:themeColor="text1"/>
          <w:sz w:val="28"/>
          <w:szCs w:val="28"/>
        </w:rPr>
        <w:t>本条</w:t>
      </w:r>
      <w:r w:rsidRPr="00CE5F49">
        <w:rPr>
          <w:rFonts w:eastAsia="宋体"/>
          <w:bCs/>
          <w:color w:val="000000" w:themeColor="text1"/>
          <w:sz w:val="28"/>
          <w:szCs w:val="28"/>
        </w:rPr>
        <w:t>源自</w:t>
      </w:r>
      <w:r w:rsidRPr="00CE5F49">
        <w:rPr>
          <w:rFonts w:eastAsia="宋体"/>
          <w:color w:val="000000" w:themeColor="text1"/>
          <w:sz w:val="28"/>
          <w:szCs w:val="28"/>
        </w:rPr>
        <w:t>行业标准</w:t>
      </w:r>
      <w:r w:rsidRPr="00CE5F49">
        <w:rPr>
          <w:rFonts w:eastAsia="宋体"/>
          <w:bCs/>
          <w:color w:val="000000" w:themeColor="text1"/>
          <w:sz w:val="28"/>
          <w:szCs w:val="28"/>
        </w:rPr>
        <w:t>《城镇排水管渠与泵站运行、维护及安全技术规程》</w:t>
      </w:r>
      <w:r w:rsidRPr="00CE5F49">
        <w:rPr>
          <w:bCs/>
          <w:color w:val="000000" w:themeColor="text1"/>
          <w:sz w:val="28"/>
          <w:szCs w:val="28"/>
        </w:rPr>
        <w:t>CJJ 68-2016</w:t>
      </w:r>
      <w:r w:rsidRPr="00CE5F49">
        <w:rPr>
          <w:rFonts w:eastAsia="宋体"/>
          <w:bCs/>
          <w:color w:val="000000" w:themeColor="text1"/>
          <w:sz w:val="28"/>
          <w:szCs w:val="28"/>
        </w:rPr>
        <w:t>强制性条文第</w:t>
      </w:r>
      <w:r w:rsidRPr="00CE5F49">
        <w:rPr>
          <w:bCs/>
          <w:color w:val="000000" w:themeColor="text1"/>
          <w:sz w:val="28"/>
          <w:szCs w:val="28"/>
        </w:rPr>
        <w:t>3.1.5</w:t>
      </w:r>
      <w:r w:rsidRPr="00CE5F49">
        <w:rPr>
          <w:rFonts w:eastAsia="宋体"/>
          <w:bCs/>
          <w:color w:val="000000" w:themeColor="text1"/>
          <w:sz w:val="28"/>
          <w:szCs w:val="28"/>
        </w:rPr>
        <w:t>条</w:t>
      </w:r>
      <w:r>
        <w:rPr>
          <w:rFonts w:eastAsia="宋体" w:hint="eastAsia"/>
          <w:bCs/>
          <w:color w:val="000000" w:themeColor="text1"/>
          <w:sz w:val="28"/>
          <w:szCs w:val="28"/>
        </w:rPr>
        <w:t>。</w:t>
      </w:r>
    </w:p>
    <w:p w:rsidR="005C2FCB" w:rsidRPr="00CE5F49" w:rsidRDefault="005C2FCB" w:rsidP="00F027E6">
      <w:pPr>
        <w:pStyle w:val="ac"/>
        <w:numPr>
          <w:ilvl w:val="0"/>
          <w:numId w:val="39"/>
        </w:numPr>
        <w:spacing w:line="360" w:lineRule="auto"/>
        <w:ind w:left="0" w:firstLineChars="0" w:firstLine="0"/>
        <w:rPr>
          <w:rFonts w:eastAsia="宋体"/>
          <w:bCs/>
          <w:color w:val="000000" w:themeColor="text1"/>
          <w:sz w:val="28"/>
          <w:szCs w:val="28"/>
        </w:rPr>
      </w:pPr>
      <w:r w:rsidRPr="00CE5F49">
        <w:rPr>
          <w:rFonts w:eastAsia="宋体"/>
          <w:bCs/>
          <w:color w:val="000000" w:themeColor="text1"/>
          <w:sz w:val="28"/>
          <w:szCs w:val="28"/>
        </w:rPr>
        <w:t>本条</w:t>
      </w:r>
      <w:r>
        <w:rPr>
          <w:rFonts w:eastAsia="宋体" w:hint="eastAsia"/>
          <w:bCs/>
          <w:color w:val="000000" w:themeColor="text1"/>
          <w:sz w:val="28"/>
          <w:szCs w:val="28"/>
        </w:rPr>
        <w:t>前半句</w:t>
      </w:r>
      <w:r w:rsidRPr="00CE5F49">
        <w:rPr>
          <w:rFonts w:eastAsia="宋体" w:hint="eastAsia"/>
          <w:bCs/>
          <w:color w:val="000000" w:themeColor="text1"/>
          <w:sz w:val="28"/>
          <w:szCs w:val="28"/>
        </w:rPr>
        <w:t>源自以下政策文件：</w:t>
      </w:r>
    </w:p>
    <w:p w:rsidR="005C2FCB" w:rsidRDefault="005C2FCB" w:rsidP="005C2FCB">
      <w:pPr>
        <w:spacing w:line="360" w:lineRule="auto"/>
        <w:ind w:firstLineChars="200" w:firstLine="560"/>
        <w:rPr>
          <w:rFonts w:eastAsia="宋体"/>
          <w:color w:val="000000" w:themeColor="text1"/>
          <w:kern w:val="0"/>
          <w:sz w:val="28"/>
          <w:szCs w:val="28"/>
        </w:rPr>
      </w:pPr>
      <w:r w:rsidRPr="00CE5F49">
        <w:rPr>
          <w:rFonts w:eastAsia="宋体"/>
          <w:bCs/>
          <w:color w:val="000000" w:themeColor="text1"/>
          <w:sz w:val="28"/>
          <w:szCs w:val="28"/>
        </w:rPr>
        <w:t>《城镇排水与污水处理条例》（</w:t>
      </w:r>
      <w:r w:rsidRPr="00CE5F49">
        <w:rPr>
          <w:bCs/>
          <w:color w:val="000000" w:themeColor="text1"/>
          <w:sz w:val="28"/>
          <w:szCs w:val="28"/>
        </w:rPr>
        <w:t>2013</w:t>
      </w:r>
      <w:r w:rsidRPr="00CE5F49">
        <w:rPr>
          <w:rFonts w:eastAsia="宋体"/>
          <w:bCs/>
          <w:color w:val="000000" w:themeColor="text1"/>
          <w:sz w:val="28"/>
          <w:szCs w:val="28"/>
        </w:rPr>
        <w:t>）第二十六条：设置于机动车道路上的窨井，应当按照国家有关规定进行建设，保证其承载力和稳定性等符合相关要求。</w:t>
      </w:r>
      <w:r w:rsidRPr="00CE5F49">
        <w:rPr>
          <w:rFonts w:eastAsia="宋体"/>
          <w:color w:val="000000" w:themeColor="text1"/>
          <w:kern w:val="0"/>
          <w:sz w:val="28"/>
          <w:szCs w:val="28"/>
        </w:rPr>
        <w:t>排水管网窨井盖应当具备防坠落和防盗窃功能，满足结构强度要求。</w:t>
      </w:r>
    </w:p>
    <w:p w:rsidR="005C2FCB" w:rsidRPr="00CE5F49" w:rsidRDefault="005C2FCB" w:rsidP="005C2FCB">
      <w:pPr>
        <w:spacing w:line="360" w:lineRule="auto"/>
        <w:ind w:firstLineChars="200" w:firstLine="560"/>
        <w:rPr>
          <w:rFonts w:eastAsia="宋体"/>
          <w:bCs/>
          <w:color w:val="000000" w:themeColor="text1"/>
          <w:sz w:val="28"/>
          <w:szCs w:val="28"/>
        </w:rPr>
      </w:pPr>
      <w:r w:rsidRPr="00CE5F49">
        <w:rPr>
          <w:rFonts w:eastAsia="宋体"/>
          <w:color w:val="000000" w:themeColor="text1"/>
          <w:kern w:val="0"/>
          <w:sz w:val="28"/>
          <w:szCs w:val="28"/>
        </w:rPr>
        <w:t>《国务院办公厅关于加强城市地下管线建设管理的指导意见》（</w:t>
      </w:r>
      <w:r w:rsidRPr="00CE5F49">
        <w:rPr>
          <w:color w:val="000000" w:themeColor="text1"/>
          <w:kern w:val="0"/>
          <w:sz w:val="28"/>
          <w:szCs w:val="28"/>
        </w:rPr>
        <w:t>2014</w:t>
      </w:r>
      <w:r w:rsidRPr="00CE5F49">
        <w:rPr>
          <w:rFonts w:eastAsia="宋体"/>
          <w:color w:val="000000" w:themeColor="text1"/>
          <w:kern w:val="0"/>
          <w:sz w:val="28"/>
          <w:szCs w:val="28"/>
        </w:rPr>
        <w:t>）</w:t>
      </w:r>
      <w:r w:rsidRPr="00CE5F49">
        <w:rPr>
          <w:rFonts w:eastAsia="宋体"/>
          <w:bCs/>
          <w:color w:val="000000" w:themeColor="text1"/>
          <w:sz w:val="28"/>
          <w:szCs w:val="28"/>
        </w:rPr>
        <w:t>（十一）消除安全隐患：采用防坠落、防位移、防盗窃等技术手段，避免窨井伤人等事故发生。</w:t>
      </w:r>
    </w:p>
    <w:p w:rsidR="005C2FCB" w:rsidRDefault="005C2FCB" w:rsidP="005C2FCB">
      <w:pPr>
        <w:spacing w:line="360" w:lineRule="auto"/>
        <w:ind w:firstLineChars="202" w:firstLine="566"/>
        <w:rPr>
          <w:rFonts w:eastAsia="宋体"/>
          <w:bCs/>
          <w:color w:val="000000" w:themeColor="text1"/>
          <w:sz w:val="28"/>
          <w:szCs w:val="28"/>
        </w:rPr>
      </w:pPr>
      <w:r w:rsidRPr="00CE5F49">
        <w:rPr>
          <w:rFonts w:eastAsia="宋体"/>
          <w:bCs/>
          <w:color w:val="000000" w:themeColor="text1"/>
          <w:sz w:val="28"/>
          <w:szCs w:val="28"/>
        </w:rPr>
        <w:t>本条</w:t>
      </w:r>
      <w:r>
        <w:rPr>
          <w:rFonts w:eastAsia="宋体" w:hint="eastAsia"/>
          <w:bCs/>
          <w:color w:val="000000" w:themeColor="text1"/>
          <w:sz w:val="28"/>
          <w:szCs w:val="28"/>
        </w:rPr>
        <w:t>后半句</w:t>
      </w:r>
      <w:r w:rsidRPr="00CE5F49">
        <w:rPr>
          <w:rFonts w:eastAsia="宋体" w:hint="eastAsia"/>
          <w:bCs/>
          <w:color w:val="000000" w:themeColor="text1"/>
          <w:sz w:val="28"/>
          <w:szCs w:val="28"/>
        </w:rPr>
        <w:t>源自</w:t>
      </w:r>
      <w:r w:rsidRPr="00CE5F49">
        <w:rPr>
          <w:rFonts w:eastAsia="宋体"/>
          <w:bCs/>
          <w:color w:val="000000" w:themeColor="text1"/>
          <w:sz w:val="28"/>
          <w:szCs w:val="28"/>
        </w:rPr>
        <w:t>国家标准《室外排水设计规范》</w:t>
      </w:r>
      <w:r w:rsidRPr="00CE5F49">
        <w:rPr>
          <w:bCs/>
          <w:color w:val="000000" w:themeColor="text1"/>
          <w:sz w:val="28"/>
          <w:szCs w:val="28"/>
        </w:rPr>
        <w:t>GB50014-2006</w:t>
      </w:r>
      <w:r w:rsidRPr="00CE5F49">
        <w:rPr>
          <w:rFonts w:eastAsia="宋体"/>
          <w:bCs/>
          <w:color w:val="000000" w:themeColor="text1"/>
          <w:sz w:val="28"/>
          <w:szCs w:val="28"/>
        </w:rPr>
        <w:lastRenderedPageBreak/>
        <w:t>（</w:t>
      </w:r>
      <w:r w:rsidRPr="00CE5F49">
        <w:rPr>
          <w:bCs/>
          <w:color w:val="000000" w:themeColor="text1"/>
          <w:sz w:val="28"/>
          <w:szCs w:val="28"/>
        </w:rPr>
        <w:t>2016</w:t>
      </w:r>
      <w:r w:rsidRPr="00CE5F49">
        <w:rPr>
          <w:rFonts w:eastAsia="宋体"/>
          <w:bCs/>
          <w:color w:val="000000" w:themeColor="text1"/>
          <w:sz w:val="28"/>
          <w:szCs w:val="28"/>
        </w:rPr>
        <w:t>年版）强制性条文第</w:t>
      </w:r>
      <w:r w:rsidRPr="00CE5F49">
        <w:rPr>
          <w:bCs/>
          <w:color w:val="000000" w:themeColor="text1"/>
          <w:sz w:val="28"/>
          <w:szCs w:val="28"/>
        </w:rPr>
        <w:t>4.4.6</w:t>
      </w:r>
      <w:r w:rsidRPr="00CE5F49">
        <w:rPr>
          <w:rFonts w:eastAsia="宋体"/>
          <w:bCs/>
          <w:color w:val="000000" w:themeColor="text1"/>
          <w:sz w:val="28"/>
          <w:szCs w:val="28"/>
        </w:rPr>
        <w:t>条</w:t>
      </w:r>
      <w:r w:rsidR="000C1269">
        <w:rPr>
          <w:rFonts w:eastAsia="宋体" w:hint="eastAsia"/>
          <w:bCs/>
          <w:color w:val="000000" w:themeColor="text1"/>
          <w:sz w:val="28"/>
          <w:szCs w:val="28"/>
        </w:rPr>
        <w:t>，</w:t>
      </w:r>
      <w:r w:rsidR="000C1269" w:rsidRPr="000C1269">
        <w:rPr>
          <w:rFonts w:ascii="黑体" w:eastAsia="黑体" w:hAnsi="黑体" w:hint="eastAsia"/>
          <w:b/>
          <w:bCs/>
          <w:color w:val="000000" w:themeColor="text1"/>
          <w:sz w:val="28"/>
          <w:szCs w:val="28"/>
        </w:rPr>
        <w:t>位于车行道的检查井，应</w:t>
      </w:r>
      <w:r w:rsidR="000C1269" w:rsidRPr="000C1269">
        <w:rPr>
          <w:rFonts w:ascii="黑体" w:eastAsia="黑体" w:hAnsi="黑体"/>
          <w:b/>
          <w:bCs/>
          <w:color w:val="000000" w:themeColor="text1"/>
          <w:sz w:val="28"/>
          <w:szCs w:val="28"/>
        </w:rPr>
        <w:t>采用</w:t>
      </w:r>
      <w:r w:rsidR="000C1269" w:rsidRPr="000C1269">
        <w:rPr>
          <w:rFonts w:ascii="黑体" w:eastAsia="黑体" w:hAnsi="黑体" w:hint="eastAsia"/>
          <w:b/>
          <w:bCs/>
          <w:color w:val="000000" w:themeColor="text1"/>
          <w:sz w:val="28"/>
          <w:szCs w:val="28"/>
        </w:rPr>
        <w:t>具有足够</w:t>
      </w:r>
      <w:r w:rsidR="000C1269" w:rsidRPr="000C1269">
        <w:rPr>
          <w:rFonts w:ascii="黑体" w:eastAsia="黑体" w:hAnsi="黑体"/>
          <w:b/>
          <w:bCs/>
          <w:color w:val="000000" w:themeColor="text1"/>
          <w:sz w:val="28"/>
          <w:szCs w:val="28"/>
        </w:rPr>
        <w:t>承载力和稳定性良好的井盖与井座</w:t>
      </w:r>
      <w:r>
        <w:rPr>
          <w:rFonts w:eastAsia="宋体" w:hint="eastAsia"/>
          <w:bCs/>
          <w:color w:val="000000" w:themeColor="text1"/>
          <w:sz w:val="28"/>
          <w:szCs w:val="28"/>
        </w:rPr>
        <w:t>。</w:t>
      </w:r>
    </w:p>
    <w:p w:rsidR="000C1269" w:rsidRPr="000C1269" w:rsidRDefault="000C1269" w:rsidP="00F027E6">
      <w:pPr>
        <w:pStyle w:val="ac"/>
        <w:numPr>
          <w:ilvl w:val="0"/>
          <w:numId w:val="39"/>
        </w:numPr>
        <w:spacing w:line="360" w:lineRule="auto"/>
        <w:ind w:left="0" w:firstLineChars="0" w:firstLine="0"/>
        <w:rPr>
          <w:rFonts w:eastAsiaTheme="minorEastAsia"/>
          <w:color w:val="000000" w:themeColor="text1"/>
          <w:sz w:val="28"/>
          <w:szCs w:val="28"/>
        </w:rPr>
      </w:pPr>
      <w:r>
        <w:rPr>
          <w:rFonts w:eastAsia="宋体" w:hint="eastAsia"/>
          <w:bCs/>
          <w:color w:val="000000" w:themeColor="text1"/>
          <w:sz w:val="28"/>
          <w:szCs w:val="28"/>
        </w:rPr>
        <w:t>本条</w:t>
      </w:r>
      <w:r w:rsidRPr="00CE5F49">
        <w:rPr>
          <w:rFonts w:eastAsia="宋体"/>
          <w:bCs/>
          <w:color w:val="000000" w:themeColor="text1"/>
          <w:sz w:val="28"/>
          <w:szCs w:val="28"/>
        </w:rPr>
        <w:t>源自国家标准《室外排水设计规范》</w:t>
      </w:r>
      <w:r w:rsidRPr="00CE5F49">
        <w:rPr>
          <w:bCs/>
          <w:color w:val="000000" w:themeColor="text1"/>
          <w:sz w:val="28"/>
          <w:szCs w:val="28"/>
        </w:rPr>
        <w:t>GB50014-2006</w:t>
      </w:r>
      <w:r w:rsidRPr="00CE5F49">
        <w:rPr>
          <w:rFonts w:eastAsia="宋体"/>
          <w:bCs/>
          <w:color w:val="000000" w:themeColor="text1"/>
          <w:sz w:val="28"/>
          <w:szCs w:val="28"/>
        </w:rPr>
        <w:t>（</w:t>
      </w:r>
      <w:r w:rsidRPr="00CE5F49">
        <w:rPr>
          <w:bCs/>
          <w:color w:val="000000" w:themeColor="text1"/>
          <w:sz w:val="28"/>
          <w:szCs w:val="28"/>
        </w:rPr>
        <w:t>2016</w:t>
      </w:r>
      <w:r w:rsidRPr="00CE5F49">
        <w:rPr>
          <w:rFonts w:eastAsia="宋体"/>
          <w:bCs/>
          <w:color w:val="000000" w:themeColor="text1"/>
          <w:sz w:val="28"/>
          <w:szCs w:val="28"/>
        </w:rPr>
        <w:t>年版）强制性条文第</w:t>
      </w:r>
      <w:r w:rsidRPr="00CE5F49">
        <w:rPr>
          <w:bCs/>
          <w:color w:val="000000" w:themeColor="text1"/>
          <w:sz w:val="28"/>
          <w:szCs w:val="28"/>
        </w:rPr>
        <w:t>4.6.1</w:t>
      </w:r>
      <w:r w:rsidRPr="00CE5F49">
        <w:rPr>
          <w:rFonts w:eastAsia="宋体"/>
          <w:bCs/>
          <w:color w:val="000000" w:themeColor="text1"/>
          <w:sz w:val="28"/>
          <w:szCs w:val="28"/>
        </w:rPr>
        <w:t>条</w:t>
      </w:r>
      <w:r>
        <w:rPr>
          <w:rFonts w:eastAsia="宋体" w:hint="eastAsia"/>
          <w:bCs/>
          <w:color w:val="000000" w:themeColor="text1"/>
          <w:sz w:val="28"/>
          <w:szCs w:val="28"/>
        </w:rPr>
        <w:t>。</w:t>
      </w:r>
    </w:p>
    <w:p w:rsidR="000C1269" w:rsidRPr="00CE5F49" w:rsidRDefault="000C1269" w:rsidP="00F027E6">
      <w:pPr>
        <w:pStyle w:val="ac"/>
        <w:numPr>
          <w:ilvl w:val="0"/>
          <w:numId w:val="39"/>
        </w:numPr>
        <w:spacing w:line="360" w:lineRule="auto"/>
        <w:ind w:left="0" w:firstLineChars="0" w:firstLine="0"/>
        <w:rPr>
          <w:bCs/>
          <w:color w:val="000000" w:themeColor="text1"/>
          <w:sz w:val="28"/>
          <w:szCs w:val="28"/>
        </w:rPr>
      </w:pPr>
      <w:r w:rsidRPr="00CE5F49">
        <w:rPr>
          <w:rFonts w:eastAsia="宋体"/>
          <w:bCs/>
          <w:color w:val="000000" w:themeColor="text1"/>
          <w:sz w:val="28"/>
          <w:szCs w:val="28"/>
        </w:rPr>
        <w:t>本条合并以下条文：</w:t>
      </w:r>
    </w:p>
    <w:p w:rsidR="000C1269" w:rsidRPr="00CE5F49" w:rsidRDefault="000C1269" w:rsidP="000C1269">
      <w:pPr>
        <w:spacing w:line="360" w:lineRule="auto"/>
        <w:ind w:firstLineChars="202" w:firstLine="566"/>
        <w:rPr>
          <w:rFonts w:eastAsia="黑体"/>
          <w:b/>
          <w:bCs/>
          <w:color w:val="000000" w:themeColor="text1"/>
          <w:sz w:val="28"/>
          <w:szCs w:val="28"/>
        </w:rPr>
      </w:pPr>
      <w:r w:rsidRPr="00CE5F49">
        <w:rPr>
          <w:rFonts w:eastAsia="宋体"/>
          <w:bCs/>
          <w:color w:val="000000" w:themeColor="text1"/>
          <w:sz w:val="28"/>
          <w:szCs w:val="28"/>
        </w:rPr>
        <w:t>国家标准《室外排水设计规范》</w:t>
      </w:r>
      <w:r w:rsidRPr="00CE5F49">
        <w:rPr>
          <w:bCs/>
          <w:color w:val="000000" w:themeColor="text1"/>
          <w:sz w:val="28"/>
          <w:szCs w:val="28"/>
        </w:rPr>
        <w:t>GB50014-2006</w:t>
      </w:r>
      <w:r w:rsidRPr="00CE5F49">
        <w:rPr>
          <w:rFonts w:eastAsia="宋体"/>
          <w:bCs/>
          <w:color w:val="000000" w:themeColor="text1"/>
          <w:sz w:val="28"/>
          <w:szCs w:val="28"/>
        </w:rPr>
        <w:t>（</w:t>
      </w:r>
      <w:r w:rsidRPr="00CE5F49">
        <w:rPr>
          <w:bCs/>
          <w:color w:val="000000" w:themeColor="text1"/>
          <w:sz w:val="28"/>
          <w:szCs w:val="28"/>
        </w:rPr>
        <w:t>2016</w:t>
      </w:r>
      <w:r w:rsidRPr="00CE5F49">
        <w:rPr>
          <w:rFonts w:eastAsia="宋体"/>
          <w:bCs/>
          <w:color w:val="000000" w:themeColor="text1"/>
          <w:sz w:val="28"/>
          <w:szCs w:val="28"/>
        </w:rPr>
        <w:t>年版）强制性条文第</w:t>
      </w:r>
      <w:r w:rsidRPr="00CE5F49">
        <w:rPr>
          <w:bCs/>
          <w:color w:val="000000" w:themeColor="text1"/>
          <w:sz w:val="28"/>
          <w:szCs w:val="28"/>
        </w:rPr>
        <w:t>4.10.3</w:t>
      </w:r>
      <w:r w:rsidRPr="00CE5F49">
        <w:rPr>
          <w:rFonts w:eastAsia="宋体"/>
          <w:bCs/>
          <w:color w:val="000000" w:themeColor="text1"/>
          <w:sz w:val="28"/>
          <w:szCs w:val="28"/>
        </w:rPr>
        <w:t>条：</w:t>
      </w:r>
      <w:r w:rsidRPr="000C1269">
        <w:rPr>
          <w:rFonts w:ascii="黑体" w:eastAsia="黑体" w:hAnsi="黑体"/>
          <w:b/>
          <w:bCs/>
          <w:color w:val="000000" w:themeColor="text1"/>
          <w:sz w:val="28"/>
          <w:szCs w:val="28"/>
        </w:rPr>
        <w:t>立体交叉地道排水应设独立的排水系统，其出水口必须可靠</w:t>
      </w:r>
      <w:r w:rsidRPr="00CE5F49">
        <w:rPr>
          <w:rFonts w:ascii="宋体" w:eastAsia="宋体" w:hAnsi="宋体"/>
          <w:bCs/>
          <w:color w:val="000000" w:themeColor="text1"/>
          <w:sz w:val="28"/>
          <w:szCs w:val="28"/>
        </w:rPr>
        <w:t>。</w:t>
      </w:r>
    </w:p>
    <w:p w:rsidR="000C1269" w:rsidRPr="00CE5F49" w:rsidRDefault="000C1269" w:rsidP="000C1269">
      <w:pPr>
        <w:spacing w:line="360" w:lineRule="auto"/>
        <w:ind w:firstLineChars="202" w:firstLine="566"/>
        <w:rPr>
          <w:rFonts w:eastAsia="黑体"/>
          <w:b/>
          <w:bCs/>
          <w:color w:val="000000" w:themeColor="text1"/>
          <w:sz w:val="28"/>
          <w:szCs w:val="28"/>
        </w:rPr>
      </w:pPr>
      <w:r w:rsidRPr="00CE5F49">
        <w:rPr>
          <w:rFonts w:eastAsia="宋体"/>
          <w:bCs/>
          <w:color w:val="000000" w:themeColor="text1"/>
          <w:sz w:val="28"/>
          <w:szCs w:val="28"/>
        </w:rPr>
        <w:t>全文强制性国家标准《城镇给水排水技术规范》</w:t>
      </w:r>
      <w:r w:rsidRPr="00CE5F49">
        <w:rPr>
          <w:bCs/>
          <w:color w:val="000000" w:themeColor="text1"/>
          <w:sz w:val="28"/>
          <w:szCs w:val="28"/>
        </w:rPr>
        <w:t>GB50788-2012</w:t>
      </w:r>
      <w:r w:rsidRPr="00CE5F49">
        <w:rPr>
          <w:rFonts w:eastAsia="宋体"/>
          <w:bCs/>
          <w:color w:val="000000" w:themeColor="text1"/>
          <w:sz w:val="28"/>
          <w:szCs w:val="28"/>
        </w:rPr>
        <w:t>第</w:t>
      </w:r>
      <w:r w:rsidRPr="00CE5F49">
        <w:rPr>
          <w:bCs/>
          <w:color w:val="000000" w:themeColor="text1"/>
          <w:sz w:val="28"/>
          <w:szCs w:val="28"/>
        </w:rPr>
        <w:t>4.3.2</w:t>
      </w:r>
      <w:r w:rsidRPr="00CE5F49">
        <w:rPr>
          <w:rFonts w:eastAsia="宋体"/>
          <w:bCs/>
          <w:color w:val="000000" w:themeColor="text1"/>
          <w:sz w:val="28"/>
          <w:szCs w:val="28"/>
        </w:rPr>
        <w:t>条：</w:t>
      </w:r>
      <w:r w:rsidRPr="000C1269">
        <w:rPr>
          <w:rFonts w:ascii="黑体" w:eastAsia="黑体" w:hAnsi="黑体"/>
          <w:b/>
          <w:bCs/>
          <w:color w:val="000000" w:themeColor="text1"/>
          <w:sz w:val="28"/>
          <w:szCs w:val="28"/>
        </w:rPr>
        <w:t>立体交叉地道应设置独立的排水系统</w:t>
      </w:r>
      <w:r w:rsidRPr="00CE5F49">
        <w:rPr>
          <w:rFonts w:ascii="宋体" w:eastAsia="宋体" w:hAnsi="宋体"/>
          <w:bCs/>
          <w:color w:val="000000" w:themeColor="text1"/>
          <w:sz w:val="28"/>
          <w:szCs w:val="28"/>
        </w:rPr>
        <w:t>。</w:t>
      </w:r>
    </w:p>
    <w:p w:rsidR="000C1269" w:rsidRDefault="000C1269" w:rsidP="000C1269">
      <w:pPr>
        <w:pStyle w:val="ac"/>
        <w:spacing w:line="360" w:lineRule="auto"/>
        <w:ind w:firstLineChars="202" w:firstLine="566"/>
        <w:rPr>
          <w:rFonts w:ascii="宋体" w:eastAsia="宋体" w:hAnsi="宋体"/>
          <w:bCs/>
          <w:color w:val="000000" w:themeColor="text1"/>
          <w:sz w:val="28"/>
          <w:szCs w:val="28"/>
        </w:rPr>
      </w:pPr>
      <w:r w:rsidRPr="00CE5F49">
        <w:rPr>
          <w:rFonts w:eastAsia="宋体"/>
          <w:color w:val="000000" w:themeColor="text1"/>
          <w:sz w:val="28"/>
          <w:szCs w:val="28"/>
        </w:rPr>
        <w:t>国家标准《城市排水工程规划规范》</w:t>
      </w:r>
      <w:r w:rsidRPr="00CE5F49">
        <w:rPr>
          <w:rFonts w:eastAsia="宋体"/>
          <w:color w:val="000000" w:themeColor="text1"/>
          <w:sz w:val="28"/>
          <w:szCs w:val="28"/>
        </w:rPr>
        <w:t>GB 50318-2017</w:t>
      </w:r>
      <w:r w:rsidRPr="00CE5F49">
        <w:rPr>
          <w:rFonts w:eastAsia="宋体"/>
          <w:bCs/>
          <w:color w:val="000000" w:themeColor="text1"/>
          <w:sz w:val="28"/>
          <w:szCs w:val="28"/>
        </w:rPr>
        <w:t>强制性条文第</w:t>
      </w:r>
      <w:r w:rsidRPr="00CE5F49">
        <w:rPr>
          <w:rFonts w:eastAsia="宋体"/>
          <w:bCs/>
          <w:color w:val="000000" w:themeColor="text1"/>
          <w:sz w:val="28"/>
          <w:szCs w:val="28"/>
        </w:rPr>
        <w:t>5.1.2</w:t>
      </w:r>
      <w:r w:rsidRPr="00CE5F49">
        <w:rPr>
          <w:rFonts w:eastAsia="宋体"/>
          <w:bCs/>
          <w:color w:val="000000" w:themeColor="text1"/>
          <w:sz w:val="28"/>
          <w:szCs w:val="28"/>
        </w:rPr>
        <w:t>条：</w:t>
      </w:r>
      <w:r w:rsidRPr="000C1269">
        <w:rPr>
          <w:rFonts w:ascii="黑体" w:eastAsia="黑体" w:hAnsi="黑体"/>
          <w:b/>
          <w:bCs/>
          <w:color w:val="000000" w:themeColor="text1"/>
          <w:sz w:val="28"/>
          <w:szCs w:val="28"/>
        </w:rPr>
        <w:t>立体交叉下穿道路的低洼段和路堑式路段应设独立的雨水排水分区，严禁分区之外的雨水汇入，并应保证出水口安全可靠</w:t>
      </w:r>
      <w:r>
        <w:rPr>
          <w:rFonts w:ascii="宋体" w:eastAsia="宋体" w:hAnsi="宋体" w:hint="eastAsia"/>
          <w:bCs/>
          <w:color w:val="000000" w:themeColor="text1"/>
          <w:sz w:val="28"/>
          <w:szCs w:val="28"/>
        </w:rPr>
        <w:t>。</w:t>
      </w:r>
    </w:p>
    <w:p w:rsidR="000C1269" w:rsidRPr="00426A27" w:rsidRDefault="00426A27" w:rsidP="00F027E6">
      <w:pPr>
        <w:pStyle w:val="ac"/>
        <w:numPr>
          <w:ilvl w:val="0"/>
          <w:numId w:val="39"/>
        </w:numPr>
        <w:spacing w:line="360" w:lineRule="auto"/>
        <w:ind w:left="0" w:firstLineChars="0" w:firstLine="0"/>
        <w:rPr>
          <w:rFonts w:eastAsiaTheme="minorEastAsia"/>
          <w:color w:val="000000" w:themeColor="text1"/>
          <w:sz w:val="28"/>
          <w:szCs w:val="28"/>
        </w:rPr>
      </w:pPr>
      <w:r>
        <w:rPr>
          <w:rFonts w:eastAsiaTheme="minorEastAsia" w:hint="eastAsia"/>
          <w:color w:val="000000" w:themeColor="text1"/>
          <w:sz w:val="28"/>
          <w:szCs w:val="28"/>
        </w:rPr>
        <w:t>本条</w:t>
      </w:r>
      <w:r w:rsidRPr="00CE5F49">
        <w:rPr>
          <w:rFonts w:eastAsiaTheme="minorEastAsia"/>
          <w:color w:val="000000" w:themeColor="text1"/>
          <w:sz w:val="28"/>
          <w:szCs w:val="28"/>
        </w:rPr>
        <w:t>源自</w:t>
      </w:r>
      <w:r w:rsidRPr="00CE5F49">
        <w:rPr>
          <w:rFonts w:eastAsia="宋体"/>
          <w:bCs/>
          <w:color w:val="000000" w:themeColor="text1"/>
          <w:sz w:val="28"/>
          <w:szCs w:val="28"/>
        </w:rPr>
        <w:t>国家标准</w:t>
      </w:r>
      <w:r w:rsidRPr="00CE5F49">
        <w:rPr>
          <w:rFonts w:eastAsiaTheme="minorEastAsia"/>
          <w:color w:val="000000" w:themeColor="text1"/>
          <w:sz w:val="28"/>
          <w:szCs w:val="28"/>
        </w:rPr>
        <w:t>《给水排水管道工程施工及验收规范》</w:t>
      </w:r>
      <w:r w:rsidRPr="00CE5F49">
        <w:rPr>
          <w:rFonts w:eastAsiaTheme="minorEastAsia"/>
          <w:color w:val="000000" w:themeColor="text1"/>
          <w:sz w:val="28"/>
          <w:szCs w:val="28"/>
        </w:rPr>
        <w:t>GB 50268-2008</w:t>
      </w:r>
      <w:r w:rsidRPr="00CE5F49">
        <w:rPr>
          <w:rFonts w:eastAsiaTheme="minorEastAsia"/>
          <w:color w:val="000000" w:themeColor="text1"/>
          <w:sz w:val="28"/>
          <w:szCs w:val="28"/>
        </w:rPr>
        <w:t>强制性条文第</w:t>
      </w:r>
      <w:r w:rsidRPr="00CE5F49">
        <w:rPr>
          <w:rFonts w:eastAsiaTheme="minorEastAsia"/>
          <w:color w:val="000000" w:themeColor="text1"/>
          <w:sz w:val="28"/>
          <w:szCs w:val="28"/>
        </w:rPr>
        <w:t>9.1.11</w:t>
      </w:r>
      <w:r w:rsidRPr="00CE5F49">
        <w:rPr>
          <w:rFonts w:eastAsiaTheme="minorEastAsia"/>
          <w:color w:val="000000" w:themeColor="text1"/>
          <w:sz w:val="28"/>
          <w:szCs w:val="28"/>
        </w:rPr>
        <w:t>条。条文略作修改，删除了原文中的</w:t>
      </w:r>
      <w:proofErr w:type="gramStart"/>
      <w:r w:rsidRPr="00CE5F49">
        <w:rPr>
          <w:rFonts w:eastAsiaTheme="minorEastAsia"/>
          <w:color w:val="000000" w:themeColor="text1"/>
          <w:sz w:val="28"/>
          <w:szCs w:val="28"/>
        </w:rPr>
        <w:t>”</w:t>
      </w:r>
      <w:proofErr w:type="gramEnd"/>
      <w:r w:rsidRPr="00CE5F49">
        <w:rPr>
          <w:rFonts w:eastAsiaTheme="minorEastAsia"/>
          <w:color w:val="000000" w:themeColor="text1"/>
          <w:sz w:val="28"/>
          <w:szCs w:val="28"/>
        </w:rPr>
        <w:t>雨污水（合流管道）</w:t>
      </w:r>
      <w:proofErr w:type="gramStart"/>
      <w:r w:rsidRPr="00CE5F49">
        <w:rPr>
          <w:rFonts w:eastAsiaTheme="minorEastAsia"/>
          <w:color w:val="000000" w:themeColor="text1"/>
          <w:sz w:val="28"/>
          <w:szCs w:val="28"/>
        </w:rPr>
        <w:t>”</w:t>
      </w:r>
      <w:proofErr w:type="gramEnd"/>
      <w:r>
        <w:rPr>
          <w:rFonts w:eastAsiaTheme="minorEastAsia" w:hint="eastAsia"/>
          <w:color w:val="000000" w:themeColor="text1"/>
          <w:sz w:val="28"/>
          <w:szCs w:val="28"/>
        </w:rPr>
        <w:t>，补充了“附属构筑物”和“严密性”要求</w:t>
      </w:r>
      <w:r w:rsidRPr="00CE5F49">
        <w:rPr>
          <w:rFonts w:eastAsiaTheme="minorEastAsia"/>
          <w:color w:val="000000" w:themeColor="text1"/>
          <w:sz w:val="28"/>
          <w:szCs w:val="28"/>
        </w:rPr>
        <w:t>。还覆盖行业标准《埋地塑料排水管道工程技术规程》</w:t>
      </w:r>
      <w:r w:rsidRPr="00CE5F49">
        <w:rPr>
          <w:rFonts w:eastAsiaTheme="minorEastAsia"/>
          <w:color w:val="000000" w:themeColor="text1"/>
          <w:sz w:val="28"/>
          <w:szCs w:val="28"/>
        </w:rPr>
        <w:t>CJJ 143-2010</w:t>
      </w:r>
      <w:r w:rsidRPr="00CE5F49">
        <w:rPr>
          <w:rFonts w:eastAsiaTheme="minorEastAsia"/>
          <w:color w:val="000000" w:themeColor="text1"/>
          <w:sz w:val="28"/>
          <w:szCs w:val="28"/>
        </w:rPr>
        <w:t>的强制性条文第</w:t>
      </w:r>
      <w:r w:rsidRPr="00CE5F49">
        <w:rPr>
          <w:rFonts w:eastAsiaTheme="minorEastAsia"/>
          <w:color w:val="000000" w:themeColor="text1"/>
          <w:sz w:val="28"/>
          <w:szCs w:val="28"/>
        </w:rPr>
        <w:t>6.1.1</w:t>
      </w:r>
      <w:r w:rsidRPr="00CE5F49">
        <w:rPr>
          <w:rFonts w:eastAsiaTheme="minorEastAsia"/>
          <w:color w:val="000000" w:themeColor="text1"/>
          <w:sz w:val="28"/>
          <w:szCs w:val="28"/>
        </w:rPr>
        <w:t>条：</w:t>
      </w:r>
      <w:r w:rsidRPr="00426A27">
        <w:rPr>
          <w:rFonts w:ascii="黑体" w:eastAsia="黑体" w:hAnsi="黑体"/>
          <w:b/>
          <w:color w:val="000000" w:themeColor="text1"/>
          <w:sz w:val="28"/>
          <w:szCs w:val="28"/>
        </w:rPr>
        <w:t>污水、雨污水合流管道及湿陷土、膨胀土、流砂地区的雨水管道，必须进行密闭性检验，检验合格后，方可投入运行</w:t>
      </w:r>
      <w:r w:rsidRPr="00CE5F49">
        <w:rPr>
          <w:rFonts w:ascii="宋体" w:eastAsia="宋体" w:hAnsi="宋体"/>
          <w:color w:val="000000" w:themeColor="text1"/>
          <w:sz w:val="28"/>
          <w:szCs w:val="28"/>
        </w:rPr>
        <w:t>。</w:t>
      </w:r>
    </w:p>
    <w:p w:rsidR="00426A27" w:rsidRPr="00426A27" w:rsidRDefault="00426A27" w:rsidP="00F027E6">
      <w:pPr>
        <w:pStyle w:val="ac"/>
        <w:numPr>
          <w:ilvl w:val="0"/>
          <w:numId w:val="39"/>
        </w:numPr>
        <w:spacing w:line="360" w:lineRule="auto"/>
        <w:ind w:left="0" w:firstLineChars="0" w:firstLine="0"/>
        <w:rPr>
          <w:rFonts w:eastAsiaTheme="minorEastAsia"/>
          <w:color w:val="000000" w:themeColor="text1"/>
          <w:sz w:val="28"/>
          <w:szCs w:val="28"/>
        </w:rPr>
      </w:pPr>
      <w:r w:rsidRPr="00CE5F49">
        <w:rPr>
          <w:rFonts w:eastAsia="宋体" w:hint="eastAsia"/>
          <w:color w:val="000000" w:themeColor="text1"/>
          <w:sz w:val="28"/>
          <w:szCs w:val="28"/>
        </w:rPr>
        <w:t>本条是为保持规范完整性新编</w:t>
      </w:r>
      <w:r>
        <w:rPr>
          <w:rFonts w:eastAsia="宋体" w:hint="eastAsia"/>
          <w:color w:val="000000" w:themeColor="text1"/>
          <w:sz w:val="28"/>
          <w:szCs w:val="28"/>
        </w:rPr>
        <w:t>。</w:t>
      </w:r>
    </w:p>
    <w:p w:rsidR="00426A27" w:rsidRPr="00426A27" w:rsidRDefault="00426A27" w:rsidP="00F027E6">
      <w:pPr>
        <w:pStyle w:val="ac"/>
        <w:numPr>
          <w:ilvl w:val="0"/>
          <w:numId w:val="39"/>
        </w:numPr>
        <w:spacing w:line="360" w:lineRule="auto"/>
        <w:ind w:left="0" w:firstLineChars="0" w:firstLine="0"/>
        <w:rPr>
          <w:rFonts w:eastAsiaTheme="minorEastAsia"/>
          <w:color w:val="000000" w:themeColor="text1"/>
          <w:sz w:val="28"/>
          <w:szCs w:val="28"/>
        </w:rPr>
      </w:pPr>
      <w:r w:rsidRPr="00CE5F49">
        <w:rPr>
          <w:rFonts w:eastAsia="宋体" w:hint="eastAsia"/>
          <w:color w:val="000000" w:themeColor="text1"/>
          <w:sz w:val="28"/>
          <w:szCs w:val="28"/>
        </w:rPr>
        <w:t>本条是为保持规范完整性新编</w:t>
      </w:r>
      <w:r>
        <w:rPr>
          <w:rFonts w:eastAsia="宋体" w:hint="eastAsia"/>
          <w:color w:val="000000" w:themeColor="text1"/>
          <w:sz w:val="28"/>
          <w:szCs w:val="28"/>
        </w:rPr>
        <w:t>。</w:t>
      </w:r>
    </w:p>
    <w:p w:rsidR="00426A27" w:rsidRPr="00426A27" w:rsidRDefault="00426A27" w:rsidP="00F027E6">
      <w:pPr>
        <w:pStyle w:val="ac"/>
        <w:numPr>
          <w:ilvl w:val="0"/>
          <w:numId w:val="39"/>
        </w:numPr>
        <w:spacing w:line="360" w:lineRule="auto"/>
        <w:ind w:left="0" w:firstLineChars="0" w:firstLine="0"/>
        <w:rPr>
          <w:rFonts w:eastAsiaTheme="minorEastAsia"/>
          <w:color w:val="000000" w:themeColor="text1"/>
          <w:sz w:val="28"/>
          <w:szCs w:val="28"/>
        </w:rPr>
      </w:pPr>
      <w:r w:rsidRPr="00CE5F49">
        <w:rPr>
          <w:rFonts w:eastAsia="宋体"/>
          <w:bCs/>
          <w:color w:val="000000" w:themeColor="text1"/>
          <w:sz w:val="28"/>
          <w:szCs w:val="28"/>
        </w:rPr>
        <w:lastRenderedPageBreak/>
        <w:t>本条源自</w:t>
      </w:r>
      <w:r w:rsidRPr="00CE5F49">
        <w:rPr>
          <w:rFonts w:eastAsia="宋体" w:hint="eastAsia"/>
          <w:bCs/>
          <w:color w:val="000000" w:themeColor="text1"/>
          <w:sz w:val="28"/>
          <w:szCs w:val="28"/>
        </w:rPr>
        <w:t>行业标准</w:t>
      </w:r>
      <w:r w:rsidRPr="00CE5F49">
        <w:rPr>
          <w:rFonts w:eastAsia="宋体"/>
          <w:bCs/>
          <w:color w:val="000000" w:themeColor="text1"/>
          <w:sz w:val="28"/>
          <w:szCs w:val="28"/>
        </w:rPr>
        <w:t>《城镇排水管渠与泵站运行、维护及安全技术规程》</w:t>
      </w:r>
      <w:r w:rsidRPr="00CE5F49">
        <w:rPr>
          <w:bCs/>
          <w:color w:val="000000" w:themeColor="text1"/>
          <w:sz w:val="28"/>
          <w:szCs w:val="28"/>
        </w:rPr>
        <w:t>CJJ 68-2016</w:t>
      </w:r>
      <w:r w:rsidRPr="00CE5F49">
        <w:rPr>
          <w:rFonts w:eastAsia="宋体"/>
          <w:bCs/>
          <w:color w:val="000000" w:themeColor="text1"/>
          <w:sz w:val="28"/>
          <w:szCs w:val="28"/>
        </w:rPr>
        <w:t>强制性条文第</w:t>
      </w:r>
      <w:r w:rsidRPr="00CE5F49">
        <w:rPr>
          <w:bCs/>
          <w:color w:val="000000" w:themeColor="text1"/>
          <w:sz w:val="28"/>
          <w:szCs w:val="28"/>
        </w:rPr>
        <w:t>3.3.4</w:t>
      </w:r>
      <w:r w:rsidRPr="00CE5F49">
        <w:rPr>
          <w:rFonts w:eastAsia="宋体"/>
          <w:bCs/>
          <w:color w:val="000000" w:themeColor="text1"/>
          <w:sz w:val="28"/>
          <w:szCs w:val="28"/>
        </w:rPr>
        <w:t>条：</w:t>
      </w:r>
      <w:r w:rsidRPr="00426A27">
        <w:rPr>
          <w:rFonts w:ascii="黑体" w:eastAsia="黑体" w:hAnsi="黑体"/>
          <w:b/>
          <w:bCs/>
          <w:color w:val="000000" w:themeColor="text1"/>
          <w:sz w:val="28"/>
          <w:szCs w:val="28"/>
        </w:rPr>
        <w:t>当巡视人员在巡视中发现井盖和雨水算缺失或损坏后，应立即设置警示标志，并在6h内修补恢复；</w:t>
      </w:r>
      <w:proofErr w:type="gramStart"/>
      <w:r w:rsidRPr="00426A27">
        <w:rPr>
          <w:rFonts w:ascii="黑体" w:eastAsia="黑体" w:hAnsi="黑体"/>
          <w:b/>
          <w:bCs/>
          <w:color w:val="000000" w:themeColor="text1"/>
          <w:sz w:val="28"/>
          <w:szCs w:val="28"/>
        </w:rPr>
        <w:t>当相关</w:t>
      </w:r>
      <w:proofErr w:type="gramEnd"/>
      <w:r w:rsidRPr="00426A27">
        <w:rPr>
          <w:rFonts w:ascii="黑体" w:eastAsia="黑体" w:hAnsi="黑体"/>
          <w:b/>
          <w:bCs/>
          <w:color w:val="000000" w:themeColor="text1"/>
          <w:sz w:val="28"/>
          <w:szCs w:val="28"/>
        </w:rPr>
        <w:t>排水管理单位接报井盖和雨水算缺失或损坏信息后，必须在2h内安放护栏和警示标志，并应在6h内修补恢复</w:t>
      </w:r>
      <w:r>
        <w:rPr>
          <w:rFonts w:eastAsia="宋体" w:hint="eastAsia"/>
          <w:bCs/>
          <w:color w:val="000000" w:themeColor="text1"/>
          <w:sz w:val="28"/>
          <w:szCs w:val="28"/>
        </w:rPr>
        <w:t>。</w:t>
      </w:r>
    </w:p>
    <w:p w:rsidR="00426A27" w:rsidRPr="00426A27" w:rsidRDefault="00426A27" w:rsidP="00F027E6">
      <w:pPr>
        <w:pStyle w:val="ac"/>
        <w:numPr>
          <w:ilvl w:val="0"/>
          <w:numId w:val="39"/>
        </w:numPr>
        <w:spacing w:line="360" w:lineRule="auto"/>
        <w:ind w:left="0" w:firstLineChars="0" w:firstLine="0"/>
        <w:rPr>
          <w:rFonts w:eastAsiaTheme="minorEastAsia"/>
          <w:color w:val="000000" w:themeColor="text1"/>
          <w:sz w:val="28"/>
          <w:szCs w:val="28"/>
        </w:rPr>
      </w:pPr>
      <w:r w:rsidRPr="00CE5F49">
        <w:rPr>
          <w:rFonts w:eastAsia="宋体"/>
          <w:bCs/>
          <w:color w:val="000000" w:themeColor="text1"/>
          <w:sz w:val="28"/>
          <w:szCs w:val="28"/>
        </w:rPr>
        <w:t>本条源自行业标准《城镇排水管道维护安全技术规程》</w:t>
      </w:r>
      <w:r w:rsidRPr="00CE5F49">
        <w:rPr>
          <w:bCs/>
          <w:color w:val="000000" w:themeColor="text1"/>
          <w:sz w:val="28"/>
          <w:szCs w:val="28"/>
        </w:rPr>
        <w:t>CJJ 6-2009</w:t>
      </w:r>
      <w:r w:rsidRPr="00CE5F49">
        <w:rPr>
          <w:rFonts w:eastAsia="宋体"/>
          <w:bCs/>
          <w:color w:val="000000" w:themeColor="text1"/>
          <w:sz w:val="28"/>
          <w:szCs w:val="28"/>
        </w:rPr>
        <w:t>强制性条文第</w:t>
      </w:r>
      <w:r w:rsidRPr="00CE5F49">
        <w:rPr>
          <w:bCs/>
          <w:color w:val="000000" w:themeColor="text1"/>
          <w:sz w:val="28"/>
          <w:szCs w:val="28"/>
        </w:rPr>
        <w:t>3.0.12</w:t>
      </w:r>
      <w:r w:rsidRPr="00CE5F49">
        <w:rPr>
          <w:rFonts w:eastAsia="宋体"/>
          <w:bCs/>
          <w:color w:val="000000" w:themeColor="text1"/>
          <w:sz w:val="28"/>
          <w:szCs w:val="28"/>
        </w:rPr>
        <w:t>条，以及《城镇排水管渠与泵站运行、维护及安全技术规程》</w:t>
      </w:r>
      <w:r w:rsidRPr="00CE5F49">
        <w:rPr>
          <w:bCs/>
          <w:color w:val="000000" w:themeColor="text1"/>
          <w:sz w:val="28"/>
          <w:szCs w:val="28"/>
        </w:rPr>
        <w:t>CJJ</w:t>
      </w:r>
      <w:r w:rsidRPr="00CE5F49">
        <w:rPr>
          <w:rFonts w:eastAsiaTheme="minorEastAsia"/>
          <w:bCs/>
          <w:color w:val="000000" w:themeColor="text1"/>
          <w:sz w:val="28"/>
          <w:szCs w:val="28"/>
        </w:rPr>
        <w:t xml:space="preserve"> </w:t>
      </w:r>
      <w:r w:rsidRPr="00CE5F49">
        <w:rPr>
          <w:bCs/>
          <w:color w:val="000000" w:themeColor="text1"/>
          <w:sz w:val="28"/>
          <w:szCs w:val="28"/>
        </w:rPr>
        <w:t>68-2016</w:t>
      </w:r>
      <w:r w:rsidRPr="00CE5F49">
        <w:rPr>
          <w:rFonts w:eastAsia="宋体"/>
          <w:bCs/>
          <w:color w:val="000000" w:themeColor="text1"/>
          <w:sz w:val="28"/>
          <w:szCs w:val="28"/>
        </w:rPr>
        <w:t>强制性条文第</w:t>
      </w:r>
      <w:r w:rsidRPr="00CE5F49">
        <w:rPr>
          <w:rFonts w:eastAsia="黑体"/>
          <w:bCs/>
          <w:color w:val="000000" w:themeColor="text1"/>
          <w:sz w:val="28"/>
          <w:szCs w:val="28"/>
        </w:rPr>
        <w:t>3.5.11</w:t>
      </w:r>
      <w:r w:rsidRPr="00CE5F49">
        <w:rPr>
          <w:rFonts w:eastAsia="宋体"/>
          <w:bCs/>
          <w:color w:val="000000" w:themeColor="text1"/>
          <w:sz w:val="28"/>
          <w:szCs w:val="28"/>
        </w:rPr>
        <w:t>条</w:t>
      </w:r>
      <w:r>
        <w:rPr>
          <w:rFonts w:eastAsia="宋体" w:hint="eastAsia"/>
          <w:bCs/>
          <w:color w:val="000000" w:themeColor="text1"/>
          <w:sz w:val="28"/>
          <w:szCs w:val="28"/>
        </w:rPr>
        <w:t>。</w:t>
      </w:r>
    </w:p>
    <w:p w:rsidR="00426A27" w:rsidRPr="00CE5F49" w:rsidRDefault="00426A27" w:rsidP="00F027E6">
      <w:pPr>
        <w:pStyle w:val="ac"/>
        <w:numPr>
          <w:ilvl w:val="0"/>
          <w:numId w:val="39"/>
        </w:numPr>
        <w:spacing w:line="360" w:lineRule="auto"/>
        <w:ind w:firstLineChars="0"/>
        <w:rPr>
          <w:rFonts w:eastAsia="宋体"/>
          <w:bCs/>
          <w:color w:val="000000" w:themeColor="text1"/>
          <w:sz w:val="28"/>
          <w:szCs w:val="28"/>
        </w:rPr>
      </w:pPr>
      <w:r w:rsidRPr="00CE5F49">
        <w:rPr>
          <w:rFonts w:eastAsia="宋体"/>
          <w:bCs/>
          <w:color w:val="000000" w:themeColor="text1"/>
          <w:sz w:val="28"/>
          <w:szCs w:val="28"/>
        </w:rPr>
        <w:t>本条</w:t>
      </w:r>
      <w:r w:rsidR="00670E38">
        <w:rPr>
          <w:rFonts w:eastAsia="宋体" w:hint="eastAsia"/>
          <w:bCs/>
          <w:color w:val="000000" w:themeColor="text1"/>
          <w:sz w:val="28"/>
          <w:szCs w:val="28"/>
        </w:rPr>
        <w:t>源自</w:t>
      </w:r>
      <w:r w:rsidRPr="00CE5F49">
        <w:rPr>
          <w:rFonts w:eastAsia="宋体" w:hint="eastAsia"/>
          <w:bCs/>
          <w:color w:val="000000" w:themeColor="text1"/>
          <w:sz w:val="28"/>
          <w:szCs w:val="28"/>
        </w:rPr>
        <w:t>以下</w:t>
      </w:r>
      <w:r w:rsidR="00670E38">
        <w:rPr>
          <w:rFonts w:eastAsia="宋体" w:hint="eastAsia"/>
          <w:bCs/>
          <w:color w:val="000000" w:themeColor="text1"/>
          <w:sz w:val="28"/>
          <w:szCs w:val="28"/>
        </w:rPr>
        <w:t>2</w:t>
      </w:r>
      <w:r w:rsidR="00670E38">
        <w:rPr>
          <w:rFonts w:eastAsia="宋体" w:hint="eastAsia"/>
          <w:bCs/>
          <w:color w:val="000000" w:themeColor="text1"/>
          <w:sz w:val="28"/>
          <w:szCs w:val="28"/>
        </w:rPr>
        <w:t>个</w:t>
      </w:r>
      <w:r w:rsidRPr="00CE5F49">
        <w:rPr>
          <w:rFonts w:eastAsia="宋体" w:hint="eastAsia"/>
          <w:bCs/>
          <w:color w:val="000000" w:themeColor="text1"/>
          <w:sz w:val="28"/>
          <w:szCs w:val="28"/>
        </w:rPr>
        <w:t>条文</w:t>
      </w:r>
      <w:r w:rsidR="00670E38">
        <w:rPr>
          <w:rFonts w:eastAsia="宋体" w:hint="eastAsia"/>
          <w:bCs/>
          <w:color w:val="000000" w:themeColor="text1"/>
          <w:sz w:val="28"/>
          <w:szCs w:val="28"/>
        </w:rPr>
        <w:t>的合并</w:t>
      </w:r>
      <w:r w:rsidRPr="00CE5F49">
        <w:rPr>
          <w:rFonts w:eastAsia="宋体" w:hint="eastAsia"/>
          <w:bCs/>
          <w:color w:val="000000" w:themeColor="text1"/>
          <w:sz w:val="28"/>
          <w:szCs w:val="28"/>
        </w:rPr>
        <w:t>：</w:t>
      </w:r>
    </w:p>
    <w:p w:rsidR="00426A27" w:rsidRPr="00CE5F49" w:rsidRDefault="00426A27" w:rsidP="00426A27">
      <w:pPr>
        <w:pStyle w:val="ac"/>
        <w:spacing w:line="360" w:lineRule="auto"/>
        <w:ind w:firstLine="560"/>
        <w:rPr>
          <w:bCs/>
          <w:color w:val="000000" w:themeColor="text1"/>
          <w:sz w:val="28"/>
          <w:szCs w:val="28"/>
        </w:rPr>
      </w:pPr>
      <w:r w:rsidRPr="00CE5F49">
        <w:rPr>
          <w:rFonts w:eastAsia="宋体" w:hint="eastAsia"/>
          <w:bCs/>
          <w:color w:val="000000" w:themeColor="text1"/>
          <w:sz w:val="28"/>
          <w:szCs w:val="28"/>
        </w:rPr>
        <w:t>全文强制性国家标准《城镇给水排水技术规范》</w:t>
      </w:r>
      <w:r w:rsidRPr="00CE5F49">
        <w:rPr>
          <w:bCs/>
          <w:color w:val="000000" w:themeColor="text1"/>
          <w:sz w:val="28"/>
          <w:szCs w:val="28"/>
        </w:rPr>
        <w:t>GB50788-2012</w:t>
      </w:r>
      <w:r w:rsidR="00670E38">
        <w:rPr>
          <w:rFonts w:asciiTheme="minorEastAsia" w:eastAsiaTheme="minorEastAsia" w:hAnsiTheme="minorEastAsia" w:hint="eastAsia"/>
          <w:bCs/>
          <w:color w:val="000000" w:themeColor="text1"/>
          <w:sz w:val="28"/>
          <w:szCs w:val="28"/>
        </w:rPr>
        <w:t>，</w:t>
      </w:r>
    </w:p>
    <w:p w:rsidR="00670E38" w:rsidRDefault="00670E38" w:rsidP="00670E38">
      <w:pPr>
        <w:pStyle w:val="ac"/>
        <w:spacing w:line="360" w:lineRule="auto"/>
        <w:ind w:firstLineChars="0" w:firstLine="0"/>
        <w:rPr>
          <w:rFonts w:eastAsia="宋体"/>
          <w:bCs/>
          <w:color w:val="000000" w:themeColor="text1"/>
          <w:sz w:val="28"/>
          <w:szCs w:val="28"/>
        </w:rPr>
      </w:pPr>
      <w:r>
        <w:rPr>
          <w:rFonts w:asciiTheme="minorEastAsia" w:eastAsiaTheme="minorEastAsia" w:hAnsiTheme="minorEastAsia" w:hint="eastAsia"/>
          <w:bCs/>
          <w:color w:val="000000" w:themeColor="text1"/>
          <w:sz w:val="28"/>
          <w:szCs w:val="28"/>
        </w:rPr>
        <w:t>第</w:t>
      </w:r>
      <w:r w:rsidR="00426A27" w:rsidRPr="00CE5F49">
        <w:rPr>
          <w:bCs/>
          <w:color w:val="000000" w:themeColor="text1"/>
          <w:sz w:val="28"/>
          <w:szCs w:val="28"/>
        </w:rPr>
        <w:t>4.3.3</w:t>
      </w:r>
      <w:r>
        <w:rPr>
          <w:rFonts w:asciiTheme="minorEastAsia" w:eastAsiaTheme="minorEastAsia" w:hAnsiTheme="minorEastAsia" w:hint="eastAsia"/>
          <w:bCs/>
          <w:color w:val="000000" w:themeColor="text1"/>
          <w:sz w:val="28"/>
          <w:szCs w:val="28"/>
        </w:rPr>
        <w:t>条，</w:t>
      </w:r>
      <w:r w:rsidR="00426A27" w:rsidRPr="00426A27">
        <w:rPr>
          <w:rFonts w:ascii="黑体" w:eastAsia="黑体" w:hAnsi="黑体" w:hint="eastAsia"/>
          <w:b/>
          <w:bCs/>
          <w:color w:val="000000" w:themeColor="text1"/>
          <w:sz w:val="28"/>
          <w:szCs w:val="28"/>
        </w:rPr>
        <w:t>操作人员下井作业前，必须采取自然通风或人工强制通风使易爆或有毒气体浓度降至安全范围；下井作业时，操作人员应穿戴供压缩空气的隔离式防护服；井下作业期间，必须采用连续的人工通风</w:t>
      </w:r>
      <w:r w:rsidR="00426A27" w:rsidRPr="00CE5F49">
        <w:rPr>
          <w:rFonts w:eastAsia="宋体" w:hint="eastAsia"/>
          <w:bCs/>
          <w:color w:val="000000" w:themeColor="text1"/>
          <w:sz w:val="28"/>
          <w:szCs w:val="28"/>
        </w:rPr>
        <w:t>。</w:t>
      </w:r>
      <w:r w:rsidRPr="00CE5F49">
        <w:rPr>
          <w:rFonts w:eastAsia="宋体" w:hint="eastAsia"/>
          <w:bCs/>
          <w:color w:val="000000" w:themeColor="text1"/>
          <w:sz w:val="28"/>
          <w:szCs w:val="28"/>
        </w:rPr>
        <w:t>行业标准《城镇排水管道检测与评估技术规程》</w:t>
      </w:r>
      <w:r w:rsidRPr="00CE5F49">
        <w:rPr>
          <w:bCs/>
          <w:color w:val="000000" w:themeColor="text1"/>
          <w:sz w:val="28"/>
          <w:szCs w:val="28"/>
        </w:rPr>
        <w:t>CJJ 181-2012</w:t>
      </w:r>
      <w:r w:rsidRPr="00CE5F49">
        <w:rPr>
          <w:rFonts w:eastAsia="宋体" w:hint="eastAsia"/>
          <w:bCs/>
          <w:color w:val="000000" w:themeColor="text1"/>
          <w:sz w:val="28"/>
          <w:szCs w:val="28"/>
        </w:rPr>
        <w:t>强制性条文</w:t>
      </w:r>
      <w:r>
        <w:rPr>
          <w:rFonts w:eastAsia="宋体" w:hint="eastAsia"/>
          <w:bCs/>
          <w:color w:val="000000" w:themeColor="text1"/>
          <w:sz w:val="28"/>
          <w:szCs w:val="28"/>
        </w:rPr>
        <w:t>，第</w:t>
      </w:r>
      <w:r w:rsidRPr="00426A27">
        <w:rPr>
          <w:bCs/>
          <w:color w:val="000000" w:themeColor="text1"/>
          <w:sz w:val="28"/>
          <w:szCs w:val="28"/>
        </w:rPr>
        <w:t xml:space="preserve">3.0.19 </w:t>
      </w:r>
      <w:r>
        <w:rPr>
          <w:rFonts w:asciiTheme="minorEastAsia" w:eastAsiaTheme="minorEastAsia" w:hAnsiTheme="minorEastAsia" w:hint="eastAsia"/>
          <w:bCs/>
          <w:color w:val="000000" w:themeColor="text1"/>
          <w:sz w:val="28"/>
          <w:szCs w:val="28"/>
        </w:rPr>
        <w:t>条，</w:t>
      </w:r>
      <w:r w:rsidRPr="00426A27">
        <w:rPr>
          <w:rFonts w:ascii="黑体" w:eastAsia="黑体" w:hAnsi="黑体" w:hint="eastAsia"/>
          <w:b/>
          <w:bCs/>
          <w:color w:val="000000" w:themeColor="text1"/>
          <w:sz w:val="28"/>
          <w:szCs w:val="28"/>
        </w:rPr>
        <w:t>排水管道检测时的现场作业应符合</w:t>
      </w:r>
      <w:proofErr w:type="gramStart"/>
      <w:r w:rsidRPr="00426A27">
        <w:rPr>
          <w:rFonts w:ascii="黑体" w:eastAsia="黑体" w:hAnsi="黑体" w:hint="eastAsia"/>
          <w:b/>
          <w:bCs/>
          <w:color w:val="000000" w:themeColor="text1"/>
          <w:sz w:val="28"/>
          <w:szCs w:val="28"/>
        </w:rPr>
        <w:t>现行行业</w:t>
      </w:r>
      <w:proofErr w:type="gramEnd"/>
      <w:r w:rsidRPr="00426A27">
        <w:rPr>
          <w:rFonts w:ascii="黑体" w:eastAsia="黑体" w:hAnsi="黑体" w:hint="eastAsia"/>
          <w:b/>
          <w:bCs/>
          <w:color w:val="000000" w:themeColor="text1"/>
          <w:sz w:val="28"/>
          <w:szCs w:val="28"/>
        </w:rPr>
        <w:t>标准《排水管道维护安全技术规程》</w:t>
      </w:r>
      <w:r w:rsidRPr="00426A27">
        <w:rPr>
          <w:rFonts w:ascii="黑体" w:eastAsia="黑体" w:hAnsi="黑体"/>
          <w:b/>
          <w:bCs/>
          <w:color w:val="000000" w:themeColor="text1"/>
          <w:sz w:val="28"/>
          <w:szCs w:val="28"/>
        </w:rPr>
        <w:t>CJJ 6</w:t>
      </w:r>
      <w:r w:rsidRPr="00426A27">
        <w:rPr>
          <w:rFonts w:ascii="黑体" w:eastAsia="黑体" w:hAnsi="黑体" w:hint="eastAsia"/>
          <w:b/>
          <w:bCs/>
          <w:color w:val="000000" w:themeColor="text1"/>
          <w:sz w:val="28"/>
          <w:szCs w:val="28"/>
        </w:rPr>
        <w:t>的有关规定。现场使用的检测设备，其安全性能应符合现行国家标准《爆炸性气体环境用电气设备》</w:t>
      </w:r>
      <w:r w:rsidRPr="00426A27">
        <w:rPr>
          <w:rFonts w:ascii="黑体" w:eastAsia="黑体" w:hAnsi="黑体"/>
          <w:b/>
          <w:bCs/>
          <w:color w:val="000000" w:themeColor="text1"/>
          <w:sz w:val="28"/>
          <w:szCs w:val="28"/>
        </w:rPr>
        <w:t>GB3836</w:t>
      </w:r>
      <w:r w:rsidRPr="00426A27">
        <w:rPr>
          <w:rFonts w:ascii="黑体" w:eastAsia="黑体" w:hAnsi="黑体" w:hint="eastAsia"/>
          <w:b/>
          <w:bCs/>
          <w:color w:val="000000" w:themeColor="text1"/>
          <w:sz w:val="28"/>
          <w:szCs w:val="28"/>
        </w:rPr>
        <w:t>的有关规定。现场检测人员的数量不得少于</w:t>
      </w:r>
      <w:r w:rsidRPr="00426A27">
        <w:rPr>
          <w:rFonts w:ascii="黑体" w:eastAsia="黑体" w:hAnsi="黑体"/>
          <w:b/>
          <w:bCs/>
          <w:color w:val="000000" w:themeColor="text1"/>
          <w:sz w:val="28"/>
          <w:szCs w:val="28"/>
        </w:rPr>
        <w:t>2</w:t>
      </w:r>
      <w:r w:rsidRPr="00426A27">
        <w:rPr>
          <w:rFonts w:ascii="黑体" w:eastAsia="黑体" w:hAnsi="黑体" w:hint="eastAsia"/>
          <w:b/>
          <w:bCs/>
          <w:color w:val="000000" w:themeColor="text1"/>
          <w:sz w:val="28"/>
          <w:szCs w:val="28"/>
        </w:rPr>
        <w:t>人</w:t>
      </w:r>
      <w:r w:rsidRPr="00426A27">
        <w:rPr>
          <w:rFonts w:eastAsia="宋体" w:hint="eastAsia"/>
          <w:bCs/>
          <w:color w:val="000000" w:themeColor="text1"/>
          <w:sz w:val="28"/>
          <w:szCs w:val="28"/>
        </w:rPr>
        <w:t>。</w:t>
      </w:r>
    </w:p>
    <w:p w:rsidR="00670E38" w:rsidRPr="00CE5F49" w:rsidRDefault="00670E38" w:rsidP="00670E38">
      <w:pPr>
        <w:pStyle w:val="ac"/>
        <w:spacing w:line="360" w:lineRule="auto"/>
        <w:ind w:firstLineChars="202" w:firstLine="566"/>
        <w:rPr>
          <w:bCs/>
          <w:color w:val="000000" w:themeColor="text1"/>
          <w:sz w:val="28"/>
          <w:szCs w:val="28"/>
        </w:rPr>
      </w:pPr>
      <w:r>
        <w:rPr>
          <w:rFonts w:asciiTheme="minorEastAsia" w:eastAsiaTheme="minorEastAsia" w:hAnsiTheme="minorEastAsia" w:hint="eastAsia"/>
          <w:bCs/>
          <w:color w:val="000000" w:themeColor="text1"/>
          <w:sz w:val="28"/>
          <w:szCs w:val="28"/>
        </w:rPr>
        <w:t>此外，还覆盖以下条文：</w:t>
      </w:r>
    </w:p>
    <w:p w:rsidR="00426A27" w:rsidRPr="00CE5F49" w:rsidRDefault="00426A27" w:rsidP="00426A27">
      <w:pPr>
        <w:pStyle w:val="ac"/>
        <w:spacing w:line="360" w:lineRule="auto"/>
        <w:ind w:firstLine="560"/>
        <w:rPr>
          <w:bCs/>
          <w:color w:val="000000" w:themeColor="text1"/>
          <w:sz w:val="28"/>
          <w:szCs w:val="28"/>
        </w:rPr>
      </w:pPr>
      <w:r w:rsidRPr="00CE5F49">
        <w:rPr>
          <w:rFonts w:eastAsia="宋体" w:hint="eastAsia"/>
          <w:bCs/>
          <w:color w:val="000000" w:themeColor="text1"/>
          <w:sz w:val="28"/>
          <w:szCs w:val="28"/>
        </w:rPr>
        <w:t>行业标准《城镇排水管道维护安全技术规程》</w:t>
      </w:r>
      <w:r w:rsidRPr="00CE5F49">
        <w:rPr>
          <w:bCs/>
          <w:color w:val="000000" w:themeColor="text1"/>
          <w:sz w:val="28"/>
          <w:szCs w:val="28"/>
        </w:rPr>
        <w:t>CJJ6-2009</w:t>
      </w:r>
      <w:r w:rsidRPr="00CE5F49">
        <w:rPr>
          <w:rFonts w:eastAsia="宋体" w:hint="eastAsia"/>
          <w:bCs/>
          <w:color w:val="000000" w:themeColor="text1"/>
          <w:sz w:val="28"/>
          <w:szCs w:val="28"/>
        </w:rPr>
        <w:t>强制性条文</w:t>
      </w:r>
    </w:p>
    <w:p w:rsidR="00426A27" w:rsidRPr="00CE5F49" w:rsidRDefault="00426A27" w:rsidP="00426A27">
      <w:pPr>
        <w:pStyle w:val="ac"/>
        <w:spacing w:line="360" w:lineRule="auto"/>
        <w:ind w:firstLineChars="0" w:firstLine="0"/>
        <w:rPr>
          <w:bCs/>
          <w:color w:val="000000" w:themeColor="text1"/>
          <w:sz w:val="28"/>
          <w:szCs w:val="28"/>
        </w:rPr>
      </w:pPr>
      <w:r w:rsidRPr="00CE5F49">
        <w:rPr>
          <w:bCs/>
          <w:color w:val="000000" w:themeColor="text1"/>
          <w:sz w:val="28"/>
          <w:szCs w:val="28"/>
        </w:rPr>
        <w:t>5.1.6</w:t>
      </w:r>
      <w:r w:rsidRPr="00426A27">
        <w:rPr>
          <w:rFonts w:ascii="黑体" w:eastAsia="黑体" w:hAnsi="黑体" w:hint="eastAsia"/>
          <w:b/>
          <w:bCs/>
          <w:color w:val="000000" w:themeColor="text1"/>
          <w:sz w:val="28"/>
          <w:szCs w:val="28"/>
        </w:rPr>
        <w:t>井下作业必须履行审批手续，执行当地的下井许可制度</w:t>
      </w:r>
      <w:r w:rsidRPr="00CE5F49">
        <w:rPr>
          <w:rFonts w:eastAsia="宋体" w:hint="eastAsia"/>
          <w:bCs/>
          <w:color w:val="000000" w:themeColor="text1"/>
          <w:sz w:val="28"/>
          <w:szCs w:val="28"/>
        </w:rPr>
        <w:t>。</w:t>
      </w:r>
    </w:p>
    <w:p w:rsidR="00426A27" w:rsidRPr="00CE5F49" w:rsidRDefault="00426A27" w:rsidP="00426A27">
      <w:pPr>
        <w:pStyle w:val="ac"/>
        <w:spacing w:line="360" w:lineRule="auto"/>
        <w:ind w:firstLineChars="0" w:firstLine="0"/>
        <w:rPr>
          <w:bCs/>
          <w:color w:val="000000" w:themeColor="text1"/>
          <w:sz w:val="28"/>
          <w:szCs w:val="28"/>
        </w:rPr>
      </w:pPr>
      <w:r w:rsidRPr="00CE5F49">
        <w:rPr>
          <w:bCs/>
          <w:color w:val="000000" w:themeColor="text1"/>
          <w:sz w:val="28"/>
          <w:szCs w:val="28"/>
        </w:rPr>
        <w:lastRenderedPageBreak/>
        <w:t>5.1.8</w:t>
      </w:r>
      <w:r w:rsidRPr="00426A27">
        <w:rPr>
          <w:rFonts w:ascii="黑体" w:eastAsia="黑体" w:hAnsi="黑体" w:hint="eastAsia"/>
          <w:b/>
          <w:bCs/>
          <w:color w:val="000000" w:themeColor="text1"/>
          <w:sz w:val="28"/>
          <w:szCs w:val="28"/>
        </w:rPr>
        <w:t>井下作业前，维护作业单位必须检测管道内有害气体。井下有害气体浓度必须符合本规程第</w:t>
      </w:r>
      <w:r w:rsidRPr="00426A27">
        <w:rPr>
          <w:rFonts w:ascii="黑体" w:eastAsia="黑体" w:hAnsi="黑体"/>
          <w:b/>
          <w:bCs/>
          <w:color w:val="000000" w:themeColor="text1"/>
          <w:sz w:val="28"/>
          <w:szCs w:val="28"/>
        </w:rPr>
        <w:t>5.3</w:t>
      </w:r>
      <w:r w:rsidRPr="00426A27">
        <w:rPr>
          <w:rFonts w:ascii="黑体" w:eastAsia="黑体" w:hAnsi="黑体" w:hint="eastAsia"/>
          <w:b/>
          <w:bCs/>
          <w:color w:val="000000" w:themeColor="text1"/>
          <w:sz w:val="28"/>
          <w:szCs w:val="28"/>
        </w:rPr>
        <w:t>节的有关规定</w:t>
      </w:r>
      <w:r w:rsidRPr="00CE5F49">
        <w:rPr>
          <w:rFonts w:eastAsia="宋体" w:hint="eastAsia"/>
          <w:bCs/>
          <w:color w:val="000000" w:themeColor="text1"/>
          <w:sz w:val="28"/>
          <w:szCs w:val="28"/>
        </w:rPr>
        <w:t>。</w:t>
      </w:r>
    </w:p>
    <w:p w:rsidR="00426A27" w:rsidRPr="00CE5F49" w:rsidRDefault="00426A27" w:rsidP="00426A27">
      <w:pPr>
        <w:pStyle w:val="ac"/>
        <w:spacing w:line="360" w:lineRule="auto"/>
        <w:ind w:firstLineChars="0" w:firstLine="0"/>
        <w:rPr>
          <w:bCs/>
          <w:color w:val="000000" w:themeColor="text1"/>
          <w:sz w:val="28"/>
          <w:szCs w:val="28"/>
        </w:rPr>
      </w:pPr>
      <w:r w:rsidRPr="00CE5F49">
        <w:rPr>
          <w:bCs/>
          <w:color w:val="000000" w:themeColor="text1"/>
          <w:sz w:val="28"/>
          <w:szCs w:val="28"/>
        </w:rPr>
        <w:t>5.1.10</w:t>
      </w:r>
      <w:r w:rsidRPr="00426A27">
        <w:rPr>
          <w:rFonts w:ascii="黑体" w:eastAsia="黑体" w:hAnsi="黑体" w:hint="eastAsia"/>
          <w:b/>
          <w:bCs/>
          <w:color w:val="000000" w:themeColor="text1"/>
          <w:sz w:val="28"/>
          <w:szCs w:val="28"/>
        </w:rPr>
        <w:t>井下作业时，必须进行连续气体检测，且井上监护人员不得少于两人；进入管道内作业时，</w:t>
      </w:r>
      <w:proofErr w:type="gramStart"/>
      <w:r w:rsidRPr="00426A27">
        <w:rPr>
          <w:rFonts w:ascii="黑体" w:eastAsia="黑体" w:hAnsi="黑体" w:hint="eastAsia"/>
          <w:b/>
          <w:bCs/>
          <w:color w:val="000000" w:themeColor="text1"/>
          <w:sz w:val="28"/>
          <w:szCs w:val="28"/>
        </w:rPr>
        <w:t>井室内应</w:t>
      </w:r>
      <w:proofErr w:type="gramEnd"/>
      <w:r w:rsidRPr="00426A27">
        <w:rPr>
          <w:rFonts w:ascii="黑体" w:eastAsia="黑体" w:hAnsi="黑体" w:hint="eastAsia"/>
          <w:b/>
          <w:bCs/>
          <w:color w:val="000000" w:themeColor="text1"/>
          <w:sz w:val="28"/>
          <w:szCs w:val="28"/>
        </w:rPr>
        <w:t>设置专业呼应和监护，监护人员严禁擅离职守</w:t>
      </w:r>
      <w:r w:rsidRPr="00CE5F49">
        <w:rPr>
          <w:bCs/>
          <w:color w:val="000000" w:themeColor="text1"/>
          <w:sz w:val="28"/>
          <w:szCs w:val="28"/>
        </w:rPr>
        <w:t xml:space="preserve"> </w:t>
      </w:r>
      <w:r w:rsidRPr="00CE5F49">
        <w:rPr>
          <w:rFonts w:eastAsia="宋体" w:hint="eastAsia"/>
          <w:bCs/>
          <w:color w:val="000000" w:themeColor="text1"/>
          <w:sz w:val="28"/>
          <w:szCs w:val="28"/>
        </w:rPr>
        <w:t>。</w:t>
      </w:r>
    </w:p>
    <w:p w:rsidR="00426A27" w:rsidRDefault="00426A27" w:rsidP="00426A27">
      <w:pPr>
        <w:pStyle w:val="ac"/>
        <w:spacing w:line="360" w:lineRule="auto"/>
        <w:ind w:firstLineChars="0" w:firstLine="0"/>
        <w:rPr>
          <w:rFonts w:ascii="黑体" w:eastAsia="黑体" w:hAnsi="黑体"/>
          <w:b/>
          <w:bCs/>
          <w:color w:val="000000" w:themeColor="text1"/>
          <w:sz w:val="28"/>
          <w:szCs w:val="28"/>
        </w:rPr>
      </w:pPr>
      <w:r w:rsidRPr="00CE5F49">
        <w:rPr>
          <w:bCs/>
          <w:color w:val="000000" w:themeColor="text1"/>
          <w:sz w:val="28"/>
          <w:szCs w:val="28"/>
        </w:rPr>
        <w:t>5.3.6</w:t>
      </w:r>
      <w:r w:rsidRPr="00426A27">
        <w:rPr>
          <w:rFonts w:ascii="黑体" w:eastAsia="黑体" w:hAnsi="黑体" w:hint="eastAsia"/>
          <w:b/>
          <w:bCs/>
          <w:color w:val="000000" w:themeColor="text1"/>
          <w:sz w:val="28"/>
          <w:szCs w:val="28"/>
        </w:rPr>
        <w:t>气体检测设备必须按相关规定定期进行检定，检定合格后方可使用。</w:t>
      </w:r>
    </w:p>
    <w:p w:rsidR="00426A27" w:rsidRPr="00CE5F49" w:rsidRDefault="00426A27" w:rsidP="00426A27">
      <w:pPr>
        <w:pStyle w:val="ac"/>
        <w:spacing w:line="360" w:lineRule="auto"/>
        <w:ind w:firstLineChars="0" w:firstLine="0"/>
        <w:rPr>
          <w:bCs/>
          <w:color w:val="000000" w:themeColor="text1"/>
          <w:sz w:val="28"/>
          <w:szCs w:val="28"/>
        </w:rPr>
      </w:pPr>
      <w:r w:rsidRPr="00CE5F49">
        <w:rPr>
          <w:bCs/>
          <w:color w:val="000000" w:themeColor="text1"/>
          <w:sz w:val="28"/>
          <w:szCs w:val="28"/>
        </w:rPr>
        <w:t>6.0.1</w:t>
      </w:r>
      <w:r w:rsidRPr="00426A27">
        <w:rPr>
          <w:rFonts w:ascii="黑体" w:eastAsia="黑体" w:hAnsi="黑体" w:hint="eastAsia"/>
          <w:b/>
          <w:bCs/>
          <w:color w:val="000000" w:themeColor="text1"/>
          <w:sz w:val="28"/>
          <w:szCs w:val="28"/>
        </w:rPr>
        <w:t>井下作业时，应使用隔离式防毒面具，不应使用过滤式防毒面具和半隔离式防毒面具以及氧气呼吸设备</w:t>
      </w:r>
      <w:r w:rsidRPr="00CE5F49">
        <w:rPr>
          <w:bCs/>
          <w:color w:val="000000" w:themeColor="text1"/>
          <w:sz w:val="28"/>
          <w:szCs w:val="28"/>
        </w:rPr>
        <w:t xml:space="preserve"> </w:t>
      </w:r>
      <w:r w:rsidRPr="00CE5F49">
        <w:rPr>
          <w:rFonts w:eastAsia="宋体" w:hint="eastAsia"/>
          <w:bCs/>
          <w:color w:val="000000" w:themeColor="text1"/>
          <w:sz w:val="28"/>
          <w:szCs w:val="28"/>
        </w:rPr>
        <w:t>。</w:t>
      </w:r>
    </w:p>
    <w:p w:rsidR="00426A27" w:rsidRPr="00CE5F49" w:rsidRDefault="00426A27" w:rsidP="00426A27">
      <w:pPr>
        <w:pStyle w:val="ac"/>
        <w:spacing w:line="360" w:lineRule="auto"/>
        <w:ind w:firstLineChars="0" w:firstLine="0"/>
        <w:rPr>
          <w:bCs/>
          <w:color w:val="000000" w:themeColor="text1"/>
          <w:sz w:val="28"/>
          <w:szCs w:val="28"/>
        </w:rPr>
      </w:pPr>
      <w:r w:rsidRPr="00CE5F49">
        <w:rPr>
          <w:bCs/>
          <w:color w:val="000000" w:themeColor="text1"/>
          <w:sz w:val="28"/>
          <w:szCs w:val="28"/>
        </w:rPr>
        <w:t>6.0.3</w:t>
      </w:r>
      <w:r w:rsidRPr="00426A27">
        <w:rPr>
          <w:rFonts w:ascii="黑体" w:eastAsia="黑体" w:hAnsi="黑体" w:hint="eastAsia"/>
          <w:b/>
          <w:bCs/>
          <w:color w:val="000000" w:themeColor="text1"/>
          <w:sz w:val="28"/>
          <w:szCs w:val="28"/>
        </w:rPr>
        <w:t>防护设备必须按相关规定定期进行维护检查。严禁使用质量不合格的防毒和防护设备</w:t>
      </w:r>
      <w:r w:rsidRPr="00CE5F49">
        <w:rPr>
          <w:rFonts w:eastAsia="宋体" w:hint="eastAsia"/>
          <w:bCs/>
          <w:color w:val="000000" w:themeColor="text1"/>
          <w:sz w:val="28"/>
          <w:szCs w:val="28"/>
        </w:rPr>
        <w:t>。</w:t>
      </w:r>
    </w:p>
    <w:p w:rsidR="00426A27" w:rsidRPr="00CE5F49" w:rsidRDefault="00426A27" w:rsidP="00426A27">
      <w:pPr>
        <w:pStyle w:val="ac"/>
        <w:spacing w:line="360" w:lineRule="auto"/>
        <w:ind w:firstLineChars="0" w:firstLine="0"/>
        <w:rPr>
          <w:bCs/>
          <w:color w:val="000000" w:themeColor="text1"/>
          <w:sz w:val="28"/>
          <w:szCs w:val="28"/>
        </w:rPr>
      </w:pPr>
      <w:r w:rsidRPr="00CE5F49">
        <w:rPr>
          <w:bCs/>
          <w:color w:val="000000" w:themeColor="text1"/>
          <w:sz w:val="28"/>
          <w:szCs w:val="28"/>
        </w:rPr>
        <w:t>6.0.5</w:t>
      </w:r>
      <w:r w:rsidRPr="00426A27">
        <w:rPr>
          <w:rFonts w:ascii="黑体" w:eastAsia="黑体" w:hAnsi="黑体" w:hint="eastAsia"/>
          <w:b/>
          <w:bCs/>
          <w:color w:val="000000" w:themeColor="text1"/>
          <w:sz w:val="28"/>
          <w:szCs w:val="28"/>
        </w:rPr>
        <w:t>安全带应采用悬挂双背带式安全带。使用频繁的安全带、安全绳应经常进行外观检查，发现异常应立即更换</w:t>
      </w:r>
      <w:r w:rsidRPr="00CE5F49">
        <w:rPr>
          <w:rFonts w:eastAsia="宋体" w:hint="eastAsia"/>
          <w:bCs/>
          <w:color w:val="000000" w:themeColor="text1"/>
          <w:sz w:val="28"/>
          <w:szCs w:val="28"/>
        </w:rPr>
        <w:t>。</w:t>
      </w:r>
    </w:p>
    <w:p w:rsidR="00426A27" w:rsidRPr="00CE5F49" w:rsidRDefault="00426A27" w:rsidP="00426A27">
      <w:pPr>
        <w:pStyle w:val="ac"/>
        <w:spacing w:line="360" w:lineRule="auto"/>
        <w:ind w:firstLineChars="0" w:firstLine="0"/>
        <w:rPr>
          <w:bCs/>
          <w:color w:val="000000" w:themeColor="text1"/>
          <w:sz w:val="28"/>
          <w:szCs w:val="28"/>
        </w:rPr>
      </w:pPr>
      <w:r w:rsidRPr="00CE5F49">
        <w:rPr>
          <w:rFonts w:eastAsia="宋体" w:hint="eastAsia"/>
          <w:bCs/>
          <w:color w:val="000000" w:themeColor="text1"/>
          <w:sz w:val="28"/>
          <w:szCs w:val="28"/>
        </w:rPr>
        <w:t>行业标准《城镇排水管道检测与评估技术规程》</w:t>
      </w:r>
      <w:r w:rsidRPr="00CE5F49">
        <w:rPr>
          <w:bCs/>
          <w:color w:val="000000" w:themeColor="text1"/>
          <w:sz w:val="28"/>
          <w:szCs w:val="28"/>
        </w:rPr>
        <w:t>CJJ 181-2012</w:t>
      </w:r>
      <w:r w:rsidRPr="00CE5F49">
        <w:rPr>
          <w:rFonts w:eastAsia="宋体" w:hint="eastAsia"/>
          <w:bCs/>
          <w:color w:val="000000" w:themeColor="text1"/>
          <w:sz w:val="28"/>
          <w:szCs w:val="28"/>
        </w:rPr>
        <w:t>强制性条文</w:t>
      </w:r>
    </w:p>
    <w:p w:rsidR="00426A27" w:rsidRPr="00CE5F49" w:rsidRDefault="00426A27" w:rsidP="00426A27">
      <w:pPr>
        <w:pStyle w:val="ac"/>
        <w:spacing w:line="360" w:lineRule="auto"/>
        <w:ind w:firstLineChars="0" w:firstLine="0"/>
        <w:rPr>
          <w:bCs/>
          <w:color w:val="000000" w:themeColor="text1"/>
          <w:sz w:val="28"/>
          <w:szCs w:val="28"/>
        </w:rPr>
      </w:pPr>
      <w:r w:rsidRPr="00CE5F49">
        <w:rPr>
          <w:bCs/>
          <w:color w:val="000000" w:themeColor="text1"/>
          <w:sz w:val="28"/>
          <w:szCs w:val="28"/>
        </w:rPr>
        <w:t>7.1.7</w:t>
      </w:r>
      <w:r w:rsidRPr="00426A27">
        <w:rPr>
          <w:rFonts w:ascii="黑体" w:eastAsia="黑体" w:hAnsi="黑体" w:hint="eastAsia"/>
          <w:b/>
          <w:bCs/>
          <w:color w:val="000000" w:themeColor="text1"/>
          <w:sz w:val="28"/>
          <w:szCs w:val="28"/>
        </w:rPr>
        <w:t>检查人员进入管内检查时，必须拴有</w:t>
      </w:r>
      <w:proofErr w:type="gramStart"/>
      <w:r w:rsidRPr="00426A27">
        <w:rPr>
          <w:rFonts w:ascii="黑体" w:eastAsia="黑体" w:hAnsi="黑体" w:hint="eastAsia"/>
          <w:b/>
          <w:bCs/>
          <w:color w:val="000000" w:themeColor="text1"/>
          <w:sz w:val="28"/>
          <w:szCs w:val="28"/>
        </w:rPr>
        <w:t>带距离</w:t>
      </w:r>
      <w:proofErr w:type="gramEnd"/>
      <w:r w:rsidRPr="00426A27">
        <w:rPr>
          <w:rFonts w:ascii="黑体" w:eastAsia="黑体" w:hAnsi="黑体" w:hint="eastAsia"/>
          <w:b/>
          <w:bCs/>
          <w:color w:val="000000" w:themeColor="text1"/>
          <w:sz w:val="28"/>
          <w:szCs w:val="28"/>
        </w:rPr>
        <w:t>刻度的安全绳，地面人员应及时记录缺陷的位置</w:t>
      </w:r>
      <w:r w:rsidRPr="00CE5F49">
        <w:rPr>
          <w:rFonts w:eastAsia="宋体" w:hint="eastAsia"/>
          <w:bCs/>
          <w:color w:val="000000" w:themeColor="text1"/>
          <w:sz w:val="28"/>
          <w:szCs w:val="28"/>
        </w:rPr>
        <w:t>。</w:t>
      </w:r>
    </w:p>
    <w:p w:rsidR="00426A27" w:rsidRPr="00CE5F49" w:rsidRDefault="00426A27" w:rsidP="00426A27">
      <w:pPr>
        <w:pStyle w:val="ac"/>
        <w:spacing w:line="360" w:lineRule="auto"/>
        <w:ind w:firstLineChars="0" w:firstLine="0"/>
        <w:rPr>
          <w:rFonts w:eastAsia="宋体"/>
          <w:bCs/>
          <w:color w:val="000000" w:themeColor="text1"/>
          <w:sz w:val="28"/>
          <w:szCs w:val="28"/>
        </w:rPr>
      </w:pPr>
      <w:r w:rsidRPr="00CE5F49">
        <w:rPr>
          <w:bCs/>
          <w:color w:val="000000" w:themeColor="text1"/>
          <w:sz w:val="28"/>
          <w:szCs w:val="28"/>
        </w:rPr>
        <w:t>7.2.4</w:t>
      </w:r>
      <w:r w:rsidRPr="00426A27">
        <w:rPr>
          <w:rFonts w:ascii="黑体" w:eastAsia="黑体" w:hAnsi="黑体" w:hint="eastAsia"/>
          <w:b/>
          <w:bCs/>
          <w:color w:val="000000" w:themeColor="text1"/>
          <w:sz w:val="28"/>
          <w:szCs w:val="28"/>
        </w:rPr>
        <w:t>检查人员自进入检查井开始，在管道内连续工作时间不得超过</w:t>
      </w:r>
      <w:r w:rsidRPr="00426A27">
        <w:rPr>
          <w:rFonts w:ascii="黑体" w:eastAsia="黑体" w:hAnsi="黑体"/>
          <w:b/>
          <w:bCs/>
          <w:color w:val="000000" w:themeColor="text1"/>
          <w:sz w:val="28"/>
          <w:szCs w:val="28"/>
        </w:rPr>
        <w:t>1h</w:t>
      </w:r>
      <w:r w:rsidRPr="00426A27">
        <w:rPr>
          <w:rFonts w:ascii="黑体" w:eastAsia="黑体" w:hAnsi="黑体" w:hint="eastAsia"/>
          <w:b/>
          <w:bCs/>
          <w:color w:val="000000" w:themeColor="text1"/>
          <w:sz w:val="28"/>
          <w:szCs w:val="28"/>
        </w:rPr>
        <w:t>。当进入管道的人员遇到难以穿越的障碍时，不得强行通过，应立即停止检测</w:t>
      </w:r>
      <w:r w:rsidRPr="00CE5F49">
        <w:rPr>
          <w:rFonts w:eastAsia="宋体" w:hint="eastAsia"/>
          <w:bCs/>
          <w:color w:val="000000" w:themeColor="text1"/>
          <w:sz w:val="28"/>
          <w:szCs w:val="28"/>
        </w:rPr>
        <w:t>。</w:t>
      </w:r>
    </w:p>
    <w:p w:rsidR="00426A27" w:rsidRPr="00CE5F49" w:rsidRDefault="00426A27" w:rsidP="00426A27">
      <w:pPr>
        <w:pStyle w:val="ac"/>
        <w:spacing w:line="360" w:lineRule="auto"/>
        <w:ind w:firstLineChars="0" w:firstLine="0"/>
        <w:rPr>
          <w:bCs/>
          <w:color w:val="000000" w:themeColor="text1"/>
          <w:sz w:val="28"/>
          <w:szCs w:val="28"/>
        </w:rPr>
      </w:pPr>
      <w:r w:rsidRPr="00CE5F49">
        <w:rPr>
          <w:bCs/>
          <w:color w:val="000000" w:themeColor="text1"/>
          <w:sz w:val="28"/>
          <w:szCs w:val="28"/>
        </w:rPr>
        <w:t>7.2.6</w:t>
      </w:r>
      <w:r w:rsidRPr="00426A27">
        <w:rPr>
          <w:rFonts w:ascii="黑体" w:eastAsia="黑体" w:hAnsi="黑体" w:hint="eastAsia"/>
          <w:b/>
          <w:bCs/>
          <w:color w:val="000000" w:themeColor="text1"/>
          <w:sz w:val="28"/>
          <w:szCs w:val="28"/>
        </w:rPr>
        <w:t>当待检管道邻近基坑或水体时，应根据现场情况对管道进行安全性鉴定后，检查人员方可进入管道</w:t>
      </w:r>
      <w:r w:rsidRPr="00CE5F49">
        <w:rPr>
          <w:rFonts w:eastAsia="宋体" w:hint="eastAsia"/>
          <w:bCs/>
          <w:color w:val="000000" w:themeColor="text1"/>
          <w:sz w:val="28"/>
          <w:szCs w:val="28"/>
        </w:rPr>
        <w:t>。</w:t>
      </w:r>
    </w:p>
    <w:p w:rsidR="00426A27" w:rsidRPr="00CE5F49" w:rsidRDefault="00426A27" w:rsidP="00426A27">
      <w:pPr>
        <w:pStyle w:val="ac"/>
        <w:spacing w:line="360" w:lineRule="auto"/>
        <w:ind w:firstLine="560"/>
        <w:rPr>
          <w:bCs/>
          <w:color w:val="000000" w:themeColor="text1"/>
          <w:sz w:val="28"/>
          <w:szCs w:val="28"/>
        </w:rPr>
      </w:pPr>
      <w:r w:rsidRPr="00CE5F49">
        <w:rPr>
          <w:rFonts w:eastAsia="宋体" w:hint="eastAsia"/>
          <w:bCs/>
          <w:color w:val="000000" w:themeColor="text1"/>
          <w:sz w:val="28"/>
          <w:szCs w:val="28"/>
        </w:rPr>
        <w:lastRenderedPageBreak/>
        <w:t>国家标准《城镇污水处理厂运行、维护及安全技术规程》</w:t>
      </w:r>
      <w:r w:rsidRPr="00CE5F49">
        <w:rPr>
          <w:bCs/>
          <w:color w:val="000000" w:themeColor="text1"/>
          <w:sz w:val="28"/>
          <w:szCs w:val="28"/>
        </w:rPr>
        <w:t xml:space="preserve">CJJ 60-2011 </w:t>
      </w:r>
      <w:r w:rsidRPr="00CE5F49">
        <w:rPr>
          <w:rFonts w:eastAsia="宋体" w:hint="eastAsia"/>
          <w:bCs/>
          <w:color w:val="000000" w:themeColor="text1"/>
          <w:sz w:val="28"/>
          <w:szCs w:val="28"/>
        </w:rPr>
        <w:t>强制性条文</w:t>
      </w:r>
    </w:p>
    <w:p w:rsidR="00426A27" w:rsidRPr="00CE5F49" w:rsidRDefault="00426A27" w:rsidP="00426A27">
      <w:pPr>
        <w:pStyle w:val="ac"/>
        <w:spacing w:line="360" w:lineRule="auto"/>
        <w:ind w:firstLineChars="0" w:firstLine="0"/>
        <w:rPr>
          <w:bCs/>
          <w:color w:val="000000" w:themeColor="text1"/>
          <w:sz w:val="28"/>
          <w:szCs w:val="28"/>
        </w:rPr>
      </w:pPr>
      <w:r w:rsidRPr="00CE5F49">
        <w:rPr>
          <w:bCs/>
          <w:color w:val="000000" w:themeColor="text1"/>
          <w:sz w:val="28"/>
          <w:szCs w:val="28"/>
        </w:rPr>
        <w:t>3.5.3</w:t>
      </w:r>
      <w:r w:rsidRPr="00426A27">
        <w:rPr>
          <w:rFonts w:ascii="黑体" w:eastAsia="黑体" w:hAnsi="黑体" w:hint="eastAsia"/>
          <w:b/>
          <w:bCs/>
          <w:color w:val="000000" w:themeColor="text1"/>
          <w:sz w:val="28"/>
          <w:szCs w:val="28"/>
        </w:rPr>
        <w:t>在半地下式或</w:t>
      </w:r>
      <w:proofErr w:type="gramStart"/>
      <w:r w:rsidRPr="00426A27">
        <w:rPr>
          <w:rFonts w:ascii="黑体" w:eastAsia="黑体" w:hAnsi="黑体" w:hint="eastAsia"/>
          <w:b/>
          <w:bCs/>
          <w:color w:val="000000" w:themeColor="text1"/>
          <w:sz w:val="28"/>
          <w:szCs w:val="28"/>
        </w:rPr>
        <w:t>地下式</w:t>
      </w:r>
      <w:proofErr w:type="gramEnd"/>
      <w:r w:rsidRPr="00426A27">
        <w:rPr>
          <w:rFonts w:ascii="黑体" w:eastAsia="黑体" w:hAnsi="黑体" w:hint="eastAsia"/>
          <w:b/>
          <w:bCs/>
          <w:color w:val="000000" w:themeColor="text1"/>
          <w:sz w:val="28"/>
          <w:szCs w:val="28"/>
        </w:rPr>
        <w:t>污泥泵房检查维修时，应保证工作间</w:t>
      </w:r>
      <w:proofErr w:type="gramStart"/>
      <w:r w:rsidRPr="00426A27">
        <w:rPr>
          <w:rFonts w:ascii="黑体" w:eastAsia="黑体" w:hAnsi="黑体" w:hint="eastAsia"/>
          <w:b/>
          <w:bCs/>
          <w:color w:val="000000" w:themeColor="text1"/>
          <w:sz w:val="28"/>
          <w:szCs w:val="28"/>
        </w:rPr>
        <w:t>内良好</w:t>
      </w:r>
      <w:proofErr w:type="gramEnd"/>
      <w:r w:rsidRPr="00426A27">
        <w:rPr>
          <w:rFonts w:ascii="黑体" w:eastAsia="黑体" w:hAnsi="黑体" w:hint="eastAsia"/>
          <w:b/>
          <w:bCs/>
          <w:color w:val="000000" w:themeColor="text1"/>
          <w:sz w:val="28"/>
          <w:szCs w:val="28"/>
        </w:rPr>
        <w:t>的通风换气，并应符合本规程第</w:t>
      </w:r>
      <w:r w:rsidRPr="00426A27">
        <w:rPr>
          <w:rFonts w:ascii="黑体" w:eastAsia="黑体" w:hAnsi="黑体"/>
          <w:b/>
          <w:bCs/>
          <w:color w:val="000000" w:themeColor="text1"/>
          <w:sz w:val="28"/>
          <w:szCs w:val="28"/>
        </w:rPr>
        <w:t xml:space="preserve">2.2.25 </w:t>
      </w:r>
      <w:r w:rsidRPr="00426A27">
        <w:rPr>
          <w:rFonts w:ascii="黑体" w:eastAsia="黑体" w:hAnsi="黑体" w:hint="eastAsia"/>
          <w:b/>
          <w:bCs/>
          <w:color w:val="000000" w:themeColor="text1"/>
          <w:sz w:val="28"/>
          <w:szCs w:val="28"/>
        </w:rPr>
        <w:t>条的有关规定</w:t>
      </w:r>
      <w:r w:rsidRPr="00CE5F49">
        <w:rPr>
          <w:rFonts w:eastAsia="宋体" w:hint="eastAsia"/>
          <w:bCs/>
          <w:color w:val="000000" w:themeColor="text1"/>
          <w:sz w:val="28"/>
          <w:szCs w:val="28"/>
        </w:rPr>
        <w:t>。</w:t>
      </w:r>
    </w:p>
    <w:p w:rsidR="00426A27" w:rsidRPr="00CE5F49" w:rsidRDefault="00426A27" w:rsidP="00426A27">
      <w:pPr>
        <w:pStyle w:val="ac"/>
        <w:spacing w:line="360" w:lineRule="auto"/>
        <w:ind w:firstLineChars="0" w:firstLine="0"/>
        <w:rPr>
          <w:bCs/>
          <w:color w:val="000000" w:themeColor="text1"/>
          <w:sz w:val="28"/>
          <w:szCs w:val="28"/>
        </w:rPr>
      </w:pPr>
      <w:r w:rsidRPr="00CE5F49">
        <w:rPr>
          <w:bCs/>
          <w:color w:val="000000" w:themeColor="text1"/>
          <w:sz w:val="28"/>
          <w:szCs w:val="28"/>
        </w:rPr>
        <w:t>6.1.4</w:t>
      </w:r>
      <w:r w:rsidRPr="00426A27">
        <w:rPr>
          <w:rFonts w:ascii="黑体" w:eastAsia="黑体" w:hAnsi="黑体" w:hint="eastAsia"/>
          <w:b/>
          <w:bCs/>
          <w:color w:val="000000" w:themeColor="text1"/>
          <w:sz w:val="28"/>
          <w:szCs w:val="28"/>
        </w:rPr>
        <w:t>当进入臭气收集系统的封闭环境内进行检修维护时，必须具备自然通风或强制通风条件，并必须佩戴防毒面具</w:t>
      </w:r>
      <w:r w:rsidRPr="00CE5F49">
        <w:rPr>
          <w:rFonts w:eastAsia="宋体" w:hint="eastAsia"/>
          <w:bCs/>
          <w:color w:val="000000" w:themeColor="text1"/>
          <w:sz w:val="28"/>
          <w:szCs w:val="28"/>
        </w:rPr>
        <w:t>。</w:t>
      </w:r>
    </w:p>
    <w:p w:rsidR="00426A27" w:rsidRPr="00CE5F49" w:rsidRDefault="00426A27" w:rsidP="00426A27">
      <w:pPr>
        <w:pStyle w:val="ac"/>
        <w:spacing w:line="360" w:lineRule="auto"/>
        <w:ind w:firstLine="560"/>
        <w:rPr>
          <w:bCs/>
          <w:color w:val="000000" w:themeColor="text1"/>
          <w:sz w:val="28"/>
          <w:szCs w:val="28"/>
        </w:rPr>
      </w:pPr>
      <w:r w:rsidRPr="00CE5F49">
        <w:rPr>
          <w:rFonts w:eastAsia="宋体" w:hint="eastAsia"/>
          <w:bCs/>
          <w:color w:val="000000" w:themeColor="text1"/>
          <w:sz w:val="28"/>
          <w:szCs w:val="28"/>
        </w:rPr>
        <w:t>行业标准《城镇排水管渠与泵站运行、维护及安全技术规程》</w:t>
      </w:r>
      <w:r w:rsidRPr="00CE5F49">
        <w:rPr>
          <w:bCs/>
          <w:color w:val="000000" w:themeColor="text1"/>
          <w:sz w:val="28"/>
          <w:szCs w:val="28"/>
        </w:rPr>
        <w:t>CJJ 68-2016</w:t>
      </w:r>
      <w:r w:rsidRPr="00CE5F49">
        <w:rPr>
          <w:rFonts w:eastAsia="宋体" w:hint="eastAsia"/>
          <w:bCs/>
          <w:color w:val="000000" w:themeColor="text1"/>
          <w:sz w:val="28"/>
          <w:szCs w:val="28"/>
        </w:rPr>
        <w:t>强制性条文</w:t>
      </w:r>
    </w:p>
    <w:p w:rsidR="00426A27" w:rsidRPr="00CE5F49" w:rsidRDefault="00426A27" w:rsidP="00426A27">
      <w:pPr>
        <w:pStyle w:val="ac"/>
        <w:spacing w:line="360" w:lineRule="auto"/>
        <w:ind w:firstLineChars="0" w:firstLine="0"/>
        <w:rPr>
          <w:bCs/>
          <w:color w:val="000000" w:themeColor="text1"/>
          <w:sz w:val="28"/>
          <w:szCs w:val="28"/>
        </w:rPr>
      </w:pPr>
      <w:r w:rsidRPr="00CE5F49">
        <w:rPr>
          <w:bCs/>
          <w:color w:val="000000" w:themeColor="text1"/>
          <w:sz w:val="28"/>
          <w:szCs w:val="28"/>
        </w:rPr>
        <w:t>4.1.2</w:t>
      </w:r>
      <w:r w:rsidRPr="00426A27">
        <w:rPr>
          <w:rFonts w:ascii="黑体" w:eastAsia="黑体" w:hAnsi="黑体" w:hint="eastAsia"/>
          <w:b/>
          <w:bCs/>
          <w:color w:val="000000" w:themeColor="text1"/>
          <w:sz w:val="28"/>
          <w:szCs w:val="28"/>
        </w:rPr>
        <w:t>维护泵站设施时，必须先对有毒、有害、易燃易爆气体进行检测与防护</w:t>
      </w:r>
      <w:r w:rsidRPr="00CE5F49">
        <w:rPr>
          <w:rFonts w:eastAsia="宋体" w:hint="eastAsia"/>
          <w:bCs/>
          <w:color w:val="000000" w:themeColor="text1"/>
          <w:sz w:val="28"/>
          <w:szCs w:val="28"/>
        </w:rPr>
        <w:t>。</w:t>
      </w:r>
    </w:p>
    <w:p w:rsidR="00670E38" w:rsidRPr="00670E38" w:rsidRDefault="00670E38" w:rsidP="00F027E6">
      <w:pPr>
        <w:pStyle w:val="ac"/>
        <w:numPr>
          <w:ilvl w:val="0"/>
          <w:numId w:val="39"/>
        </w:numPr>
        <w:spacing w:line="360" w:lineRule="auto"/>
        <w:ind w:left="0" w:firstLineChars="0" w:firstLine="0"/>
        <w:rPr>
          <w:rFonts w:eastAsiaTheme="minorEastAsia"/>
          <w:color w:val="000000" w:themeColor="text1"/>
          <w:sz w:val="28"/>
          <w:szCs w:val="28"/>
        </w:rPr>
      </w:pPr>
      <w:r w:rsidRPr="00CE5F49">
        <w:rPr>
          <w:rFonts w:eastAsia="宋体" w:hint="eastAsia"/>
          <w:color w:val="000000" w:themeColor="text1"/>
          <w:sz w:val="28"/>
          <w:szCs w:val="28"/>
        </w:rPr>
        <w:t>本条是</w:t>
      </w:r>
      <w:r>
        <w:rPr>
          <w:rFonts w:eastAsia="宋体" w:hint="eastAsia"/>
          <w:color w:val="000000" w:themeColor="text1"/>
          <w:sz w:val="28"/>
          <w:szCs w:val="28"/>
        </w:rPr>
        <w:t>根据主管部门要求</w:t>
      </w:r>
      <w:r w:rsidRPr="00CE5F49">
        <w:rPr>
          <w:rFonts w:eastAsia="宋体" w:hint="eastAsia"/>
          <w:color w:val="000000" w:themeColor="text1"/>
          <w:sz w:val="28"/>
          <w:szCs w:val="28"/>
        </w:rPr>
        <w:t>新编</w:t>
      </w:r>
      <w:r>
        <w:rPr>
          <w:rFonts w:eastAsia="宋体" w:hint="eastAsia"/>
          <w:color w:val="000000" w:themeColor="text1"/>
          <w:sz w:val="28"/>
          <w:szCs w:val="28"/>
        </w:rPr>
        <w:t>。</w:t>
      </w:r>
    </w:p>
    <w:p w:rsidR="00E8361F" w:rsidRPr="00670E38" w:rsidRDefault="00E8361F" w:rsidP="00F027E6">
      <w:pPr>
        <w:pStyle w:val="ac"/>
        <w:numPr>
          <w:ilvl w:val="0"/>
          <w:numId w:val="39"/>
        </w:numPr>
        <w:spacing w:line="360" w:lineRule="auto"/>
        <w:ind w:left="0" w:firstLineChars="0" w:firstLine="0"/>
        <w:rPr>
          <w:rFonts w:eastAsiaTheme="minorEastAsia"/>
          <w:color w:val="000000" w:themeColor="text1"/>
          <w:sz w:val="28"/>
          <w:szCs w:val="28"/>
        </w:rPr>
      </w:pPr>
      <w:r w:rsidRPr="00670E38">
        <w:rPr>
          <w:rFonts w:eastAsia="宋体"/>
          <w:bCs/>
          <w:color w:val="000000" w:themeColor="text1"/>
          <w:sz w:val="28"/>
          <w:szCs w:val="28"/>
        </w:rPr>
        <w:t>本条</w:t>
      </w:r>
      <w:r w:rsidRPr="00670E38">
        <w:rPr>
          <w:rFonts w:eastAsia="宋体" w:hint="eastAsia"/>
          <w:bCs/>
          <w:color w:val="000000" w:themeColor="text1"/>
          <w:sz w:val="28"/>
          <w:szCs w:val="28"/>
        </w:rPr>
        <w:t>根据主管部门要求</w:t>
      </w:r>
      <w:r w:rsidRPr="00670E38">
        <w:rPr>
          <w:rFonts w:eastAsia="宋体"/>
          <w:bCs/>
          <w:color w:val="000000" w:themeColor="text1"/>
          <w:sz w:val="28"/>
          <w:szCs w:val="28"/>
        </w:rPr>
        <w:t>新编</w:t>
      </w:r>
      <w:r w:rsidRPr="00670E38">
        <w:rPr>
          <w:rFonts w:eastAsia="宋体" w:hint="eastAsia"/>
          <w:bCs/>
          <w:color w:val="000000" w:themeColor="text1"/>
          <w:sz w:val="28"/>
          <w:szCs w:val="28"/>
        </w:rPr>
        <w:t>，</w:t>
      </w:r>
      <w:r w:rsidRPr="00670E38">
        <w:rPr>
          <w:rFonts w:eastAsia="宋体"/>
          <w:bCs/>
          <w:color w:val="000000" w:themeColor="text1"/>
          <w:sz w:val="28"/>
          <w:szCs w:val="28"/>
        </w:rPr>
        <w:t>源自</w:t>
      </w:r>
      <w:r w:rsidRPr="00670E38">
        <w:rPr>
          <w:rFonts w:eastAsia="宋体"/>
          <w:color w:val="000000" w:themeColor="text1"/>
          <w:sz w:val="28"/>
          <w:szCs w:val="28"/>
        </w:rPr>
        <w:t>《城市黑臭水体整治</w:t>
      </w:r>
      <w:r w:rsidRPr="00670E38">
        <w:rPr>
          <w:color w:val="000000" w:themeColor="text1"/>
          <w:sz w:val="28"/>
          <w:szCs w:val="28"/>
        </w:rPr>
        <w:t>——</w:t>
      </w:r>
      <w:r w:rsidRPr="00670E38">
        <w:rPr>
          <w:rFonts w:eastAsia="宋体"/>
          <w:color w:val="000000" w:themeColor="text1"/>
          <w:sz w:val="28"/>
          <w:szCs w:val="28"/>
        </w:rPr>
        <w:t>排水口、管道及检查井治理技术指南》中要求</w:t>
      </w:r>
      <w:proofErr w:type="gramStart"/>
      <w:r w:rsidRPr="00670E38">
        <w:rPr>
          <w:rFonts w:eastAsiaTheme="minorEastAsia" w:hint="eastAsia"/>
          <w:color w:val="000000" w:themeColor="text1"/>
          <w:sz w:val="28"/>
          <w:szCs w:val="28"/>
        </w:rPr>
        <w:t>”</w:t>
      </w:r>
      <w:proofErr w:type="gramEnd"/>
      <w:r w:rsidRPr="00670E38">
        <w:rPr>
          <w:rFonts w:eastAsia="宋体"/>
          <w:color w:val="000000" w:themeColor="text1"/>
          <w:sz w:val="28"/>
          <w:szCs w:val="28"/>
        </w:rPr>
        <w:t>亟需通过排水口改造、排水管道建设和完善、排水管道及检查井各类缺陷修复、</w:t>
      </w:r>
      <w:proofErr w:type="gramStart"/>
      <w:r w:rsidRPr="00670E38">
        <w:rPr>
          <w:rFonts w:eastAsia="宋体"/>
          <w:color w:val="000000" w:themeColor="text1"/>
          <w:sz w:val="28"/>
          <w:szCs w:val="28"/>
        </w:rPr>
        <w:t>雨污混接</w:t>
      </w:r>
      <w:proofErr w:type="gramEnd"/>
      <w:r w:rsidRPr="00670E38">
        <w:rPr>
          <w:rFonts w:eastAsia="宋体"/>
          <w:color w:val="000000" w:themeColor="text1"/>
          <w:sz w:val="28"/>
          <w:szCs w:val="28"/>
        </w:rPr>
        <w:t>改造、排水工程设施管理强化等一整套措施</w:t>
      </w:r>
      <w:proofErr w:type="gramStart"/>
      <w:r w:rsidRPr="00670E38">
        <w:rPr>
          <w:rFonts w:eastAsiaTheme="minorEastAsia" w:hint="eastAsia"/>
          <w:color w:val="000000" w:themeColor="text1"/>
          <w:sz w:val="28"/>
          <w:szCs w:val="28"/>
        </w:rPr>
        <w:t>”</w:t>
      </w:r>
      <w:proofErr w:type="gramEnd"/>
      <w:r w:rsidRPr="00670E38">
        <w:rPr>
          <w:rFonts w:eastAsia="宋体"/>
          <w:color w:val="000000" w:themeColor="text1"/>
          <w:sz w:val="28"/>
          <w:szCs w:val="28"/>
        </w:rPr>
        <w:t>。</w:t>
      </w:r>
    </w:p>
    <w:p w:rsidR="00670E38" w:rsidRPr="00CE5F49" w:rsidRDefault="00670E38" w:rsidP="00DF1F65">
      <w:pPr>
        <w:pStyle w:val="af"/>
        <w:ind w:left="1440"/>
        <w:jc w:val="both"/>
        <w:outlineLvl w:val="1"/>
        <w:rPr>
          <w:rFonts w:eastAsiaTheme="minorEastAsia"/>
          <w:color w:val="000000" w:themeColor="text1"/>
          <w:sz w:val="28"/>
          <w:szCs w:val="28"/>
        </w:rPr>
      </w:pPr>
    </w:p>
    <w:p w:rsidR="00670E38" w:rsidRPr="00670E38" w:rsidRDefault="00670E38" w:rsidP="00553DFA">
      <w:pPr>
        <w:pStyle w:val="ac"/>
        <w:numPr>
          <w:ilvl w:val="0"/>
          <w:numId w:val="40"/>
        </w:numPr>
        <w:spacing w:line="360" w:lineRule="auto"/>
        <w:ind w:left="0" w:firstLineChars="0" w:firstLine="0"/>
        <w:rPr>
          <w:rFonts w:eastAsiaTheme="minorEastAsia"/>
          <w:color w:val="000000" w:themeColor="text1"/>
          <w:sz w:val="28"/>
          <w:szCs w:val="28"/>
        </w:rPr>
      </w:pPr>
      <w:r>
        <w:rPr>
          <w:rFonts w:asciiTheme="minorEastAsia" w:eastAsiaTheme="minorEastAsia" w:hAnsiTheme="minorEastAsia" w:hint="eastAsia"/>
          <w:color w:val="000000" w:themeColor="text1"/>
          <w:sz w:val="28"/>
          <w:szCs w:val="28"/>
        </w:rPr>
        <w:t>本条合并了</w:t>
      </w:r>
      <w:r w:rsidRPr="00CE5F49">
        <w:rPr>
          <w:rFonts w:eastAsia="宋体"/>
          <w:color w:val="000000" w:themeColor="text1"/>
          <w:sz w:val="28"/>
          <w:szCs w:val="28"/>
        </w:rPr>
        <w:t>国家标准《室外排</w:t>
      </w:r>
      <w:r w:rsidRPr="00670E38">
        <w:rPr>
          <w:rFonts w:eastAsia="宋体"/>
          <w:color w:val="000000" w:themeColor="text1"/>
          <w:sz w:val="28"/>
          <w:szCs w:val="28"/>
        </w:rPr>
        <w:t>水设计规范》</w:t>
      </w:r>
      <w:r>
        <w:rPr>
          <w:rFonts w:eastAsia="宋体" w:hint="eastAsia"/>
          <w:color w:val="000000" w:themeColor="text1"/>
          <w:sz w:val="28"/>
          <w:szCs w:val="28"/>
        </w:rPr>
        <w:t>非强制性条文，</w:t>
      </w:r>
      <w:r w:rsidRPr="00670E38">
        <w:rPr>
          <w:rFonts w:eastAsia="宋体"/>
          <w:color w:val="000000" w:themeColor="text1"/>
          <w:sz w:val="28"/>
          <w:szCs w:val="28"/>
        </w:rPr>
        <w:t>第</w:t>
      </w:r>
      <w:r w:rsidRPr="00670E38">
        <w:rPr>
          <w:rFonts w:eastAsiaTheme="minorEastAsia"/>
          <w:color w:val="000000" w:themeColor="text1"/>
          <w:sz w:val="28"/>
          <w:szCs w:val="28"/>
        </w:rPr>
        <w:t>5.2.2</w:t>
      </w:r>
      <w:r w:rsidRPr="00CE5F49">
        <w:rPr>
          <w:rFonts w:eastAsia="宋体"/>
          <w:color w:val="000000" w:themeColor="text1"/>
          <w:sz w:val="28"/>
          <w:szCs w:val="28"/>
        </w:rPr>
        <w:t>条</w:t>
      </w:r>
      <w:r>
        <w:rPr>
          <w:rFonts w:eastAsia="宋体" w:hint="eastAsia"/>
          <w:color w:val="000000" w:themeColor="text1"/>
          <w:sz w:val="28"/>
          <w:szCs w:val="28"/>
        </w:rPr>
        <w:t>和</w:t>
      </w:r>
      <w:r>
        <w:rPr>
          <w:rFonts w:eastAsia="宋体" w:hint="eastAsia"/>
          <w:color w:val="000000" w:themeColor="text1"/>
          <w:sz w:val="28"/>
          <w:szCs w:val="28"/>
        </w:rPr>
        <w:t>5.2.1</w:t>
      </w:r>
      <w:r>
        <w:rPr>
          <w:rFonts w:eastAsia="宋体" w:hint="eastAsia"/>
          <w:color w:val="000000" w:themeColor="text1"/>
          <w:sz w:val="28"/>
          <w:szCs w:val="28"/>
        </w:rPr>
        <w:t>条。</w:t>
      </w:r>
    </w:p>
    <w:p w:rsidR="00985102" w:rsidRPr="00985102" w:rsidRDefault="00670E38" w:rsidP="00553DFA">
      <w:pPr>
        <w:pStyle w:val="ac"/>
        <w:numPr>
          <w:ilvl w:val="0"/>
          <w:numId w:val="40"/>
        </w:numPr>
        <w:spacing w:line="360" w:lineRule="auto"/>
        <w:ind w:left="0" w:firstLineChars="0" w:firstLine="0"/>
        <w:rPr>
          <w:rFonts w:eastAsiaTheme="minorEastAsia"/>
          <w:color w:val="000000" w:themeColor="text1"/>
          <w:sz w:val="28"/>
          <w:szCs w:val="28"/>
        </w:rPr>
      </w:pPr>
      <w:r>
        <w:rPr>
          <w:rFonts w:asciiTheme="minorEastAsia" w:eastAsiaTheme="minorEastAsia" w:hAnsiTheme="minorEastAsia" w:hint="eastAsia"/>
          <w:color w:val="000000" w:themeColor="text1"/>
          <w:sz w:val="28"/>
          <w:szCs w:val="28"/>
        </w:rPr>
        <w:t>本条源自</w:t>
      </w:r>
      <w:r w:rsidR="00985102" w:rsidRPr="00985102">
        <w:rPr>
          <w:rFonts w:eastAsia="宋体"/>
          <w:bCs/>
          <w:color w:val="000000" w:themeColor="text1"/>
          <w:sz w:val="28"/>
          <w:szCs w:val="28"/>
        </w:rPr>
        <w:t>全文强制性国家标准《城镇给水排水技术规范》</w:t>
      </w:r>
      <w:r w:rsidR="00985102" w:rsidRPr="00985102">
        <w:rPr>
          <w:rFonts w:eastAsia="宋体"/>
          <w:bCs/>
          <w:color w:val="000000" w:themeColor="text1"/>
          <w:sz w:val="28"/>
          <w:szCs w:val="28"/>
        </w:rPr>
        <w:t>GB 50788-2012</w:t>
      </w:r>
      <w:r w:rsidR="00985102" w:rsidRPr="00985102">
        <w:rPr>
          <w:rFonts w:eastAsia="宋体"/>
          <w:bCs/>
          <w:color w:val="000000" w:themeColor="text1"/>
          <w:sz w:val="28"/>
          <w:szCs w:val="28"/>
        </w:rPr>
        <w:t>第</w:t>
      </w:r>
      <w:r w:rsidR="00985102" w:rsidRPr="00985102">
        <w:rPr>
          <w:rFonts w:eastAsia="宋体"/>
          <w:bCs/>
          <w:color w:val="000000" w:themeColor="text1"/>
          <w:sz w:val="28"/>
          <w:szCs w:val="28"/>
        </w:rPr>
        <w:t>4.4.</w:t>
      </w:r>
      <w:r w:rsidR="00985102">
        <w:rPr>
          <w:rFonts w:eastAsia="宋体" w:hint="eastAsia"/>
          <w:bCs/>
          <w:color w:val="000000" w:themeColor="text1"/>
          <w:sz w:val="28"/>
          <w:szCs w:val="28"/>
        </w:rPr>
        <w:t>2</w:t>
      </w:r>
      <w:r w:rsidR="00985102" w:rsidRPr="00985102">
        <w:rPr>
          <w:rFonts w:eastAsia="宋体"/>
          <w:bCs/>
          <w:color w:val="000000" w:themeColor="text1"/>
          <w:sz w:val="28"/>
          <w:szCs w:val="28"/>
        </w:rPr>
        <w:t>条</w:t>
      </w:r>
      <w:r w:rsidR="00985102">
        <w:rPr>
          <w:rFonts w:eastAsia="宋体" w:hint="eastAsia"/>
          <w:bCs/>
          <w:color w:val="000000" w:themeColor="text1"/>
          <w:sz w:val="28"/>
          <w:szCs w:val="28"/>
        </w:rPr>
        <w:t>。此外，还覆盖以下条文：</w:t>
      </w:r>
    </w:p>
    <w:p w:rsidR="00985102" w:rsidRDefault="00985102" w:rsidP="00985102">
      <w:pPr>
        <w:pStyle w:val="ac"/>
        <w:tabs>
          <w:tab w:val="left" w:pos="1276"/>
        </w:tabs>
        <w:spacing w:line="360" w:lineRule="auto"/>
        <w:ind w:firstLineChars="0" w:firstLine="0"/>
        <w:rPr>
          <w:rFonts w:eastAsia="宋体"/>
          <w:bCs/>
          <w:color w:val="000000" w:themeColor="text1"/>
          <w:sz w:val="28"/>
          <w:szCs w:val="28"/>
        </w:rPr>
      </w:pPr>
      <w:r w:rsidRPr="00985102">
        <w:rPr>
          <w:rFonts w:eastAsia="宋体"/>
          <w:bCs/>
          <w:color w:val="000000" w:themeColor="text1"/>
          <w:sz w:val="28"/>
          <w:szCs w:val="28"/>
        </w:rPr>
        <w:t>全文强制性国家标准《城镇给水排水技术规范》</w:t>
      </w:r>
      <w:r w:rsidRPr="00985102">
        <w:rPr>
          <w:rFonts w:eastAsia="宋体"/>
          <w:bCs/>
          <w:color w:val="000000" w:themeColor="text1"/>
          <w:sz w:val="28"/>
          <w:szCs w:val="28"/>
        </w:rPr>
        <w:t>GB 50788-2012</w:t>
      </w:r>
      <w:r w:rsidRPr="00985102">
        <w:rPr>
          <w:rFonts w:eastAsia="宋体"/>
          <w:bCs/>
          <w:color w:val="000000" w:themeColor="text1"/>
          <w:sz w:val="28"/>
          <w:szCs w:val="28"/>
        </w:rPr>
        <w:t>第</w:t>
      </w:r>
      <w:r w:rsidRPr="00985102">
        <w:rPr>
          <w:rFonts w:eastAsia="宋体"/>
          <w:bCs/>
          <w:color w:val="000000" w:themeColor="text1"/>
          <w:sz w:val="28"/>
          <w:szCs w:val="28"/>
        </w:rPr>
        <w:t>4.4.1</w:t>
      </w:r>
      <w:r w:rsidRPr="00985102">
        <w:rPr>
          <w:rFonts w:eastAsia="宋体"/>
          <w:bCs/>
          <w:color w:val="000000" w:themeColor="text1"/>
          <w:sz w:val="28"/>
          <w:szCs w:val="28"/>
        </w:rPr>
        <w:t>条</w:t>
      </w:r>
      <w:r>
        <w:rPr>
          <w:rFonts w:ascii="宋体" w:eastAsia="宋体" w:hAnsi="宋体" w:hint="eastAsia"/>
          <w:bCs/>
          <w:color w:val="000000" w:themeColor="text1"/>
          <w:sz w:val="28"/>
          <w:szCs w:val="28"/>
        </w:rPr>
        <w:t>，</w:t>
      </w:r>
      <w:r w:rsidRPr="00985102" w:rsidDel="001823D1">
        <w:rPr>
          <w:rFonts w:ascii="黑体" w:eastAsia="黑体" w:hAnsi="黑体"/>
          <w:b/>
          <w:bCs/>
          <w:color w:val="000000" w:themeColor="text1"/>
          <w:sz w:val="28"/>
          <w:szCs w:val="28"/>
        </w:rPr>
        <w:t>排水泵站应安全、可靠、高效地提升、排除雨水和污水</w:t>
      </w:r>
      <w:r w:rsidRPr="00985102" w:rsidDel="001823D1">
        <w:rPr>
          <w:rFonts w:eastAsia="宋体"/>
          <w:bCs/>
          <w:color w:val="000000" w:themeColor="text1"/>
          <w:sz w:val="28"/>
          <w:szCs w:val="28"/>
        </w:rPr>
        <w:t>。</w:t>
      </w:r>
    </w:p>
    <w:p w:rsidR="00985102" w:rsidRPr="00985102" w:rsidRDefault="00985102" w:rsidP="00553DFA">
      <w:pPr>
        <w:pStyle w:val="ac"/>
        <w:numPr>
          <w:ilvl w:val="0"/>
          <w:numId w:val="40"/>
        </w:numPr>
        <w:spacing w:line="360" w:lineRule="auto"/>
        <w:ind w:left="0" w:firstLineChars="0" w:firstLine="0"/>
        <w:rPr>
          <w:rFonts w:eastAsiaTheme="minorEastAsia"/>
          <w:color w:val="000000" w:themeColor="text1"/>
          <w:sz w:val="28"/>
          <w:szCs w:val="28"/>
        </w:rPr>
      </w:pPr>
      <w:r w:rsidRPr="00985102">
        <w:rPr>
          <w:rFonts w:eastAsia="宋体"/>
          <w:bCs/>
          <w:color w:val="000000" w:themeColor="text1"/>
          <w:sz w:val="28"/>
          <w:szCs w:val="28"/>
        </w:rPr>
        <w:lastRenderedPageBreak/>
        <w:t>本条源自全文强制性国家标准《城镇给水排水技术规范》</w:t>
      </w:r>
      <w:r w:rsidRPr="00985102">
        <w:rPr>
          <w:rFonts w:eastAsia="宋体"/>
          <w:bCs/>
          <w:color w:val="000000" w:themeColor="text1"/>
          <w:sz w:val="28"/>
          <w:szCs w:val="28"/>
        </w:rPr>
        <w:t>GB 50788-2012</w:t>
      </w:r>
      <w:r w:rsidRPr="00985102">
        <w:rPr>
          <w:rFonts w:eastAsia="宋体"/>
          <w:bCs/>
          <w:color w:val="000000" w:themeColor="text1"/>
          <w:sz w:val="28"/>
          <w:szCs w:val="28"/>
        </w:rPr>
        <w:t>第</w:t>
      </w:r>
      <w:r w:rsidRPr="00985102">
        <w:rPr>
          <w:rFonts w:eastAsia="宋体"/>
          <w:bCs/>
          <w:color w:val="000000" w:themeColor="text1"/>
          <w:sz w:val="28"/>
          <w:szCs w:val="28"/>
        </w:rPr>
        <w:t>4.4.</w:t>
      </w:r>
      <w:r>
        <w:rPr>
          <w:rFonts w:eastAsia="宋体" w:hint="eastAsia"/>
          <w:bCs/>
          <w:color w:val="000000" w:themeColor="text1"/>
          <w:sz w:val="28"/>
          <w:szCs w:val="28"/>
        </w:rPr>
        <w:t>4</w:t>
      </w:r>
      <w:r>
        <w:rPr>
          <w:rFonts w:eastAsia="宋体" w:hint="eastAsia"/>
          <w:bCs/>
          <w:color w:val="000000" w:themeColor="text1"/>
          <w:sz w:val="28"/>
          <w:szCs w:val="28"/>
        </w:rPr>
        <w:t>、</w:t>
      </w:r>
      <w:r>
        <w:rPr>
          <w:rFonts w:eastAsia="宋体" w:hint="eastAsia"/>
          <w:bCs/>
          <w:color w:val="000000" w:themeColor="text1"/>
          <w:sz w:val="28"/>
          <w:szCs w:val="28"/>
        </w:rPr>
        <w:t>4.4.6</w:t>
      </w:r>
      <w:r w:rsidRPr="00985102">
        <w:rPr>
          <w:rFonts w:eastAsia="宋体"/>
          <w:bCs/>
          <w:color w:val="000000" w:themeColor="text1"/>
          <w:sz w:val="28"/>
          <w:szCs w:val="28"/>
        </w:rPr>
        <w:t>条</w:t>
      </w:r>
      <w:r>
        <w:rPr>
          <w:rFonts w:eastAsia="宋体" w:hint="eastAsia"/>
          <w:bCs/>
          <w:color w:val="000000" w:themeColor="text1"/>
          <w:sz w:val="28"/>
          <w:szCs w:val="28"/>
        </w:rPr>
        <w:t>。</w:t>
      </w:r>
    </w:p>
    <w:p w:rsidR="003B6F5E" w:rsidRPr="003B6F5E" w:rsidRDefault="00985102" w:rsidP="00553DFA">
      <w:pPr>
        <w:pStyle w:val="ac"/>
        <w:numPr>
          <w:ilvl w:val="0"/>
          <w:numId w:val="40"/>
        </w:numPr>
        <w:spacing w:line="360" w:lineRule="auto"/>
        <w:ind w:left="0" w:firstLineChars="0" w:firstLine="0"/>
        <w:rPr>
          <w:rFonts w:eastAsiaTheme="minorEastAsia"/>
          <w:color w:val="000000" w:themeColor="text1"/>
          <w:sz w:val="28"/>
          <w:szCs w:val="28"/>
        </w:rPr>
      </w:pPr>
      <w:r w:rsidRPr="00985102">
        <w:rPr>
          <w:rFonts w:eastAsia="宋体"/>
          <w:bCs/>
          <w:color w:val="000000" w:themeColor="text1"/>
          <w:sz w:val="28"/>
          <w:szCs w:val="28"/>
        </w:rPr>
        <w:t>本条源自全文强制性国家标准《城镇给水排水技术规范》</w:t>
      </w:r>
      <w:r w:rsidRPr="00985102">
        <w:rPr>
          <w:rFonts w:eastAsia="宋体"/>
          <w:bCs/>
          <w:color w:val="000000" w:themeColor="text1"/>
          <w:sz w:val="28"/>
          <w:szCs w:val="28"/>
        </w:rPr>
        <w:t>GB 50788-2012</w:t>
      </w:r>
      <w:r w:rsidRPr="00985102">
        <w:rPr>
          <w:rFonts w:eastAsia="宋体"/>
          <w:bCs/>
          <w:color w:val="000000" w:themeColor="text1"/>
          <w:sz w:val="28"/>
          <w:szCs w:val="28"/>
        </w:rPr>
        <w:t>第</w:t>
      </w:r>
      <w:r w:rsidRPr="00985102">
        <w:rPr>
          <w:rFonts w:eastAsia="宋体"/>
          <w:bCs/>
          <w:color w:val="000000" w:themeColor="text1"/>
          <w:sz w:val="28"/>
          <w:szCs w:val="28"/>
        </w:rPr>
        <w:t>4.4.</w:t>
      </w:r>
      <w:r>
        <w:rPr>
          <w:rFonts w:eastAsia="宋体" w:hint="eastAsia"/>
          <w:bCs/>
          <w:color w:val="000000" w:themeColor="text1"/>
          <w:sz w:val="28"/>
          <w:szCs w:val="28"/>
        </w:rPr>
        <w:t>8</w:t>
      </w:r>
      <w:r w:rsidRPr="00985102">
        <w:rPr>
          <w:rFonts w:eastAsia="宋体"/>
          <w:bCs/>
          <w:color w:val="000000" w:themeColor="text1"/>
          <w:sz w:val="28"/>
          <w:szCs w:val="28"/>
        </w:rPr>
        <w:t>条</w:t>
      </w:r>
    </w:p>
    <w:p w:rsidR="00985102" w:rsidRPr="003B6F5E" w:rsidRDefault="003B6F5E" w:rsidP="00553DFA">
      <w:pPr>
        <w:pStyle w:val="ac"/>
        <w:numPr>
          <w:ilvl w:val="0"/>
          <w:numId w:val="40"/>
        </w:numPr>
        <w:spacing w:line="360" w:lineRule="auto"/>
        <w:ind w:left="0" w:firstLineChars="0" w:firstLine="0"/>
        <w:rPr>
          <w:rFonts w:eastAsiaTheme="minorEastAsia"/>
          <w:color w:val="000000" w:themeColor="text1"/>
          <w:sz w:val="28"/>
          <w:szCs w:val="28"/>
        </w:rPr>
      </w:pPr>
      <w:r w:rsidRPr="00985102">
        <w:rPr>
          <w:rFonts w:eastAsia="宋体"/>
          <w:bCs/>
          <w:color w:val="000000" w:themeColor="text1"/>
          <w:sz w:val="28"/>
          <w:szCs w:val="28"/>
        </w:rPr>
        <w:t>本条</w:t>
      </w:r>
      <w:proofErr w:type="gramStart"/>
      <w:r w:rsidRPr="00985102">
        <w:rPr>
          <w:rFonts w:eastAsia="宋体"/>
          <w:bCs/>
          <w:color w:val="000000" w:themeColor="text1"/>
          <w:sz w:val="28"/>
          <w:szCs w:val="28"/>
        </w:rPr>
        <w:t>源自</w:t>
      </w:r>
      <w:r w:rsidR="00985102">
        <w:rPr>
          <w:rFonts w:eastAsia="宋体" w:hint="eastAsia"/>
          <w:bCs/>
          <w:color w:val="000000" w:themeColor="text1"/>
          <w:sz w:val="28"/>
          <w:szCs w:val="28"/>
        </w:rPr>
        <w:t>源自</w:t>
      </w:r>
      <w:proofErr w:type="gramEnd"/>
      <w:r w:rsidR="00985102" w:rsidRPr="00CE5F49">
        <w:rPr>
          <w:rFonts w:eastAsia="宋体"/>
          <w:color w:val="000000" w:themeColor="text1"/>
          <w:sz w:val="28"/>
          <w:szCs w:val="28"/>
        </w:rPr>
        <w:t>国家标准《室外排</w:t>
      </w:r>
      <w:r w:rsidR="00985102" w:rsidRPr="00670E38">
        <w:rPr>
          <w:rFonts w:eastAsia="宋体"/>
          <w:color w:val="000000" w:themeColor="text1"/>
          <w:sz w:val="28"/>
          <w:szCs w:val="28"/>
        </w:rPr>
        <w:t>水设计规范》</w:t>
      </w:r>
      <w:r w:rsidR="00985102">
        <w:rPr>
          <w:rFonts w:eastAsia="宋体" w:hint="eastAsia"/>
          <w:color w:val="000000" w:themeColor="text1"/>
          <w:sz w:val="28"/>
          <w:szCs w:val="28"/>
        </w:rPr>
        <w:t>强制性条文，</w:t>
      </w:r>
      <w:r w:rsidR="00985102" w:rsidRPr="00670E38">
        <w:rPr>
          <w:rFonts w:eastAsia="宋体"/>
          <w:color w:val="000000" w:themeColor="text1"/>
          <w:sz w:val="28"/>
          <w:szCs w:val="28"/>
        </w:rPr>
        <w:t>第</w:t>
      </w:r>
      <w:r w:rsidR="00985102" w:rsidRPr="00670E38">
        <w:rPr>
          <w:rFonts w:eastAsiaTheme="minorEastAsia"/>
          <w:color w:val="000000" w:themeColor="text1"/>
          <w:sz w:val="28"/>
          <w:szCs w:val="28"/>
        </w:rPr>
        <w:t>5.</w:t>
      </w:r>
      <w:r w:rsidR="00985102">
        <w:rPr>
          <w:rFonts w:eastAsiaTheme="minorEastAsia" w:hint="eastAsia"/>
          <w:color w:val="000000" w:themeColor="text1"/>
          <w:sz w:val="28"/>
          <w:szCs w:val="28"/>
        </w:rPr>
        <w:t>1</w:t>
      </w:r>
      <w:r w:rsidR="00985102" w:rsidRPr="00670E38">
        <w:rPr>
          <w:rFonts w:eastAsiaTheme="minorEastAsia"/>
          <w:color w:val="000000" w:themeColor="text1"/>
          <w:sz w:val="28"/>
          <w:szCs w:val="28"/>
        </w:rPr>
        <w:t>.</w:t>
      </w:r>
      <w:r w:rsidR="00985102">
        <w:rPr>
          <w:rFonts w:eastAsiaTheme="minorEastAsia" w:hint="eastAsia"/>
          <w:color w:val="000000" w:themeColor="text1"/>
          <w:sz w:val="28"/>
          <w:szCs w:val="28"/>
        </w:rPr>
        <w:t>11</w:t>
      </w:r>
      <w:r w:rsidR="00985102" w:rsidRPr="00CE5F49">
        <w:rPr>
          <w:rFonts w:eastAsia="宋体"/>
          <w:color w:val="000000" w:themeColor="text1"/>
          <w:sz w:val="28"/>
          <w:szCs w:val="28"/>
        </w:rPr>
        <w:t>条</w:t>
      </w:r>
      <w:r w:rsidR="00985102">
        <w:rPr>
          <w:rFonts w:eastAsia="宋体" w:hint="eastAsia"/>
          <w:color w:val="000000" w:themeColor="text1"/>
          <w:sz w:val="28"/>
          <w:szCs w:val="28"/>
        </w:rPr>
        <w:t>。</w:t>
      </w:r>
    </w:p>
    <w:p w:rsidR="003B6F5E" w:rsidRPr="00985102" w:rsidRDefault="003B6F5E" w:rsidP="00553DFA">
      <w:pPr>
        <w:pStyle w:val="ac"/>
        <w:numPr>
          <w:ilvl w:val="0"/>
          <w:numId w:val="40"/>
        </w:numPr>
        <w:spacing w:line="360" w:lineRule="auto"/>
        <w:ind w:left="0" w:firstLineChars="0" w:firstLine="0"/>
        <w:rPr>
          <w:rFonts w:eastAsiaTheme="minorEastAsia"/>
          <w:color w:val="000000" w:themeColor="text1"/>
          <w:sz w:val="28"/>
          <w:szCs w:val="28"/>
        </w:rPr>
      </w:pPr>
      <w:r w:rsidRPr="00985102">
        <w:rPr>
          <w:rFonts w:eastAsia="宋体"/>
          <w:bCs/>
          <w:color w:val="000000" w:themeColor="text1"/>
          <w:sz w:val="28"/>
          <w:szCs w:val="28"/>
        </w:rPr>
        <w:t>本条</w:t>
      </w:r>
      <w:proofErr w:type="gramStart"/>
      <w:r w:rsidRPr="00985102">
        <w:rPr>
          <w:rFonts w:eastAsia="宋体"/>
          <w:bCs/>
          <w:color w:val="000000" w:themeColor="text1"/>
          <w:sz w:val="28"/>
          <w:szCs w:val="28"/>
        </w:rPr>
        <w:t>源自</w:t>
      </w:r>
      <w:r>
        <w:rPr>
          <w:rFonts w:eastAsia="宋体" w:hint="eastAsia"/>
          <w:bCs/>
          <w:color w:val="000000" w:themeColor="text1"/>
          <w:sz w:val="28"/>
          <w:szCs w:val="28"/>
        </w:rPr>
        <w:t>源自</w:t>
      </w:r>
      <w:proofErr w:type="gramEnd"/>
      <w:r w:rsidRPr="00CE5F49">
        <w:rPr>
          <w:rFonts w:eastAsia="宋体"/>
          <w:color w:val="000000" w:themeColor="text1"/>
          <w:sz w:val="28"/>
          <w:szCs w:val="28"/>
        </w:rPr>
        <w:t>国家标准《室外排</w:t>
      </w:r>
      <w:r w:rsidRPr="00670E38">
        <w:rPr>
          <w:rFonts w:eastAsia="宋体"/>
          <w:color w:val="000000" w:themeColor="text1"/>
          <w:sz w:val="28"/>
          <w:szCs w:val="28"/>
        </w:rPr>
        <w:t>水设计规范》</w:t>
      </w:r>
      <w:r>
        <w:rPr>
          <w:rFonts w:eastAsia="宋体" w:hint="eastAsia"/>
          <w:color w:val="000000" w:themeColor="text1"/>
          <w:sz w:val="28"/>
          <w:szCs w:val="28"/>
        </w:rPr>
        <w:t>强制性条文，</w:t>
      </w:r>
      <w:r w:rsidRPr="00670E38">
        <w:rPr>
          <w:rFonts w:eastAsia="宋体"/>
          <w:color w:val="000000" w:themeColor="text1"/>
          <w:sz w:val="28"/>
          <w:szCs w:val="28"/>
        </w:rPr>
        <w:t>第</w:t>
      </w:r>
      <w:r>
        <w:rPr>
          <w:rFonts w:eastAsia="宋体" w:hint="eastAsia"/>
          <w:color w:val="000000" w:themeColor="text1"/>
          <w:sz w:val="28"/>
          <w:szCs w:val="28"/>
        </w:rPr>
        <w:t>5.1.3</w:t>
      </w:r>
      <w:r>
        <w:rPr>
          <w:rFonts w:eastAsia="宋体" w:hint="eastAsia"/>
          <w:color w:val="000000" w:themeColor="text1"/>
          <w:sz w:val="28"/>
          <w:szCs w:val="28"/>
        </w:rPr>
        <w:t>条。</w:t>
      </w:r>
    </w:p>
    <w:p w:rsidR="003B6F5E" w:rsidRPr="00CE5F49" w:rsidRDefault="003B6F5E" w:rsidP="00553DFA">
      <w:pPr>
        <w:pStyle w:val="ac"/>
        <w:numPr>
          <w:ilvl w:val="0"/>
          <w:numId w:val="40"/>
        </w:numPr>
        <w:spacing w:line="360" w:lineRule="auto"/>
        <w:ind w:left="0" w:firstLineChars="0" w:firstLine="0"/>
        <w:rPr>
          <w:rFonts w:eastAsiaTheme="minorEastAsia"/>
          <w:color w:val="000000" w:themeColor="text1"/>
          <w:sz w:val="28"/>
          <w:szCs w:val="28"/>
        </w:rPr>
        <w:sectPr w:rsidR="003B6F5E" w:rsidRPr="00CE5F49" w:rsidSect="00147ECF">
          <w:footerReference w:type="first" r:id="rId16"/>
          <w:pgSz w:w="11906" w:h="16838"/>
          <w:pgMar w:top="1440" w:right="1800" w:bottom="1440" w:left="1800" w:header="851" w:footer="992" w:gutter="0"/>
          <w:cols w:space="720"/>
          <w:titlePg/>
          <w:docGrid w:type="lines" w:linePitch="312"/>
        </w:sectPr>
      </w:pPr>
    </w:p>
    <w:p w:rsidR="000B0717" w:rsidRPr="00CE5F49" w:rsidRDefault="000B0717" w:rsidP="000B0717">
      <w:pPr>
        <w:pStyle w:val="af"/>
        <w:outlineLvl w:val="1"/>
        <w:rPr>
          <w:rFonts w:ascii="Times New Roman" w:hAnsi="Times New Roman"/>
          <w:bCs w:val="0"/>
          <w:color w:val="000000" w:themeColor="text1"/>
          <w:sz w:val="28"/>
          <w:szCs w:val="28"/>
        </w:rPr>
      </w:pPr>
    </w:p>
    <w:p w:rsidR="000B0717" w:rsidRPr="00CE5F49" w:rsidRDefault="004B460D" w:rsidP="00F027E6">
      <w:pPr>
        <w:pStyle w:val="ac"/>
        <w:numPr>
          <w:ilvl w:val="0"/>
          <w:numId w:val="19"/>
        </w:numPr>
        <w:spacing w:line="360" w:lineRule="auto"/>
        <w:ind w:left="0" w:firstLineChars="0" w:firstLine="0"/>
        <w:rPr>
          <w:rFonts w:eastAsiaTheme="minorEastAsia"/>
          <w:color w:val="000000" w:themeColor="text1"/>
          <w:sz w:val="28"/>
          <w:szCs w:val="28"/>
        </w:rPr>
      </w:pPr>
      <w:r w:rsidRPr="004B460D">
        <w:rPr>
          <w:rFonts w:eastAsia="宋体"/>
          <w:bCs/>
          <w:color w:val="000000" w:themeColor="text1"/>
          <w:sz w:val="28"/>
          <w:szCs w:val="28"/>
        </w:rPr>
        <w:t>本条</w:t>
      </w:r>
      <w:r w:rsidRPr="004B460D">
        <w:rPr>
          <w:rFonts w:eastAsia="宋体" w:hint="eastAsia"/>
          <w:bCs/>
          <w:color w:val="000000" w:themeColor="text1"/>
          <w:sz w:val="28"/>
          <w:szCs w:val="28"/>
        </w:rPr>
        <w:t>为了保证规范结构完整性制定</w:t>
      </w:r>
      <w:r>
        <w:rPr>
          <w:rFonts w:eastAsia="宋体" w:hint="eastAsia"/>
          <w:bCs/>
          <w:color w:val="000000" w:themeColor="text1"/>
          <w:sz w:val="28"/>
          <w:szCs w:val="28"/>
        </w:rPr>
        <w:t>，</w:t>
      </w:r>
      <w:r w:rsidR="00E23A04">
        <w:rPr>
          <w:rFonts w:eastAsia="宋体" w:hint="eastAsia"/>
          <w:color w:val="000000" w:themeColor="text1"/>
          <w:sz w:val="28"/>
          <w:szCs w:val="28"/>
        </w:rPr>
        <w:t>本条</w:t>
      </w:r>
      <w:r w:rsidR="00E23A04" w:rsidRPr="00CE5F49">
        <w:rPr>
          <w:rFonts w:eastAsia="宋体"/>
          <w:bCs/>
          <w:color w:val="000000" w:themeColor="text1"/>
          <w:sz w:val="28"/>
          <w:szCs w:val="28"/>
        </w:rPr>
        <w:t>源自国家标准《</w:t>
      </w:r>
      <w:r w:rsidR="00E23A04">
        <w:rPr>
          <w:rFonts w:eastAsia="宋体" w:hint="eastAsia"/>
          <w:bCs/>
          <w:color w:val="000000" w:themeColor="text1"/>
          <w:sz w:val="28"/>
          <w:szCs w:val="28"/>
        </w:rPr>
        <w:t>室外排水设计规范</w:t>
      </w:r>
      <w:r w:rsidR="00E23A04" w:rsidRPr="00CE5F49">
        <w:rPr>
          <w:rFonts w:eastAsia="宋体"/>
          <w:bCs/>
          <w:color w:val="000000" w:themeColor="text1"/>
          <w:sz w:val="28"/>
          <w:szCs w:val="28"/>
        </w:rPr>
        <w:t>》</w:t>
      </w:r>
      <w:r w:rsidR="00E23A04">
        <w:rPr>
          <w:rFonts w:eastAsia="宋体" w:hint="eastAsia"/>
          <w:bCs/>
          <w:color w:val="000000" w:themeColor="text1"/>
          <w:sz w:val="28"/>
          <w:szCs w:val="28"/>
        </w:rPr>
        <w:t>GB50014-2006</w:t>
      </w:r>
      <w:r w:rsidR="00E23A04">
        <w:rPr>
          <w:rFonts w:eastAsia="宋体" w:hint="eastAsia"/>
          <w:bCs/>
          <w:color w:val="000000" w:themeColor="text1"/>
          <w:sz w:val="28"/>
          <w:szCs w:val="28"/>
        </w:rPr>
        <w:t>，</w:t>
      </w:r>
      <w:r w:rsidR="00E23A04">
        <w:rPr>
          <w:rFonts w:eastAsia="宋体" w:hint="eastAsia"/>
          <w:bCs/>
          <w:color w:val="000000" w:themeColor="text1"/>
          <w:sz w:val="28"/>
          <w:szCs w:val="28"/>
        </w:rPr>
        <w:t>2016</w:t>
      </w:r>
      <w:r w:rsidR="00E23A04">
        <w:rPr>
          <w:rFonts w:eastAsia="宋体" w:hint="eastAsia"/>
          <w:bCs/>
          <w:color w:val="000000" w:themeColor="text1"/>
          <w:sz w:val="28"/>
          <w:szCs w:val="28"/>
        </w:rPr>
        <w:t>版，非强制性条文第</w:t>
      </w:r>
      <w:r w:rsidR="00E23A04" w:rsidRPr="00CE5F49">
        <w:rPr>
          <w:rFonts w:eastAsia="宋体"/>
          <w:bCs/>
          <w:color w:val="000000" w:themeColor="text1"/>
          <w:sz w:val="28"/>
          <w:szCs w:val="28"/>
        </w:rPr>
        <w:t>3.2.</w:t>
      </w:r>
      <w:r w:rsidR="00E23A04">
        <w:rPr>
          <w:rFonts w:eastAsia="宋体" w:hint="eastAsia"/>
          <w:bCs/>
          <w:color w:val="000000" w:themeColor="text1"/>
          <w:sz w:val="28"/>
          <w:szCs w:val="28"/>
        </w:rPr>
        <w:t>4B</w:t>
      </w:r>
      <w:r w:rsidR="00E23A04" w:rsidRPr="00CE5F49">
        <w:rPr>
          <w:rFonts w:eastAsia="宋体"/>
          <w:bCs/>
          <w:color w:val="000000" w:themeColor="text1"/>
          <w:sz w:val="28"/>
          <w:szCs w:val="28"/>
        </w:rPr>
        <w:t>条</w:t>
      </w:r>
      <w:r w:rsidR="00E23A04">
        <w:rPr>
          <w:rFonts w:eastAsia="宋体" w:hint="eastAsia"/>
          <w:color w:val="000000" w:themeColor="text1"/>
          <w:sz w:val="28"/>
          <w:szCs w:val="28"/>
        </w:rPr>
        <w:t>，略作修改。</w:t>
      </w:r>
    </w:p>
    <w:p w:rsidR="000B0717" w:rsidRPr="00CE5F49" w:rsidRDefault="00E23A04" w:rsidP="00F027E6">
      <w:pPr>
        <w:pStyle w:val="ac"/>
        <w:numPr>
          <w:ilvl w:val="0"/>
          <w:numId w:val="19"/>
        </w:numPr>
        <w:spacing w:line="360" w:lineRule="auto"/>
        <w:ind w:left="0" w:firstLineChars="0" w:firstLine="0"/>
        <w:rPr>
          <w:rFonts w:eastAsiaTheme="minorEastAsia"/>
          <w:color w:val="000000" w:themeColor="text1"/>
          <w:sz w:val="28"/>
          <w:szCs w:val="28"/>
        </w:rPr>
      </w:pPr>
      <w:r w:rsidRPr="00CE5F49">
        <w:rPr>
          <w:rFonts w:eastAsia="宋体" w:hint="eastAsia"/>
          <w:color w:val="000000" w:themeColor="text1"/>
          <w:sz w:val="28"/>
          <w:szCs w:val="28"/>
        </w:rPr>
        <w:t>本条制定是</w:t>
      </w:r>
      <w:r>
        <w:rPr>
          <w:rFonts w:eastAsia="宋体" w:hint="eastAsia"/>
          <w:color w:val="000000" w:themeColor="text1"/>
          <w:sz w:val="28"/>
          <w:szCs w:val="28"/>
        </w:rPr>
        <w:t>根据主管部门要求新编</w:t>
      </w:r>
      <w:r w:rsidR="000B0717" w:rsidRPr="00CE5F49">
        <w:rPr>
          <w:rFonts w:eastAsia="宋体"/>
          <w:color w:val="000000" w:themeColor="text1"/>
          <w:sz w:val="28"/>
          <w:szCs w:val="28"/>
        </w:rPr>
        <w:t>。</w:t>
      </w:r>
    </w:p>
    <w:p w:rsidR="00E23A04" w:rsidRPr="00CE5F49" w:rsidRDefault="004B460D" w:rsidP="00F027E6">
      <w:pPr>
        <w:pStyle w:val="ac"/>
        <w:numPr>
          <w:ilvl w:val="0"/>
          <w:numId w:val="19"/>
        </w:numPr>
        <w:spacing w:line="360" w:lineRule="auto"/>
        <w:ind w:left="0" w:firstLineChars="0" w:firstLine="0"/>
        <w:rPr>
          <w:rFonts w:eastAsiaTheme="minorEastAsia"/>
          <w:color w:val="000000" w:themeColor="text1"/>
          <w:sz w:val="28"/>
          <w:szCs w:val="28"/>
        </w:rPr>
      </w:pPr>
      <w:r w:rsidRPr="004B460D">
        <w:rPr>
          <w:rFonts w:eastAsia="宋体"/>
          <w:bCs/>
          <w:color w:val="000000" w:themeColor="text1"/>
          <w:sz w:val="28"/>
          <w:szCs w:val="28"/>
        </w:rPr>
        <w:t>本条</w:t>
      </w:r>
      <w:r w:rsidRPr="004B460D">
        <w:rPr>
          <w:rFonts w:eastAsia="宋体" w:hint="eastAsia"/>
          <w:bCs/>
          <w:color w:val="000000" w:themeColor="text1"/>
          <w:sz w:val="28"/>
          <w:szCs w:val="28"/>
        </w:rPr>
        <w:t>为了保证规范结构完整性制定</w:t>
      </w:r>
      <w:r>
        <w:rPr>
          <w:rFonts w:eastAsia="宋体" w:hint="eastAsia"/>
          <w:bCs/>
          <w:color w:val="000000" w:themeColor="text1"/>
          <w:sz w:val="28"/>
          <w:szCs w:val="28"/>
        </w:rPr>
        <w:t>，</w:t>
      </w:r>
      <w:r w:rsidR="00E23A04" w:rsidRPr="00CE5F49">
        <w:rPr>
          <w:rFonts w:eastAsia="宋体" w:hint="eastAsia"/>
          <w:color w:val="000000" w:themeColor="text1"/>
          <w:sz w:val="28"/>
          <w:szCs w:val="28"/>
        </w:rPr>
        <w:t>本条</w:t>
      </w:r>
      <w:r w:rsidR="00E23A04" w:rsidRPr="00CE5F49">
        <w:rPr>
          <w:rFonts w:eastAsia="宋体"/>
          <w:bCs/>
          <w:color w:val="000000" w:themeColor="text1"/>
          <w:sz w:val="28"/>
          <w:szCs w:val="28"/>
        </w:rPr>
        <w:t>源自国家标准《城镇内涝防治技术规范》</w:t>
      </w:r>
      <w:r w:rsidR="00E23A04" w:rsidRPr="00CE5F49">
        <w:rPr>
          <w:rFonts w:eastAsia="宋体"/>
          <w:bCs/>
          <w:color w:val="000000" w:themeColor="text1"/>
          <w:sz w:val="28"/>
          <w:szCs w:val="28"/>
        </w:rPr>
        <w:t>GB 51222-2017</w:t>
      </w:r>
      <w:r w:rsidR="00E23A04">
        <w:rPr>
          <w:rFonts w:eastAsia="宋体" w:hint="eastAsia"/>
          <w:bCs/>
          <w:color w:val="000000" w:themeColor="text1"/>
          <w:sz w:val="28"/>
          <w:szCs w:val="28"/>
        </w:rPr>
        <w:t>非强制性条文</w:t>
      </w:r>
      <w:r w:rsidR="00E23A04" w:rsidRPr="00CE5F49">
        <w:rPr>
          <w:rFonts w:eastAsia="宋体"/>
          <w:bCs/>
          <w:color w:val="000000" w:themeColor="text1"/>
          <w:sz w:val="28"/>
          <w:szCs w:val="28"/>
        </w:rPr>
        <w:t>第</w:t>
      </w:r>
      <w:r w:rsidR="00E23A04">
        <w:rPr>
          <w:rFonts w:eastAsia="宋体" w:hint="eastAsia"/>
          <w:bCs/>
          <w:color w:val="000000" w:themeColor="text1"/>
          <w:sz w:val="28"/>
          <w:szCs w:val="28"/>
        </w:rPr>
        <w:t>3.2.3</w:t>
      </w:r>
      <w:r w:rsidR="00E23A04" w:rsidRPr="00CE5F49">
        <w:rPr>
          <w:rFonts w:eastAsia="宋体"/>
          <w:bCs/>
          <w:color w:val="000000" w:themeColor="text1"/>
          <w:sz w:val="28"/>
          <w:szCs w:val="28"/>
        </w:rPr>
        <w:t>条</w:t>
      </w:r>
      <w:r w:rsidR="00E23A04">
        <w:rPr>
          <w:rFonts w:eastAsia="宋体" w:hint="eastAsia"/>
          <w:bCs/>
          <w:color w:val="000000" w:themeColor="text1"/>
          <w:sz w:val="28"/>
          <w:szCs w:val="28"/>
        </w:rPr>
        <w:t>第</w:t>
      </w:r>
      <w:r w:rsidR="00E23A04">
        <w:rPr>
          <w:rFonts w:eastAsia="宋体" w:hint="eastAsia"/>
          <w:bCs/>
          <w:color w:val="000000" w:themeColor="text1"/>
          <w:sz w:val="28"/>
          <w:szCs w:val="28"/>
        </w:rPr>
        <w:t>4</w:t>
      </w:r>
      <w:r w:rsidR="00E23A04">
        <w:rPr>
          <w:rFonts w:eastAsia="宋体" w:hint="eastAsia"/>
          <w:bCs/>
          <w:color w:val="000000" w:themeColor="text1"/>
          <w:sz w:val="28"/>
          <w:szCs w:val="28"/>
        </w:rPr>
        <w:t>款，略作修改</w:t>
      </w:r>
      <w:r w:rsidR="00E23A04" w:rsidRPr="00CE5F49">
        <w:rPr>
          <w:rFonts w:eastAsia="宋体"/>
          <w:color w:val="000000" w:themeColor="text1"/>
          <w:sz w:val="28"/>
          <w:szCs w:val="28"/>
        </w:rPr>
        <w:t>。</w:t>
      </w:r>
    </w:p>
    <w:p w:rsidR="00E23A04" w:rsidRPr="00CE5F49" w:rsidRDefault="004B460D" w:rsidP="00F027E6">
      <w:pPr>
        <w:pStyle w:val="ac"/>
        <w:numPr>
          <w:ilvl w:val="0"/>
          <w:numId w:val="19"/>
        </w:numPr>
        <w:spacing w:line="360" w:lineRule="auto"/>
        <w:ind w:left="0" w:firstLineChars="0" w:firstLine="0"/>
        <w:rPr>
          <w:rFonts w:eastAsiaTheme="minorEastAsia"/>
          <w:color w:val="000000" w:themeColor="text1"/>
          <w:sz w:val="28"/>
          <w:szCs w:val="28"/>
        </w:rPr>
      </w:pPr>
      <w:r w:rsidRPr="004B460D">
        <w:rPr>
          <w:rFonts w:eastAsia="宋体"/>
          <w:bCs/>
          <w:color w:val="000000" w:themeColor="text1"/>
          <w:sz w:val="28"/>
          <w:szCs w:val="28"/>
        </w:rPr>
        <w:t>本条</w:t>
      </w:r>
      <w:r w:rsidRPr="004B460D">
        <w:rPr>
          <w:rFonts w:eastAsia="宋体" w:hint="eastAsia"/>
          <w:bCs/>
          <w:color w:val="000000" w:themeColor="text1"/>
          <w:sz w:val="28"/>
          <w:szCs w:val="28"/>
        </w:rPr>
        <w:t>为了保证规范结构完整性制定</w:t>
      </w:r>
      <w:r>
        <w:rPr>
          <w:rFonts w:eastAsia="宋体" w:hint="eastAsia"/>
          <w:bCs/>
          <w:color w:val="000000" w:themeColor="text1"/>
          <w:sz w:val="28"/>
          <w:szCs w:val="28"/>
        </w:rPr>
        <w:t>，</w:t>
      </w:r>
      <w:r w:rsidR="00E23A04" w:rsidRPr="00CE5F49">
        <w:rPr>
          <w:rFonts w:eastAsia="宋体" w:hint="eastAsia"/>
          <w:color w:val="000000" w:themeColor="text1"/>
          <w:sz w:val="28"/>
          <w:szCs w:val="28"/>
        </w:rPr>
        <w:t>本条</w:t>
      </w:r>
      <w:r w:rsidR="00E23A04" w:rsidRPr="00CE5F49">
        <w:rPr>
          <w:rFonts w:eastAsia="宋体"/>
          <w:bCs/>
          <w:color w:val="000000" w:themeColor="text1"/>
          <w:sz w:val="28"/>
          <w:szCs w:val="28"/>
        </w:rPr>
        <w:t>源自国家标准《城镇内涝防治技术规范》</w:t>
      </w:r>
      <w:r w:rsidR="00E23A04" w:rsidRPr="00CE5F49">
        <w:rPr>
          <w:rFonts w:eastAsia="宋体"/>
          <w:bCs/>
          <w:color w:val="000000" w:themeColor="text1"/>
          <w:sz w:val="28"/>
          <w:szCs w:val="28"/>
        </w:rPr>
        <w:t>GB 51222-2017</w:t>
      </w:r>
      <w:r w:rsidR="00E23A04">
        <w:rPr>
          <w:rFonts w:eastAsia="宋体" w:hint="eastAsia"/>
          <w:bCs/>
          <w:color w:val="000000" w:themeColor="text1"/>
          <w:sz w:val="28"/>
          <w:szCs w:val="28"/>
        </w:rPr>
        <w:t>非强制性条文</w:t>
      </w:r>
      <w:r w:rsidR="00E23A04" w:rsidRPr="00CE5F49">
        <w:rPr>
          <w:rFonts w:eastAsia="宋体"/>
          <w:bCs/>
          <w:color w:val="000000" w:themeColor="text1"/>
          <w:sz w:val="28"/>
          <w:szCs w:val="28"/>
        </w:rPr>
        <w:t>第</w:t>
      </w:r>
      <w:r w:rsidR="00E23A04">
        <w:rPr>
          <w:rFonts w:eastAsia="宋体" w:hint="eastAsia"/>
          <w:bCs/>
          <w:color w:val="000000" w:themeColor="text1"/>
          <w:sz w:val="28"/>
          <w:szCs w:val="28"/>
        </w:rPr>
        <w:t>6.1.1</w:t>
      </w:r>
      <w:r w:rsidR="00E23A04" w:rsidRPr="00CE5F49">
        <w:rPr>
          <w:rFonts w:eastAsia="宋体"/>
          <w:bCs/>
          <w:color w:val="000000" w:themeColor="text1"/>
          <w:sz w:val="28"/>
          <w:szCs w:val="28"/>
        </w:rPr>
        <w:t>条</w:t>
      </w:r>
      <w:r w:rsidR="00E23A04">
        <w:rPr>
          <w:rFonts w:eastAsia="宋体" w:hint="eastAsia"/>
          <w:bCs/>
          <w:color w:val="000000" w:themeColor="text1"/>
          <w:sz w:val="28"/>
          <w:szCs w:val="28"/>
        </w:rPr>
        <w:t>，略作修改</w:t>
      </w:r>
      <w:r w:rsidR="00E23A04" w:rsidRPr="00CE5F49">
        <w:rPr>
          <w:rFonts w:eastAsia="宋体"/>
          <w:color w:val="000000" w:themeColor="text1"/>
          <w:sz w:val="28"/>
          <w:szCs w:val="28"/>
        </w:rPr>
        <w:t>。</w:t>
      </w:r>
    </w:p>
    <w:p w:rsidR="00E23A04" w:rsidRPr="00A944E2" w:rsidRDefault="004B460D" w:rsidP="00F027E6">
      <w:pPr>
        <w:pStyle w:val="ac"/>
        <w:numPr>
          <w:ilvl w:val="0"/>
          <w:numId w:val="19"/>
        </w:numPr>
        <w:spacing w:line="360" w:lineRule="auto"/>
        <w:ind w:left="0" w:firstLineChars="0" w:firstLine="0"/>
        <w:rPr>
          <w:rFonts w:eastAsiaTheme="minorEastAsia"/>
          <w:color w:val="000000" w:themeColor="text1"/>
          <w:sz w:val="28"/>
          <w:szCs w:val="28"/>
        </w:rPr>
      </w:pPr>
      <w:r w:rsidRPr="004B460D">
        <w:rPr>
          <w:rFonts w:eastAsia="宋体"/>
          <w:bCs/>
          <w:color w:val="000000" w:themeColor="text1"/>
          <w:sz w:val="28"/>
          <w:szCs w:val="28"/>
        </w:rPr>
        <w:t>本条</w:t>
      </w:r>
      <w:r w:rsidRPr="004B460D">
        <w:rPr>
          <w:rFonts w:eastAsia="宋体" w:hint="eastAsia"/>
          <w:bCs/>
          <w:color w:val="000000" w:themeColor="text1"/>
          <w:sz w:val="28"/>
          <w:szCs w:val="28"/>
        </w:rPr>
        <w:t>为了保证规范结构完整性制定，</w:t>
      </w:r>
      <w:r w:rsidRPr="004B460D">
        <w:rPr>
          <w:rFonts w:eastAsia="宋体"/>
          <w:bCs/>
          <w:color w:val="000000" w:themeColor="text1"/>
          <w:sz w:val="28"/>
          <w:szCs w:val="28"/>
        </w:rPr>
        <w:t>源自国家标准《城镇雨水调蓄工程技术规范》</w:t>
      </w:r>
      <w:r w:rsidRPr="004B460D">
        <w:rPr>
          <w:rFonts w:eastAsia="宋体"/>
          <w:bCs/>
          <w:color w:val="000000" w:themeColor="text1"/>
          <w:sz w:val="28"/>
          <w:szCs w:val="28"/>
        </w:rPr>
        <w:t>GB51174-2016</w:t>
      </w:r>
      <w:r w:rsidR="00E727C8">
        <w:rPr>
          <w:rFonts w:eastAsia="宋体" w:hint="eastAsia"/>
          <w:bCs/>
          <w:color w:val="000000" w:themeColor="text1"/>
          <w:sz w:val="28"/>
          <w:szCs w:val="28"/>
        </w:rPr>
        <w:t>非强制性条文</w:t>
      </w:r>
      <w:r w:rsidRPr="004B460D">
        <w:rPr>
          <w:rFonts w:eastAsia="宋体"/>
          <w:bCs/>
          <w:color w:val="000000" w:themeColor="text1"/>
          <w:sz w:val="28"/>
          <w:szCs w:val="28"/>
        </w:rPr>
        <w:t>第</w:t>
      </w:r>
      <w:r w:rsidRPr="004B460D">
        <w:rPr>
          <w:rFonts w:eastAsia="宋体"/>
          <w:bCs/>
          <w:color w:val="000000" w:themeColor="text1"/>
          <w:sz w:val="28"/>
          <w:szCs w:val="28"/>
        </w:rPr>
        <w:t>6.3.2</w:t>
      </w:r>
      <w:r w:rsidRPr="004B460D">
        <w:rPr>
          <w:rFonts w:eastAsia="宋体"/>
          <w:bCs/>
          <w:color w:val="000000" w:themeColor="text1"/>
          <w:sz w:val="28"/>
          <w:szCs w:val="28"/>
        </w:rPr>
        <w:t>条第</w:t>
      </w:r>
      <w:r w:rsidRPr="004B460D">
        <w:rPr>
          <w:rFonts w:eastAsia="宋体"/>
          <w:bCs/>
          <w:color w:val="000000" w:themeColor="text1"/>
          <w:sz w:val="28"/>
          <w:szCs w:val="28"/>
        </w:rPr>
        <w:t>1~3</w:t>
      </w:r>
      <w:r w:rsidRPr="004B460D">
        <w:rPr>
          <w:rFonts w:eastAsia="宋体"/>
          <w:bCs/>
          <w:color w:val="000000" w:themeColor="text1"/>
          <w:sz w:val="28"/>
          <w:szCs w:val="28"/>
        </w:rPr>
        <w:t>款，</w:t>
      </w:r>
      <w:r w:rsidR="00E23A04">
        <w:rPr>
          <w:rFonts w:eastAsia="宋体" w:hint="eastAsia"/>
          <w:bCs/>
          <w:color w:val="000000" w:themeColor="text1"/>
          <w:sz w:val="28"/>
          <w:szCs w:val="28"/>
        </w:rPr>
        <w:t>略作修改</w:t>
      </w:r>
      <w:r w:rsidR="00525325">
        <w:rPr>
          <w:rFonts w:eastAsia="宋体" w:hint="eastAsia"/>
          <w:bCs/>
          <w:color w:val="000000" w:themeColor="text1"/>
          <w:sz w:val="28"/>
          <w:szCs w:val="28"/>
        </w:rPr>
        <w:t>，将原规定从“广场调蓄设施的运行管理”扩展至</w:t>
      </w:r>
      <w:r w:rsidR="00525325">
        <w:rPr>
          <w:rFonts w:eastAsia="宋体" w:hint="eastAsia"/>
          <w:bCs/>
          <w:color w:val="000000" w:themeColor="text1"/>
          <w:sz w:val="28"/>
          <w:szCs w:val="28"/>
        </w:rPr>
        <w:t xml:space="preserve"> </w:t>
      </w:r>
      <w:r w:rsidR="00525325">
        <w:rPr>
          <w:rFonts w:eastAsia="宋体" w:hint="eastAsia"/>
          <w:bCs/>
          <w:color w:val="000000" w:themeColor="text1"/>
          <w:sz w:val="28"/>
          <w:szCs w:val="28"/>
        </w:rPr>
        <w:t>“</w:t>
      </w:r>
      <w:r w:rsidR="00525325" w:rsidRPr="00CE5F49">
        <w:rPr>
          <w:rFonts w:eastAsiaTheme="minorEastAsia"/>
          <w:bCs/>
          <w:color w:val="000000" w:themeColor="text1"/>
          <w:sz w:val="28"/>
          <w:szCs w:val="28"/>
        </w:rPr>
        <w:t>多功能</w:t>
      </w:r>
      <w:r w:rsidR="00525325" w:rsidRPr="00CE5F49">
        <w:rPr>
          <w:rFonts w:eastAsiaTheme="majorEastAsia"/>
          <w:bCs/>
          <w:color w:val="000000" w:themeColor="text1"/>
          <w:sz w:val="28"/>
          <w:szCs w:val="28"/>
        </w:rPr>
        <w:t>调蓄设施</w:t>
      </w:r>
      <w:r w:rsidR="00525325" w:rsidRPr="00CE5F49">
        <w:rPr>
          <w:rFonts w:eastAsiaTheme="minorEastAsia"/>
          <w:bCs/>
          <w:color w:val="000000" w:themeColor="text1"/>
          <w:sz w:val="28"/>
          <w:szCs w:val="28"/>
        </w:rPr>
        <w:t>和行泄通道</w:t>
      </w:r>
      <w:r w:rsidR="00525325" w:rsidRPr="00CE5F49">
        <w:rPr>
          <w:rFonts w:eastAsiaTheme="majorEastAsia"/>
          <w:bCs/>
          <w:color w:val="000000" w:themeColor="text1"/>
          <w:sz w:val="28"/>
          <w:szCs w:val="28"/>
        </w:rPr>
        <w:t>的</w:t>
      </w:r>
      <w:r w:rsidR="00525325" w:rsidRPr="00CE5F49">
        <w:rPr>
          <w:rFonts w:eastAsia="宋体"/>
          <w:bCs/>
          <w:color w:val="000000" w:themeColor="text1"/>
          <w:sz w:val="28"/>
          <w:szCs w:val="28"/>
        </w:rPr>
        <w:t>运行管理</w:t>
      </w:r>
      <w:r w:rsidR="00525325">
        <w:rPr>
          <w:rFonts w:eastAsia="宋体" w:hint="eastAsia"/>
          <w:bCs/>
          <w:color w:val="000000" w:themeColor="text1"/>
          <w:sz w:val="28"/>
          <w:szCs w:val="28"/>
        </w:rPr>
        <w:t>”</w:t>
      </w:r>
      <w:r w:rsidR="00E23A04" w:rsidRPr="00CE5F49">
        <w:rPr>
          <w:rFonts w:eastAsia="宋体"/>
          <w:color w:val="000000" w:themeColor="text1"/>
          <w:sz w:val="28"/>
          <w:szCs w:val="28"/>
        </w:rPr>
        <w:t>。</w:t>
      </w:r>
      <w:r w:rsidR="00525325">
        <w:rPr>
          <w:rFonts w:eastAsia="宋体" w:hint="eastAsia"/>
          <w:color w:val="000000" w:themeColor="text1"/>
          <w:sz w:val="28"/>
          <w:szCs w:val="28"/>
        </w:rPr>
        <w:t>将原条文中“调蓄和晴天”</w:t>
      </w:r>
      <w:r w:rsidR="00525325">
        <w:rPr>
          <w:rFonts w:eastAsia="宋体" w:hint="eastAsia"/>
          <w:color w:val="000000" w:themeColor="text1"/>
          <w:sz w:val="28"/>
          <w:szCs w:val="28"/>
        </w:rPr>
        <w:t>2</w:t>
      </w:r>
      <w:r w:rsidR="00525325">
        <w:rPr>
          <w:rFonts w:eastAsia="宋体" w:hint="eastAsia"/>
          <w:color w:val="000000" w:themeColor="text1"/>
          <w:sz w:val="28"/>
          <w:szCs w:val="28"/>
        </w:rPr>
        <w:t>种运行模式，修改为“</w:t>
      </w:r>
      <w:r w:rsidR="00525325" w:rsidRPr="00CE5F49">
        <w:rPr>
          <w:rFonts w:eastAsia="宋体"/>
          <w:bCs/>
          <w:color w:val="000000" w:themeColor="text1"/>
          <w:sz w:val="28"/>
          <w:szCs w:val="28"/>
        </w:rPr>
        <w:t>防涝和非防涝</w:t>
      </w:r>
      <w:r w:rsidR="00525325">
        <w:rPr>
          <w:rFonts w:eastAsia="宋体" w:hint="eastAsia"/>
          <w:color w:val="000000" w:themeColor="text1"/>
          <w:sz w:val="28"/>
          <w:szCs w:val="28"/>
        </w:rPr>
        <w:t>”</w:t>
      </w:r>
    </w:p>
    <w:p w:rsidR="00A944E2" w:rsidRPr="00CE5F49" w:rsidRDefault="00A944E2" w:rsidP="00F027E6">
      <w:pPr>
        <w:pStyle w:val="ac"/>
        <w:numPr>
          <w:ilvl w:val="0"/>
          <w:numId w:val="19"/>
        </w:numPr>
        <w:spacing w:line="360" w:lineRule="auto"/>
        <w:ind w:left="0" w:firstLineChars="0" w:firstLine="0"/>
        <w:rPr>
          <w:rFonts w:eastAsiaTheme="minorEastAsia"/>
          <w:color w:val="000000" w:themeColor="text1"/>
          <w:sz w:val="28"/>
          <w:szCs w:val="28"/>
        </w:rPr>
      </w:pPr>
      <w:r w:rsidRPr="004B460D">
        <w:rPr>
          <w:rFonts w:eastAsia="宋体"/>
          <w:bCs/>
          <w:color w:val="000000" w:themeColor="text1"/>
          <w:sz w:val="28"/>
          <w:szCs w:val="28"/>
        </w:rPr>
        <w:t>本条</w:t>
      </w:r>
      <w:r w:rsidRPr="004B460D">
        <w:rPr>
          <w:rFonts w:eastAsia="宋体" w:hint="eastAsia"/>
          <w:bCs/>
          <w:color w:val="000000" w:themeColor="text1"/>
          <w:sz w:val="28"/>
          <w:szCs w:val="28"/>
        </w:rPr>
        <w:t>为了保证规范结构完整性</w:t>
      </w:r>
      <w:r>
        <w:rPr>
          <w:rFonts w:eastAsia="宋体" w:hint="eastAsia"/>
          <w:bCs/>
          <w:color w:val="000000" w:themeColor="text1"/>
          <w:sz w:val="28"/>
          <w:szCs w:val="28"/>
        </w:rPr>
        <w:t>制定，</w:t>
      </w:r>
      <w:r w:rsidRPr="00A944E2">
        <w:rPr>
          <w:rFonts w:eastAsiaTheme="majorEastAsia"/>
          <w:bCs/>
          <w:color w:val="000000" w:themeColor="text1"/>
          <w:sz w:val="28"/>
          <w:szCs w:val="28"/>
        </w:rPr>
        <w:t>前半句为新编，后半句源自《国务院办公厅关于做好城市排水防涝设施建设工作的通知》（</w:t>
      </w:r>
      <w:r w:rsidRPr="00A944E2">
        <w:rPr>
          <w:rFonts w:eastAsiaTheme="majorEastAsia"/>
          <w:bCs/>
          <w:color w:val="000000" w:themeColor="text1"/>
          <w:sz w:val="28"/>
          <w:szCs w:val="28"/>
        </w:rPr>
        <w:t>2013</w:t>
      </w:r>
      <w:r w:rsidRPr="00A944E2">
        <w:rPr>
          <w:rFonts w:eastAsiaTheme="majorEastAsia"/>
          <w:bCs/>
          <w:color w:val="000000" w:themeColor="text1"/>
          <w:sz w:val="28"/>
          <w:szCs w:val="28"/>
        </w:rPr>
        <w:t>）。原文为：（十一）强化日常监管。各地区要加强对城市排水防涝设施建设和运行状况的监管，将规划编制、设施建设和运行维护等方面的要求落到实处。加强河湖水系的疏浚和管理，汛前要严格按</w:t>
      </w:r>
      <w:r w:rsidRPr="00A944E2">
        <w:rPr>
          <w:rFonts w:eastAsiaTheme="majorEastAsia"/>
          <w:bCs/>
          <w:color w:val="000000" w:themeColor="text1"/>
          <w:sz w:val="28"/>
          <w:szCs w:val="28"/>
        </w:rPr>
        <w:lastRenderedPageBreak/>
        <w:t>照防汛要求对城市排水工程设施进行全面检查、维护和清疏</w:t>
      </w:r>
      <w:r>
        <w:rPr>
          <w:rFonts w:eastAsia="宋体" w:hint="eastAsia"/>
          <w:bCs/>
          <w:color w:val="000000" w:themeColor="text1"/>
          <w:sz w:val="30"/>
          <w:szCs w:val="30"/>
        </w:rPr>
        <w:t>。</w:t>
      </w:r>
    </w:p>
    <w:p w:rsidR="00464028" w:rsidRPr="00E23A04" w:rsidRDefault="00464028" w:rsidP="00DF7FCF">
      <w:pPr>
        <w:pStyle w:val="ac"/>
        <w:spacing w:line="360" w:lineRule="auto"/>
        <w:ind w:firstLineChars="0" w:firstLine="0"/>
        <w:rPr>
          <w:rFonts w:eastAsiaTheme="minorEastAsia"/>
          <w:color w:val="000000" w:themeColor="text1"/>
          <w:sz w:val="28"/>
          <w:szCs w:val="28"/>
        </w:rPr>
      </w:pPr>
    </w:p>
    <w:p w:rsidR="000B0717" w:rsidRPr="00CE5F49" w:rsidRDefault="004B460D" w:rsidP="00F027E6">
      <w:pPr>
        <w:numPr>
          <w:ilvl w:val="0"/>
          <w:numId w:val="20"/>
        </w:numPr>
        <w:spacing w:line="360" w:lineRule="auto"/>
        <w:ind w:left="0" w:firstLine="0"/>
        <w:rPr>
          <w:rFonts w:eastAsiaTheme="minorEastAsia"/>
          <w:color w:val="000000" w:themeColor="text1"/>
          <w:kern w:val="0"/>
          <w:sz w:val="28"/>
          <w:szCs w:val="28"/>
          <w:lang w:val="zh-CN"/>
        </w:rPr>
      </w:pPr>
      <w:r w:rsidRPr="004B460D">
        <w:rPr>
          <w:rFonts w:eastAsia="宋体"/>
          <w:bCs/>
          <w:color w:val="000000" w:themeColor="text1"/>
          <w:sz w:val="28"/>
          <w:szCs w:val="28"/>
        </w:rPr>
        <w:t>本条</w:t>
      </w:r>
      <w:r w:rsidRPr="004B460D">
        <w:rPr>
          <w:rFonts w:eastAsia="宋体" w:hint="eastAsia"/>
          <w:bCs/>
          <w:color w:val="000000" w:themeColor="text1"/>
          <w:sz w:val="28"/>
          <w:szCs w:val="28"/>
        </w:rPr>
        <w:t>为了保证规范结构完整性制定</w:t>
      </w:r>
      <w:r>
        <w:rPr>
          <w:rFonts w:eastAsia="宋体" w:hint="eastAsia"/>
          <w:bCs/>
          <w:color w:val="000000" w:themeColor="text1"/>
          <w:sz w:val="28"/>
          <w:szCs w:val="28"/>
        </w:rPr>
        <w:t>，</w:t>
      </w:r>
      <w:r w:rsidRPr="00CE5F49">
        <w:rPr>
          <w:rFonts w:eastAsia="宋体" w:hint="eastAsia"/>
          <w:color w:val="000000" w:themeColor="text1"/>
          <w:sz w:val="28"/>
          <w:szCs w:val="28"/>
        </w:rPr>
        <w:t>本条</w:t>
      </w:r>
      <w:r w:rsidRPr="00CE5F49">
        <w:rPr>
          <w:rFonts w:eastAsia="宋体"/>
          <w:bCs/>
          <w:color w:val="000000" w:themeColor="text1"/>
          <w:sz w:val="28"/>
          <w:szCs w:val="28"/>
        </w:rPr>
        <w:t>源自国家标准《城镇内涝防治技术规范》</w:t>
      </w:r>
      <w:r w:rsidRPr="00CE5F49">
        <w:rPr>
          <w:rFonts w:eastAsia="宋体"/>
          <w:bCs/>
          <w:color w:val="000000" w:themeColor="text1"/>
          <w:sz w:val="28"/>
          <w:szCs w:val="28"/>
        </w:rPr>
        <w:t>GB 51222-2017</w:t>
      </w:r>
      <w:r>
        <w:rPr>
          <w:rFonts w:eastAsia="宋体" w:hint="eastAsia"/>
          <w:bCs/>
          <w:color w:val="000000" w:themeColor="text1"/>
          <w:sz w:val="28"/>
          <w:szCs w:val="28"/>
        </w:rPr>
        <w:t>非强制性条文</w:t>
      </w:r>
      <w:r w:rsidRPr="00CE5F49">
        <w:rPr>
          <w:rFonts w:eastAsia="宋体"/>
          <w:bCs/>
          <w:color w:val="000000" w:themeColor="text1"/>
          <w:sz w:val="28"/>
          <w:szCs w:val="28"/>
        </w:rPr>
        <w:t>第</w:t>
      </w:r>
      <w:r>
        <w:rPr>
          <w:rFonts w:eastAsia="宋体" w:hint="eastAsia"/>
          <w:bCs/>
          <w:color w:val="000000" w:themeColor="text1"/>
          <w:sz w:val="28"/>
          <w:szCs w:val="28"/>
        </w:rPr>
        <w:t>6.2.1</w:t>
      </w:r>
      <w:r>
        <w:rPr>
          <w:rFonts w:eastAsia="宋体" w:hint="eastAsia"/>
          <w:bCs/>
          <w:color w:val="000000" w:themeColor="text1"/>
          <w:sz w:val="28"/>
          <w:szCs w:val="28"/>
        </w:rPr>
        <w:t>条</w:t>
      </w:r>
      <w:r w:rsidR="000B0717" w:rsidRPr="00CE5F49">
        <w:rPr>
          <w:rFonts w:eastAsia="宋体"/>
          <w:color w:val="000000" w:themeColor="text1"/>
          <w:sz w:val="28"/>
          <w:szCs w:val="28"/>
        </w:rPr>
        <w:t>。</w:t>
      </w:r>
    </w:p>
    <w:p w:rsidR="00E727C8" w:rsidRPr="00E727C8" w:rsidRDefault="004B460D" w:rsidP="00F027E6">
      <w:pPr>
        <w:pStyle w:val="ac"/>
        <w:numPr>
          <w:ilvl w:val="0"/>
          <w:numId w:val="20"/>
        </w:numPr>
        <w:spacing w:line="360" w:lineRule="auto"/>
        <w:ind w:left="0" w:firstLineChars="0" w:firstLine="0"/>
        <w:rPr>
          <w:bCs/>
          <w:color w:val="000000" w:themeColor="text1"/>
          <w:sz w:val="28"/>
          <w:szCs w:val="28"/>
        </w:rPr>
      </w:pPr>
      <w:r w:rsidRPr="004B460D">
        <w:rPr>
          <w:rFonts w:eastAsia="宋体"/>
          <w:bCs/>
          <w:color w:val="000000" w:themeColor="text1"/>
          <w:sz w:val="28"/>
          <w:szCs w:val="28"/>
        </w:rPr>
        <w:t>本条</w:t>
      </w:r>
      <w:r w:rsidRPr="004B460D">
        <w:rPr>
          <w:rFonts w:eastAsia="宋体" w:hint="eastAsia"/>
          <w:bCs/>
          <w:color w:val="000000" w:themeColor="text1"/>
          <w:sz w:val="28"/>
          <w:szCs w:val="28"/>
        </w:rPr>
        <w:t>为了保证规范结构完整性制定</w:t>
      </w:r>
      <w:r>
        <w:rPr>
          <w:rFonts w:eastAsia="宋体" w:hint="eastAsia"/>
          <w:bCs/>
          <w:color w:val="000000" w:themeColor="text1"/>
          <w:sz w:val="28"/>
          <w:szCs w:val="28"/>
        </w:rPr>
        <w:t>，</w:t>
      </w:r>
      <w:r w:rsidRPr="00CE5F49">
        <w:rPr>
          <w:rFonts w:eastAsia="宋体" w:hint="eastAsia"/>
          <w:color w:val="000000" w:themeColor="text1"/>
          <w:sz w:val="28"/>
          <w:szCs w:val="28"/>
        </w:rPr>
        <w:t>本条</w:t>
      </w:r>
      <w:r w:rsidRPr="00CE5F49">
        <w:rPr>
          <w:rFonts w:eastAsia="宋体"/>
          <w:bCs/>
          <w:color w:val="000000" w:themeColor="text1"/>
          <w:sz w:val="28"/>
          <w:szCs w:val="28"/>
        </w:rPr>
        <w:t>源自国家标准《城镇内涝防治技术规范》</w:t>
      </w:r>
      <w:r w:rsidRPr="00CE5F49">
        <w:rPr>
          <w:rFonts w:eastAsia="宋体"/>
          <w:bCs/>
          <w:color w:val="000000" w:themeColor="text1"/>
          <w:sz w:val="28"/>
          <w:szCs w:val="28"/>
        </w:rPr>
        <w:t>GB 51222-2017</w:t>
      </w:r>
      <w:r>
        <w:rPr>
          <w:rFonts w:eastAsia="宋体" w:hint="eastAsia"/>
          <w:bCs/>
          <w:color w:val="000000" w:themeColor="text1"/>
          <w:sz w:val="28"/>
          <w:szCs w:val="28"/>
        </w:rPr>
        <w:t>非强制性条文</w:t>
      </w:r>
      <w:r w:rsidRPr="00CE5F49">
        <w:rPr>
          <w:rFonts w:eastAsia="宋体"/>
          <w:bCs/>
          <w:color w:val="000000" w:themeColor="text1"/>
          <w:sz w:val="28"/>
          <w:szCs w:val="28"/>
        </w:rPr>
        <w:t>第</w:t>
      </w:r>
      <w:r>
        <w:rPr>
          <w:rFonts w:eastAsia="宋体" w:hint="eastAsia"/>
          <w:bCs/>
          <w:color w:val="000000" w:themeColor="text1"/>
          <w:sz w:val="28"/>
          <w:szCs w:val="28"/>
        </w:rPr>
        <w:t>6.2.2</w:t>
      </w:r>
      <w:r>
        <w:rPr>
          <w:rFonts w:eastAsia="宋体" w:hint="eastAsia"/>
          <w:bCs/>
          <w:color w:val="000000" w:themeColor="text1"/>
          <w:sz w:val="28"/>
          <w:szCs w:val="28"/>
        </w:rPr>
        <w:t>条，删除了</w:t>
      </w:r>
      <w:r w:rsidR="00E727C8">
        <w:rPr>
          <w:rFonts w:eastAsia="宋体" w:hint="eastAsia"/>
          <w:bCs/>
          <w:color w:val="000000" w:themeColor="text1"/>
          <w:sz w:val="28"/>
          <w:szCs w:val="28"/>
        </w:rPr>
        <w:t>半句。</w:t>
      </w:r>
    </w:p>
    <w:p w:rsidR="004B460D" w:rsidRPr="004B460D" w:rsidRDefault="00E727C8" w:rsidP="004B460D">
      <w:pPr>
        <w:pStyle w:val="ac"/>
        <w:spacing w:line="360" w:lineRule="auto"/>
        <w:ind w:firstLineChars="0" w:firstLine="0"/>
        <w:rPr>
          <w:bCs/>
          <w:color w:val="000000" w:themeColor="text1"/>
          <w:sz w:val="28"/>
          <w:szCs w:val="28"/>
        </w:rPr>
      </w:pPr>
      <w:r>
        <w:rPr>
          <w:rFonts w:eastAsia="宋体" w:hint="eastAsia"/>
          <w:bCs/>
          <w:color w:val="000000" w:themeColor="text1"/>
          <w:sz w:val="28"/>
          <w:szCs w:val="28"/>
        </w:rPr>
        <w:t>6.2.2</w:t>
      </w:r>
      <w:r w:rsidR="004B460D" w:rsidRPr="00146490">
        <w:rPr>
          <w:rFonts w:eastAsiaTheme="majorEastAsia"/>
          <w:sz w:val="28"/>
          <w:szCs w:val="28"/>
        </w:rPr>
        <w:t>城镇水体的</w:t>
      </w:r>
      <w:r w:rsidR="004B460D">
        <w:rPr>
          <w:rFonts w:eastAsiaTheme="majorEastAsia"/>
          <w:sz w:val="28"/>
          <w:szCs w:val="28"/>
        </w:rPr>
        <w:t>规划</w:t>
      </w:r>
      <w:r w:rsidR="004B460D">
        <w:rPr>
          <w:rFonts w:eastAsiaTheme="majorEastAsia" w:hint="eastAsia"/>
          <w:sz w:val="28"/>
          <w:szCs w:val="28"/>
        </w:rPr>
        <w:t>、</w:t>
      </w:r>
      <w:r w:rsidR="004B460D" w:rsidRPr="00C76526">
        <w:rPr>
          <w:rFonts w:eastAsiaTheme="majorEastAsia" w:hint="eastAsia"/>
          <w:sz w:val="28"/>
          <w:szCs w:val="28"/>
        </w:rPr>
        <w:t>水系修复与治理</w:t>
      </w:r>
      <w:r w:rsidR="004B460D" w:rsidRPr="00146490">
        <w:rPr>
          <w:rFonts w:eastAsiaTheme="majorEastAsia"/>
          <w:sz w:val="28"/>
          <w:szCs w:val="28"/>
        </w:rPr>
        <w:t>，应满足城镇</w:t>
      </w:r>
      <w:r w:rsidR="004B460D">
        <w:rPr>
          <w:rFonts w:eastAsiaTheme="majorEastAsia" w:hint="eastAsia"/>
          <w:sz w:val="28"/>
          <w:szCs w:val="28"/>
        </w:rPr>
        <w:t>总体</w:t>
      </w:r>
      <w:r w:rsidR="004B460D" w:rsidRPr="00146490">
        <w:rPr>
          <w:rFonts w:eastAsiaTheme="majorEastAsia"/>
          <w:sz w:val="28"/>
          <w:szCs w:val="28"/>
        </w:rPr>
        <w:t>规划</w:t>
      </w:r>
      <w:r w:rsidR="004B460D">
        <w:rPr>
          <w:rFonts w:eastAsiaTheme="majorEastAsia" w:hint="eastAsia"/>
          <w:sz w:val="28"/>
          <w:szCs w:val="28"/>
        </w:rPr>
        <w:t>中</w:t>
      </w:r>
      <w:r w:rsidR="004B460D" w:rsidRPr="00146490">
        <w:rPr>
          <w:rFonts w:eastAsiaTheme="majorEastAsia"/>
          <w:sz w:val="28"/>
          <w:szCs w:val="28"/>
        </w:rPr>
        <w:t>蓝线和水面率的要求，不应缩减其现有的调蓄容量</w:t>
      </w:r>
      <w:r w:rsidR="004B460D">
        <w:rPr>
          <w:rFonts w:eastAsiaTheme="majorEastAsia" w:hint="eastAsia"/>
          <w:sz w:val="28"/>
          <w:szCs w:val="28"/>
        </w:rPr>
        <w:t>，为达到内涝防治设计重现期标准，应保证一定的水面率</w:t>
      </w:r>
      <w:r w:rsidR="000B0717" w:rsidRPr="00CE5F49">
        <w:rPr>
          <w:rFonts w:eastAsia="宋体"/>
          <w:bCs/>
          <w:color w:val="000000" w:themeColor="text1"/>
          <w:sz w:val="28"/>
          <w:szCs w:val="28"/>
        </w:rPr>
        <w:t>。</w:t>
      </w:r>
    </w:p>
    <w:p w:rsidR="004B460D" w:rsidRPr="00CE5F49" w:rsidRDefault="00E727C8" w:rsidP="00F027E6">
      <w:pPr>
        <w:pStyle w:val="ac"/>
        <w:numPr>
          <w:ilvl w:val="0"/>
          <w:numId w:val="20"/>
        </w:numPr>
        <w:spacing w:line="360" w:lineRule="auto"/>
        <w:ind w:left="0" w:firstLineChars="0" w:firstLine="0"/>
        <w:rPr>
          <w:bCs/>
          <w:color w:val="000000" w:themeColor="text1"/>
          <w:sz w:val="28"/>
          <w:szCs w:val="28"/>
        </w:rPr>
      </w:pPr>
      <w:r w:rsidRPr="004B460D">
        <w:rPr>
          <w:rFonts w:eastAsia="宋体"/>
          <w:bCs/>
          <w:color w:val="000000" w:themeColor="text1"/>
          <w:sz w:val="28"/>
          <w:szCs w:val="28"/>
        </w:rPr>
        <w:t>本条</w:t>
      </w:r>
      <w:r w:rsidRPr="004B460D">
        <w:rPr>
          <w:rFonts w:eastAsia="宋体" w:hint="eastAsia"/>
          <w:bCs/>
          <w:color w:val="000000" w:themeColor="text1"/>
          <w:sz w:val="28"/>
          <w:szCs w:val="28"/>
        </w:rPr>
        <w:t>为了保证规范结构完整性制定</w:t>
      </w:r>
      <w:r>
        <w:rPr>
          <w:rFonts w:eastAsia="宋体" w:hint="eastAsia"/>
          <w:bCs/>
          <w:color w:val="000000" w:themeColor="text1"/>
          <w:sz w:val="28"/>
          <w:szCs w:val="28"/>
        </w:rPr>
        <w:t>，</w:t>
      </w:r>
      <w:r w:rsidRPr="00CE5F49">
        <w:rPr>
          <w:rFonts w:eastAsia="宋体" w:hint="eastAsia"/>
          <w:color w:val="000000" w:themeColor="text1"/>
          <w:sz w:val="28"/>
          <w:szCs w:val="28"/>
        </w:rPr>
        <w:t>本条</w:t>
      </w:r>
      <w:r w:rsidRPr="00CE5F49">
        <w:rPr>
          <w:rFonts w:eastAsia="宋体"/>
          <w:bCs/>
          <w:color w:val="000000" w:themeColor="text1"/>
          <w:sz w:val="28"/>
          <w:szCs w:val="28"/>
        </w:rPr>
        <w:t>源自国家标准《城镇内涝防治技术规范》</w:t>
      </w:r>
      <w:r w:rsidRPr="00CE5F49">
        <w:rPr>
          <w:rFonts w:eastAsia="宋体"/>
          <w:bCs/>
          <w:color w:val="000000" w:themeColor="text1"/>
          <w:sz w:val="28"/>
          <w:szCs w:val="28"/>
        </w:rPr>
        <w:t>GB 51222-2017</w:t>
      </w:r>
      <w:r>
        <w:rPr>
          <w:rFonts w:eastAsia="宋体" w:hint="eastAsia"/>
          <w:bCs/>
          <w:color w:val="000000" w:themeColor="text1"/>
          <w:sz w:val="28"/>
          <w:szCs w:val="28"/>
        </w:rPr>
        <w:t>非强制性条文</w:t>
      </w:r>
      <w:r w:rsidRPr="00CE5F49">
        <w:rPr>
          <w:rFonts w:eastAsia="宋体"/>
          <w:bCs/>
          <w:color w:val="000000" w:themeColor="text1"/>
          <w:sz w:val="28"/>
          <w:szCs w:val="28"/>
        </w:rPr>
        <w:t>第</w:t>
      </w:r>
      <w:r>
        <w:rPr>
          <w:rFonts w:eastAsia="宋体" w:hint="eastAsia"/>
          <w:bCs/>
          <w:color w:val="000000" w:themeColor="text1"/>
          <w:sz w:val="28"/>
          <w:szCs w:val="28"/>
        </w:rPr>
        <w:t>6.2.4</w:t>
      </w:r>
      <w:r>
        <w:rPr>
          <w:rFonts w:eastAsia="宋体" w:hint="eastAsia"/>
          <w:bCs/>
          <w:color w:val="000000" w:themeColor="text1"/>
          <w:sz w:val="28"/>
          <w:szCs w:val="28"/>
        </w:rPr>
        <w:t>条。</w:t>
      </w:r>
    </w:p>
    <w:p w:rsidR="000B0717" w:rsidRPr="00CE5F49" w:rsidRDefault="00E727C8" w:rsidP="00F027E6">
      <w:pPr>
        <w:pStyle w:val="ac"/>
        <w:numPr>
          <w:ilvl w:val="0"/>
          <w:numId w:val="20"/>
        </w:numPr>
        <w:spacing w:line="360" w:lineRule="auto"/>
        <w:ind w:left="0" w:firstLineChars="0" w:firstLine="0"/>
        <w:rPr>
          <w:bCs/>
          <w:color w:val="000000" w:themeColor="text1"/>
          <w:sz w:val="28"/>
          <w:szCs w:val="28"/>
        </w:rPr>
      </w:pPr>
      <w:r w:rsidRPr="004B460D">
        <w:rPr>
          <w:rFonts w:eastAsia="宋体"/>
          <w:bCs/>
          <w:color w:val="000000" w:themeColor="text1"/>
          <w:sz w:val="28"/>
          <w:szCs w:val="28"/>
        </w:rPr>
        <w:t>本条源自国家标准《城镇雨水调蓄工程技术规范》</w:t>
      </w:r>
      <w:r w:rsidRPr="004B460D">
        <w:rPr>
          <w:rFonts w:eastAsia="宋体"/>
          <w:bCs/>
          <w:color w:val="000000" w:themeColor="text1"/>
          <w:sz w:val="28"/>
          <w:szCs w:val="28"/>
        </w:rPr>
        <w:t>GB51174-2016</w:t>
      </w:r>
      <w:r>
        <w:rPr>
          <w:rFonts w:eastAsia="宋体" w:hint="eastAsia"/>
          <w:bCs/>
          <w:color w:val="000000" w:themeColor="text1"/>
          <w:sz w:val="28"/>
          <w:szCs w:val="28"/>
        </w:rPr>
        <w:t>强制性条文</w:t>
      </w:r>
      <w:r w:rsidRPr="004B460D">
        <w:rPr>
          <w:rFonts w:eastAsia="宋体"/>
          <w:bCs/>
          <w:color w:val="000000" w:themeColor="text1"/>
          <w:sz w:val="28"/>
          <w:szCs w:val="28"/>
        </w:rPr>
        <w:t>第</w:t>
      </w:r>
      <w:r>
        <w:rPr>
          <w:rFonts w:eastAsia="宋体" w:hint="eastAsia"/>
          <w:bCs/>
          <w:color w:val="000000" w:themeColor="text1"/>
          <w:sz w:val="28"/>
          <w:szCs w:val="28"/>
        </w:rPr>
        <w:t>4.2.7</w:t>
      </w:r>
      <w:r w:rsidRPr="004B460D">
        <w:rPr>
          <w:rFonts w:eastAsia="宋体"/>
          <w:bCs/>
          <w:color w:val="000000" w:themeColor="text1"/>
          <w:sz w:val="28"/>
          <w:szCs w:val="28"/>
        </w:rPr>
        <w:t>条</w:t>
      </w:r>
      <w:r w:rsidR="000B0717" w:rsidRPr="00CE5F49">
        <w:rPr>
          <w:rFonts w:eastAsia="宋体"/>
          <w:bCs/>
          <w:color w:val="000000" w:themeColor="text1"/>
          <w:sz w:val="28"/>
          <w:szCs w:val="28"/>
        </w:rPr>
        <w:t>。</w:t>
      </w:r>
    </w:p>
    <w:p w:rsidR="000B0717" w:rsidRPr="00CE5F49" w:rsidRDefault="00E727C8" w:rsidP="00F027E6">
      <w:pPr>
        <w:pStyle w:val="ac"/>
        <w:numPr>
          <w:ilvl w:val="0"/>
          <w:numId w:val="20"/>
        </w:numPr>
        <w:spacing w:line="360" w:lineRule="auto"/>
        <w:ind w:left="0" w:firstLineChars="0" w:firstLine="0"/>
        <w:rPr>
          <w:bCs/>
          <w:color w:val="000000" w:themeColor="text1"/>
          <w:sz w:val="28"/>
          <w:szCs w:val="28"/>
        </w:rPr>
      </w:pPr>
      <w:r w:rsidRPr="004B460D">
        <w:rPr>
          <w:rFonts w:eastAsia="宋体"/>
          <w:bCs/>
          <w:color w:val="000000" w:themeColor="text1"/>
          <w:sz w:val="28"/>
          <w:szCs w:val="28"/>
        </w:rPr>
        <w:t>本条</w:t>
      </w:r>
      <w:r w:rsidRPr="004B460D">
        <w:rPr>
          <w:rFonts w:eastAsia="宋体" w:hint="eastAsia"/>
          <w:bCs/>
          <w:color w:val="000000" w:themeColor="text1"/>
          <w:sz w:val="28"/>
          <w:szCs w:val="28"/>
        </w:rPr>
        <w:t>为了保证规范结构完整性制定</w:t>
      </w:r>
      <w:r>
        <w:rPr>
          <w:rFonts w:eastAsia="宋体" w:hint="eastAsia"/>
          <w:bCs/>
          <w:color w:val="000000" w:themeColor="text1"/>
          <w:sz w:val="28"/>
          <w:szCs w:val="28"/>
        </w:rPr>
        <w:t>，</w:t>
      </w:r>
      <w:r w:rsidRPr="004B460D">
        <w:rPr>
          <w:rFonts w:eastAsia="宋体"/>
          <w:bCs/>
          <w:color w:val="000000" w:themeColor="text1"/>
          <w:sz w:val="28"/>
          <w:szCs w:val="28"/>
        </w:rPr>
        <w:t>源自国家标准《城镇雨水调蓄工程技术规范》</w:t>
      </w:r>
      <w:r w:rsidRPr="004B460D">
        <w:rPr>
          <w:rFonts w:eastAsia="宋体"/>
          <w:bCs/>
          <w:color w:val="000000" w:themeColor="text1"/>
          <w:sz w:val="28"/>
          <w:szCs w:val="28"/>
        </w:rPr>
        <w:t>GB51174-2016</w:t>
      </w:r>
      <w:r>
        <w:rPr>
          <w:rFonts w:eastAsia="宋体" w:hint="eastAsia"/>
          <w:bCs/>
          <w:color w:val="000000" w:themeColor="text1"/>
          <w:sz w:val="28"/>
          <w:szCs w:val="28"/>
        </w:rPr>
        <w:t>非强制性条文</w:t>
      </w:r>
      <w:r w:rsidRPr="004B460D">
        <w:rPr>
          <w:rFonts w:eastAsia="宋体"/>
          <w:bCs/>
          <w:color w:val="000000" w:themeColor="text1"/>
          <w:sz w:val="28"/>
          <w:szCs w:val="28"/>
        </w:rPr>
        <w:t>第</w:t>
      </w:r>
      <w:r>
        <w:rPr>
          <w:rFonts w:eastAsia="宋体" w:hint="eastAsia"/>
          <w:bCs/>
          <w:color w:val="000000" w:themeColor="text1"/>
          <w:sz w:val="28"/>
          <w:szCs w:val="28"/>
        </w:rPr>
        <w:t>4.2.8</w:t>
      </w:r>
      <w:r w:rsidRPr="004B460D">
        <w:rPr>
          <w:rFonts w:eastAsia="宋体"/>
          <w:bCs/>
          <w:color w:val="000000" w:themeColor="text1"/>
          <w:sz w:val="28"/>
          <w:szCs w:val="28"/>
        </w:rPr>
        <w:t>条</w:t>
      </w:r>
      <w:r w:rsidR="000B0717" w:rsidRPr="00CE5F49">
        <w:rPr>
          <w:rFonts w:eastAsia="宋体"/>
          <w:bCs/>
          <w:color w:val="000000" w:themeColor="text1"/>
          <w:sz w:val="28"/>
          <w:szCs w:val="28"/>
        </w:rPr>
        <w:t>。</w:t>
      </w:r>
    </w:p>
    <w:p w:rsidR="00E727C8" w:rsidRPr="00CE5F49" w:rsidRDefault="00E727C8" w:rsidP="00E727C8">
      <w:pPr>
        <w:pStyle w:val="af"/>
        <w:outlineLvl w:val="1"/>
        <w:rPr>
          <w:rFonts w:ascii="Times New Roman" w:eastAsiaTheme="minorEastAsia" w:hAnsi="Times New Roman"/>
          <w:color w:val="000000" w:themeColor="text1"/>
          <w:sz w:val="28"/>
          <w:szCs w:val="28"/>
        </w:rPr>
      </w:pPr>
      <w:bookmarkStart w:id="71" w:name="_Toc516150993"/>
      <w:bookmarkStart w:id="72" w:name="_Toc516151069"/>
    </w:p>
    <w:p w:rsidR="00E727C8" w:rsidRDefault="00E727C8" w:rsidP="00553DFA">
      <w:pPr>
        <w:pStyle w:val="ac"/>
        <w:numPr>
          <w:ilvl w:val="0"/>
          <w:numId w:val="41"/>
        </w:numPr>
        <w:ind w:left="0" w:firstLineChars="0" w:firstLine="0"/>
        <w:rPr>
          <w:rFonts w:eastAsia="宋体"/>
          <w:color w:val="000000" w:themeColor="text1"/>
          <w:sz w:val="28"/>
          <w:szCs w:val="28"/>
        </w:rPr>
      </w:pPr>
      <w:r w:rsidRPr="004B460D">
        <w:rPr>
          <w:rFonts w:eastAsia="宋体"/>
          <w:bCs/>
          <w:color w:val="000000" w:themeColor="text1"/>
          <w:sz w:val="28"/>
          <w:szCs w:val="28"/>
        </w:rPr>
        <w:t>本条</w:t>
      </w:r>
      <w:r w:rsidRPr="004B460D">
        <w:rPr>
          <w:rFonts w:eastAsia="宋体" w:hint="eastAsia"/>
          <w:bCs/>
          <w:color w:val="000000" w:themeColor="text1"/>
          <w:sz w:val="28"/>
          <w:szCs w:val="28"/>
        </w:rPr>
        <w:t>为了保证规范结构完整性制定</w:t>
      </w:r>
      <w:r>
        <w:rPr>
          <w:rFonts w:eastAsia="宋体" w:hint="eastAsia"/>
          <w:bCs/>
          <w:color w:val="000000" w:themeColor="text1"/>
          <w:sz w:val="28"/>
          <w:szCs w:val="28"/>
        </w:rPr>
        <w:t>，</w:t>
      </w:r>
      <w:r w:rsidRPr="004B460D">
        <w:rPr>
          <w:rFonts w:eastAsia="宋体"/>
          <w:bCs/>
          <w:color w:val="000000" w:themeColor="text1"/>
          <w:sz w:val="28"/>
          <w:szCs w:val="28"/>
        </w:rPr>
        <w:t>源自国家标准《城镇雨水调蓄工程技术规范》</w:t>
      </w:r>
      <w:r w:rsidRPr="004B460D">
        <w:rPr>
          <w:rFonts w:eastAsia="宋体"/>
          <w:bCs/>
          <w:color w:val="000000" w:themeColor="text1"/>
          <w:sz w:val="28"/>
          <w:szCs w:val="28"/>
        </w:rPr>
        <w:t>GB51174-2016</w:t>
      </w:r>
      <w:r>
        <w:rPr>
          <w:rFonts w:eastAsia="宋体" w:hint="eastAsia"/>
          <w:bCs/>
          <w:color w:val="000000" w:themeColor="text1"/>
          <w:sz w:val="28"/>
          <w:szCs w:val="28"/>
        </w:rPr>
        <w:t>非强制性条文</w:t>
      </w:r>
      <w:r w:rsidRPr="00CE5F49">
        <w:rPr>
          <w:rFonts w:eastAsia="宋体"/>
          <w:bCs/>
          <w:color w:val="000000" w:themeColor="text1"/>
          <w:sz w:val="28"/>
          <w:szCs w:val="28"/>
        </w:rPr>
        <w:t>第</w:t>
      </w:r>
      <w:r>
        <w:rPr>
          <w:rFonts w:eastAsia="宋体" w:hint="eastAsia"/>
          <w:bCs/>
          <w:color w:val="000000" w:themeColor="text1"/>
          <w:sz w:val="28"/>
          <w:szCs w:val="28"/>
        </w:rPr>
        <w:t>4.3.2</w:t>
      </w:r>
      <w:r>
        <w:rPr>
          <w:rFonts w:eastAsia="宋体" w:hint="eastAsia"/>
          <w:bCs/>
          <w:color w:val="000000" w:themeColor="text1"/>
          <w:sz w:val="28"/>
          <w:szCs w:val="28"/>
        </w:rPr>
        <w:t>条，略作修改</w:t>
      </w:r>
      <w:r w:rsidRPr="00CE5F49">
        <w:rPr>
          <w:rFonts w:eastAsia="宋体" w:hint="eastAsia"/>
          <w:color w:val="000000" w:themeColor="text1"/>
          <w:sz w:val="28"/>
          <w:szCs w:val="28"/>
        </w:rPr>
        <w:t>。</w:t>
      </w:r>
    </w:p>
    <w:p w:rsidR="00E727C8" w:rsidRPr="00E727C8" w:rsidRDefault="00E727C8" w:rsidP="00E727C8">
      <w:pPr>
        <w:pStyle w:val="ac"/>
        <w:spacing w:line="360" w:lineRule="auto"/>
        <w:ind w:firstLineChars="0" w:firstLine="0"/>
        <w:rPr>
          <w:rFonts w:eastAsia="宋体"/>
          <w:color w:val="000000" w:themeColor="text1"/>
          <w:sz w:val="28"/>
          <w:szCs w:val="28"/>
        </w:rPr>
      </w:pPr>
      <w:r w:rsidRPr="00E727C8">
        <w:rPr>
          <w:sz w:val="28"/>
          <w:szCs w:val="28"/>
        </w:rPr>
        <w:t>4.3.2</w:t>
      </w:r>
      <w:r w:rsidRPr="00E727C8">
        <w:rPr>
          <w:rFonts w:ascii="宋体" w:eastAsia="宋体" w:hAnsi="宋体" w:cs="宋体" w:hint="eastAsia"/>
          <w:sz w:val="28"/>
          <w:szCs w:val="28"/>
        </w:rPr>
        <w:t>调蓄设施宜结合城镇道路、广场、停车场和滨河空间等周边绿地空间建设。</w:t>
      </w:r>
    </w:p>
    <w:p w:rsidR="00E727C8" w:rsidRPr="00A944E2" w:rsidRDefault="00A944E2" w:rsidP="00553DFA">
      <w:pPr>
        <w:pStyle w:val="ac"/>
        <w:numPr>
          <w:ilvl w:val="0"/>
          <w:numId w:val="41"/>
        </w:numPr>
        <w:ind w:left="0" w:firstLineChars="0" w:firstLine="0"/>
        <w:rPr>
          <w:rFonts w:eastAsia="宋体"/>
          <w:color w:val="000000" w:themeColor="text1"/>
          <w:sz w:val="28"/>
          <w:szCs w:val="28"/>
        </w:rPr>
      </w:pPr>
      <w:r w:rsidRPr="004B460D">
        <w:rPr>
          <w:rFonts w:eastAsia="宋体"/>
          <w:bCs/>
          <w:color w:val="000000" w:themeColor="text1"/>
          <w:sz w:val="28"/>
          <w:szCs w:val="28"/>
        </w:rPr>
        <w:lastRenderedPageBreak/>
        <w:t>本条</w:t>
      </w:r>
      <w:r w:rsidRPr="004B460D">
        <w:rPr>
          <w:rFonts w:eastAsia="宋体" w:hint="eastAsia"/>
          <w:bCs/>
          <w:color w:val="000000" w:themeColor="text1"/>
          <w:sz w:val="28"/>
          <w:szCs w:val="28"/>
        </w:rPr>
        <w:t>为了保证规范结构完整性</w:t>
      </w:r>
      <w:r>
        <w:rPr>
          <w:rFonts w:eastAsia="宋体" w:hint="eastAsia"/>
          <w:bCs/>
          <w:color w:val="000000" w:themeColor="text1"/>
          <w:sz w:val="28"/>
          <w:szCs w:val="28"/>
        </w:rPr>
        <w:t>新编。</w:t>
      </w:r>
    </w:p>
    <w:p w:rsidR="00A944E2" w:rsidRPr="00CE5F49" w:rsidRDefault="00A944E2" w:rsidP="00A944E2">
      <w:pPr>
        <w:pStyle w:val="af"/>
        <w:outlineLvl w:val="1"/>
        <w:rPr>
          <w:rFonts w:ascii="Times New Roman" w:eastAsiaTheme="minorEastAsia" w:hAnsi="Times New Roman"/>
          <w:color w:val="000000" w:themeColor="text1"/>
          <w:sz w:val="28"/>
          <w:szCs w:val="28"/>
        </w:rPr>
      </w:pPr>
    </w:p>
    <w:p w:rsidR="00A944E2" w:rsidRDefault="00A944E2" w:rsidP="00553DFA">
      <w:pPr>
        <w:pStyle w:val="ac"/>
        <w:numPr>
          <w:ilvl w:val="0"/>
          <w:numId w:val="42"/>
        </w:numPr>
        <w:spacing w:line="360" w:lineRule="auto"/>
        <w:ind w:left="0" w:firstLineChars="0" w:firstLine="0"/>
        <w:rPr>
          <w:rFonts w:eastAsia="宋体"/>
          <w:bCs/>
          <w:color w:val="000000" w:themeColor="text1"/>
          <w:sz w:val="28"/>
          <w:szCs w:val="28"/>
        </w:rPr>
      </w:pPr>
      <w:r w:rsidRPr="004B460D">
        <w:rPr>
          <w:rFonts w:eastAsia="宋体"/>
          <w:bCs/>
          <w:color w:val="000000" w:themeColor="text1"/>
          <w:sz w:val="28"/>
          <w:szCs w:val="28"/>
        </w:rPr>
        <w:t>本条</w:t>
      </w:r>
      <w:r w:rsidRPr="004B460D">
        <w:rPr>
          <w:rFonts w:eastAsia="宋体" w:hint="eastAsia"/>
          <w:bCs/>
          <w:color w:val="000000" w:themeColor="text1"/>
          <w:sz w:val="28"/>
          <w:szCs w:val="28"/>
        </w:rPr>
        <w:t>为了保证规范结构完整性</w:t>
      </w:r>
      <w:r>
        <w:rPr>
          <w:rFonts w:eastAsia="宋体" w:hint="eastAsia"/>
          <w:bCs/>
          <w:color w:val="000000" w:themeColor="text1"/>
          <w:sz w:val="28"/>
          <w:szCs w:val="28"/>
        </w:rPr>
        <w:t>新编</w:t>
      </w:r>
      <w:r w:rsidRPr="00CE5F49">
        <w:rPr>
          <w:rFonts w:eastAsia="宋体" w:hint="eastAsia"/>
          <w:bCs/>
          <w:color w:val="000000" w:themeColor="text1"/>
          <w:sz w:val="28"/>
          <w:szCs w:val="28"/>
        </w:rPr>
        <w:t>。</w:t>
      </w:r>
      <w:r>
        <w:rPr>
          <w:rFonts w:eastAsia="宋体" w:hint="eastAsia"/>
          <w:bCs/>
          <w:color w:val="000000" w:themeColor="text1"/>
          <w:sz w:val="28"/>
          <w:szCs w:val="28"/>
        </w:rPr>
        <w:t>参考了</w:t>
      </w:r>
      <w:r w:rsidRPr="00CE5F49">
        <w:rPr>
          <w:rFonts w:eastAsia="宋体"/>
          <w:bCs/>
          <w:color w:val="000000" w:themeColor="text1"/>
          <w:sz w:val="28"/>
          <w:szCs w:val="28"/>
        </w:rPr>
        <w:t>国家标准《城镇内涝防治技术规范》</w:t>
      </w:r>
      <w:r w:rsidRPr="00CE5F49">
        <w:rPr>
          <w:rFonts w:eastAsia="宋体"/>
          <w:bCs/>
          <w:color w:val="000000" w:themeColor="text1"/>
          <w:sz w:val="28"/>
          <w:szCs w:val="28"/>
        </w:rPr>
        <w:t>GB 51222-2017</w:t>
      </w:r>
      <w:r>
        <w:rPr>
          <w:rFonts w:eastAsia="宋体" w:hint="eastAsia"/>
          <w:bCs/>
          <w:color w:val="000000" w:themeColor="text1"/>
          <w:sz w:val="28"/>
          <w:szCs w:val="28"/>
        </w:rPr>
        <w:t>非强制性条文</w:t>
      </w:r>
      <w:r w:rsidRPr="00CE5F49">
        <w:rPr>
          <w:rFonts w:eastAsia="宋体"/>
          <w:bCs/>
          <w:color w:val="000000" w:themeColor="text1"/>
          <w:sz w:val="28"/>
          <w:szCs w:val="28"/>
        </w:rPr>
        <w:t>第</w:t>
      </w:r>
      <w:r>
        <w:rPr>
          <w:rFonts w:eastAsia="宋体" w:hint="eastAsia"/>
          <w:bCs/>
          <w:color w:val="000000" w:themeColor="text1"/>
          <w:sz w:val="28"/>
          <w:szCs w:val="28"/>
        </w:rPr>
        <w:t>6.4.2</w:t>
      </w:r>
      <w:r>
        <w:rPr>
          <w:rFonts w:eastAsia="宋体" w:hint="eastAsia"/>
          <w:bCs/>
          <w:color w:val="000000" w:themeColor="text1"/>
          <w:sz w:val="28"/>
          <w:szCs w:val="28"/>
        </w:rPr>
        <w:t>条。</w:t>
      </w:r>
    </w:p>
    <w:p w:rsidR="003B2B7F" w:rsidRPr="00753A62" w:rsidRDefault="003B2B7F" w:rsidP="00553DFA">
      <w:pPr>
        <w:pStyle w:val="ac"/>
        <w:numPr>
          <w:ilvl w:val="0"/>
          <w:numId w:val="42"/>
        </w:numPr>
        <w:spacing w:line="360" w:lineRule="auto"/>
        <w:ind w:left="0" w:firstLineChars="0" w:firstLine="0"/>
        <w:rPr>
          <w:rFonts w:eastAsiaTheme="majorEastAsia"/>
          <w:sz w:val="28"/>
          <w:szCs w:val="28"/>
        </w:rPr>
      </w:pPr>
      <w:r w:rsidRPr="004B460D">
        <w:rPr>
          <w:rFonts w:eastAsia="宋体"/>
          <w:bCs/>
          <w:color w:val="000000" w:themeColor="text1"/>
          <w:sz w:val="28"/>
          <w:szCs w:val="28"/>
        </w:rPr>
        <w:t>本条</w:t>
      </w:r>
      <w:r w:rsidRPr="004B460D">
        <w:rPr>
          <w:rFonts w:eastAsia="宋体" w:hint="eastAsia"/>
          <w:bCs/>
          <w:color w:val="000000" w:themeColor="text1"/>
          <w:sz w:val="28"/>
          <w:szCs w:val="28"/>
        </w:rPr>
        <w:t>为了保证规范结构完整性</w:t>
      </w:r>
      <w:r>
        <w:rPr>
          <w:rFonts w:eastAsia="宋体" w:hint="eastAsia"/>
          <w:bCs/>
          <w:color w:val="000000" w:themeColor="text1"/>
          <w:sz w:val="28"/>
          <w:szCs w:val="28"/>
        </w:rPr>
        <w:t>新编</w:t>
      </w:r>
      <w:r w:rsidRPr="00CE5F49">
        <w:rPr>
          <w:rFonts w:eastAsia="宋体" w:hint="eastAsia"/>
          <w:bCs/>
          <w:color w:val="000000" w:themeColor="text1"/>
          <w:sz w:val="28"/>
          <w:szCs w:val="28"/>
        </w:rPr>
        <w:t>。</w:t>
      </w:r>
      <w:r>
        <w:rPr>
          <w:rFonts w:eastAsia="宋体" w:hint="eastAsia"/>
          <w:bCs/>
          <w:color w:val="000000" w:themeColor="text1"/>
          <w:sz w:val="28"/>
          <w:szCs w:val="28"/>
        </w:rPr>
        <w:t>参考了</w:t>
      </w:r>
      <w:r w:rsidRPr="00CE5F49">
        <w:rPr>
          <w:rFonts w:eastAsia="宋体"/>
          <w:bCs/>
          <w:color w:val="000000" w:themeColor="text1"/>
          <w:sz w:val="28"/>
          <w:szCs w:val="28"/>
        </w:rPr>
        <w:t>国家标准《城镇内涝防治技术规范》</w:t>
      </w:r>
      <w:r w:rsidRPr="00CE5F49">
        <w:rPr>
          <w:rFonts w:eastAsia="宋体"/>
          <w:bCs/>
          <w:color w:val="000000" w:themeColor="text1"/>
          <w:sz w:val="28"/>
          <w:szCs w:val="28"/>
        </w:rPr>
        <w:t>GB 51222-2017</w:t>
      </w:r>
      <w:r>
        <w:rPr>
          <w:rFonts w:eastAsia="宋体" w:hint="eastAsia"/>
          <w:bCs/>
          <w:color w:val="000000" w:themeColor="text1"/>
          <w:sz w:val="28"/>
          <w:szCs w:val="28"/>
        </w:rPr>
        <w:t>非强制性条文</w:t>
      </w:r>
      <w:r w:rsidRPr="00CE5F49">
        <w:rPr>
          <w:rFonts w:eastAsia="宋体"/>
          <w:bCs/>
          <w:color w:val="000000" w:themeColor="text1"/>
          <w:sz w:val="28"/>
          <w:szCs w:val="28"/>
        </w:rPr>
        <w:t>第</w:t>
      </w:r>
      <w:r>
        <w:rPr>
          <w:rFonts w:eastAsia="宋体" w:hint="eastAsia"/>
          <w:bCs/>
          <w:color w:val="000000" w:themeColor="text1"/>
          <w:sz w:val="28"/>
          <w:szCs w:val="28"/>
        </w:rPr>
        <w:t>6.4.2</w:t>
      </w:r>
      <w:r>
        <w:rPr>
          <w:rFonts w:eastAsia="宋体" w:hint="eastAsia"/>
          <w:bCs/>
          <w:color w:val="000000" w:themeColor="text1"/>
          <w:sz w:val="28"/>
          <w:szCs w:val="28"/>
        </w:rPr>
        <w:t>条，城</w:t>
      </w:r>
      <w:r w:rsidRPr="00753A62">
        <w:rPr>
          <w:rFonts w:eastAsiaTheme="majorEastAsia" w:hint="eastAsia"/>
          <w:sz w:val="28"/>
          <w:szCs w:val="28"/>
        </w:rPr>
        <w:t>镇易涝区域可选取部分道路作为</w:t>
      </w:r>
      <w:r>
        <w:rPr>
          <w:rFonts w:eastAsiaTheme="majorEastAsia" w:hint="eastAsia"/>
          <w:sz w:val="28"/>
          <w:szCs w:val="28"/>
        </w:rPr>
        <w:t>排涝除险</w:t>
      </w:r>
      <w:r w:rsidRPr="00753A62">
        <w:rPr>
          <w:rFonts w:eastAsiaTheme="majorEastAsia" w:hint="eastAsia"/>
          <w:sz w:val="28"/>
          <w:szCs w:val="28"/>
        </w:rPr>
        <w:t>的行泄通道，</w:t>
      </w:r>
      <w:r>
        <w:rPr>
          <w:rFonts w:eastAsiaTheme="majorEastAsia" w:hint="eastAsia"/>
          <w:sz w:val="28"/>
          <w:szCs w:val="28"/>
        </w:rPr>
        <w:t>并应符合</w:t>
      </w:r>
      <w:r w:rsidRPr="00753A62">
        <w:rPr>
          <w:rFonts w:eastAsiaTheme="majorEastAsia" w:hint="eastAsia"/>
          <w:sz w:val="28"/>
          <w:szCs w:val="28"/>
        </w:rPr>
        <w:t>下列</w:t>
      </w:r>
      <w:r>
        <w:rPr>
          <w:rFonts w:eastAsiaTheme="majorEastAsia" w:hint="eastAsia"/>
          <w:sz w:val="28"/>
          <w:szCs w:val="28"/>
        </w:rPr>
        <w:t>规定</w:t>
      </w:r>
      <w:r w:rsidRPr="00753A62">
        <w:rPr>
          <w:rFonts w:eastAsiaTheme="majorEastAsia" w:hint="eastAsia"/>
          <w:sz w:val="28"/>
          <w:szCs w:val="28"/>
        </w:rPr>
        <w:t>：</w:t>
      </w:r>
    </w:p>
    <w:p w:rsidR="003B2B7F" w:rsidRPr="00753A62" w:rsidRDefault="003B2B7F" w:rsidP="003B2B7F">
      <w:pPr>
        <w:spacing w:line="360" w:lineRule="auto"/>
        <w:ind w:firstLine="576"/>
        <w:rPr>
          <w:rFonts w:eastAsiaTheme="majorEastAsia"/>
          <w:sz w:val="28"/>
          <w:szCs w:val="28"/>
        </w:rPr>
      </w:pPr>
      <w:r w:rsidRPr="00753A62">
        <w:rPr>
          <w:rFonts w:eastAsiaTheme="majorEastAsia" w:hint="eastAsia"/>
          <w:sz w:val="28"/>
          <w:szCs w:val="28"/>
        </w:rPr>
        <w:t>1</w:t>
      </w:r>
      <w:r w:rsidRPr="00753A62">
        <w:rPr>
          <w:rFonts w:eastAsiaTheme="majorEastAsia" w:hint="eastAsia"/>
          <w:sz w:val="28"/>
          <w:szCs w:val="28"/>
        </w:rPr>
        <w:t>应选取排水系统下游的道路，</w:t>
      </w:r>
      <w:proofErr w:type="gramStart"/>
      <w:r w:rsidRPr="00753A62">
        <w:rPr>
          <w:rFonts w:eastAsiaTheme="majorEastAsia" w:hint="eastAsia"/>
          <w:sz w:val="28"/>
          <w:szCs w:val="28"/>
        </w:rPr>
        <w:t>不</w:t>
      </w:r>
      <w:proofErr w:type="gramEnd"/>
      <w:r>
        <w:rPr>
          <w:rFonts w:eastAsiaTheme="majorEastAsia" w:hint="eastAsia"/>
          <w:sz w:val="28"/>
          <w:szCs w:val="28"/>
        </w:rPr>
        <w:t>应</w:t>
      </w:r>
      <w:r w:rsidRPr="00753A62">
        <w:rPr>
          <w:rFonts w:eastAsiaTheme="majorEastAsia" w:hint="eastAsia"/>
          <w:sz w:val="28"/>
          <w:szCs w:val="28"/>
        </w:rPr>
        <w:t>选取</w:t>
      </w:r>
      <w:r>
        <w:rPr>
          <w:rFonts w:eastAsiaTheme="majorEastAsia" w:hint="eastAsia"/>
          <w:sz w:val="28"/>
          <w:szCs w:val="28"/>
        </w:rPr>
        <w:t>城镇</w:t>
      </w:r>
      <w:r w:rsidRPr="00753A62">
        <w:rPr>
          <w:rFonts w:eastAsiaTheme="majorEastAsia" w:hint="eastAsia"/>
          <w:sz w:val="28"/>
          <w:szCs w:val="28"/>
        </w:rPr>
        <w:t>交通主干道、人口密集区</w:t>
      </w:r>
      <w:r>
        <w:rPr>
          <w:rFonts w:eastAsiaTheme="majorEastAsia" w:hint="eastAsia"/>
          <w:sz w:val="28"/>
          <w:szCs w:val="28"/>
        </w:rPr>
        <w:t>和</w:t>
      </w:r>
      <w:r w:rsidRPr="00753A62">
        <w:rPr>
          <w:rFonts w:eastAsiaTheme="majorEastAsia" w:hint="eastAsia"/>
          <w:sz w:val="28"/>
          <w:szCs w:val="28"/>
        </w:rPr>
        <w:t>可能造成严重后果的道路</w:t>
      </w:r>
      <w:r>
        <w:rPr>
          <w:rFonts w:eastAsiaTheme="majorEastAsia" w:hint="eastAsia"/>
          <w:sz w:val="28"/>
          <w:szCs w:val="28"/>
        </w:rPr>
        <w:t>；</w:t>
      </w:r>
    </w:p>
    <w:p w:rsidR="003B2B7F" w:rsidRPr="00753A62" w:rsidRDefault="003B2B7F" w:rsidP="003B2B7F">
      <w:pPr>
        <w:spacing w:line="360" w:lineRule="auto"/>
        <w:ind w:firstLineChars="200" w:firstLine="560"/>
        <w:rPr>
          <w:rFonts w:eastAsiaTheme="majorEastAsia"/>
          <w:sz w:val="28"/>
          <w:szCs w:val="28"/>
        </w:rPr>
      </w:pPr>
      <w:r>
        <w:rPr>
          <w:rFonts w:eastAsiaTheme="majorEastAsia" w:hint="eastAsia"/>
          <w:sz w:val="28"/>
          <w:szCs w:val="28"/>
        </w:rPr>
        <w:t xml:space="preserve">2 </w:t>
      </w:r>
      <w:r w:rsidRPr="00753A62">
        <w:rPr>
          <w:rFonts w:eastAsiaTheme="majorEastAsia" w:hint="eastAsia"/>
          <w:sz w:val="28"/>
          <w:szCs w:val="28"/>
        </w:rPr>
        <w:t>应与周边用地竖向</w:t>
      </w:r>
      <w:r>
        <w:rPr>
          <w:rFonts w:eastAsiaTheme="majorEastAsia" w:hint="eastAsia"/>
          <w:sz w:val="28"/>
          <w:szCs w:val="28"/>
        </w:rPr>
        <w:t>规划</w:t>
      </w:r>
      <w:r w:rsidRPr="00753A62">
        <w:rPr>
          <w:rFonts w:eastAsiaTheme="majorEastAsia" w:hint="eastAsia"/>
          <w:sz w:val="28"/>
          <w:szCs w:val="28"/>
        </w:rPr>
        <w:t>、道路交通</w:t>
      </w:r>
      <w:r>
        <w:rPr>
          <w:rFonts w:eastAsiaTheme="majorEastAsia" w:hint="eastAsia"/>
          <w:sz w:val="28"/>
          <w:szCs w:val="28"/>
        </w:rPr>
        <w:t>和</w:t>
      </w:r>
      <w:r w:rsidRPr="00753A62">
        <w:rPr>
          <w:rFonts w:eastAsiaTheme="majorEastAsia" w:hint="eastAsia"/>
          <w:sz w:val="28"/>
          <w:szCs w:val="28"/>
        </w:rPr>
        <w:t>市政管线等情况相协调</w:t>
      </w:r>
      <w:r>
        <w:rPr>
          <w:rFonts w:eastAsiaTheme="majorEastAsia" w:hint="eastAsia"/>
          <w:sz w:val="28"/>
          <w:szCs w:val="28"/>
        </w:rPr>
        <w:t>；</w:t>
      </w:r>
    </w:p>
    <w:p w:rsidR="003B2B7F" w:rsidRPr="00753A62" w:rsidRDefault="003B2B7F" w:rsidP="003B2B7F">
      <w:pPr>
        <w:spacing w:line="360" w:lineRule="auto"/>
        <w:ind w:firstLine="576"/>
        <w:rPr>
          <w:rFonts w:eastAsiaTheme="majorEastAsia"/>
          <w:sz w:val="28"/>
          <w:szCs w:val="28"/>
        </w:rPr>
      </w:pPr>
      <w:r>
        <w:rPr>
          <w:rFonts w:eastAsiaTheme="majorEastAsia" w:hint="eastAsia"/>
          <w:sz w:val="28"/>
          <w:szCs w:val="28"/>
        </w:rPr>
        <w:t>3</w:t>
      </w:r>
      <w:r>
        <w:rPr>
          <w:rFonts w:eastAsiaTheme="majorEastAsia" w:hint="eastAsia"/>
          <w:sz w:val="28"/>
          <w:szCs w:val="28"/>
        </w:rPr>
        <w:t>行</w:t>
      </w:r>
      <w:proofErr w:type="gramStart"/>
      <w:r>
        <w:rPr>
          <w:rFonts w:eastAsiaTheme="majorEastAsia" w:hint="eastAsia"/>
          <w:sz w:val="28"/>
          <w:szCs w:val="28"/>
        </w:rPr>
        <w:t>泄</w:t>
      </w:r>
      <w:proofErr w:type="gramEnd"/>
      <w:r>
        <w:rPr>
          <w:rFonts w:eastAsiaTheme="majorEastAsia" w:hint="eastAsia"/>
          <w:sz w:val="28"/>
          <w:szCs w:val="28"/>
        </w:rPr>
        <w:t>通道上的雨水</w:t>
      </w:r>
      <w:r w:rsidRPr="00753A62">
        <w:rPr>
          <w:rFonts w:eastAsiaTheme="majorEastAsia" w:hint="eastAsia"/>
          <w:sz w:val="28"/>
          <w:szCs w:val="28"/>
        </w:rPr>
        <w:t>应就近排入</w:t>
      </w:r>
      <w:r>
        <w:rPr>
          <w:rFonts w:eastAsiaTheme="majorEastAsia" w:hint="eastAsia"/>
          <w:sz w:val="28"/>
          <w:szCs w:val="28"/>
        </w:rPr>
        <w:t>水体</w:t>
      </w:r>
      <w:r w:rsidRPr="00753A62">
        <w:rPr>
          <w:rFonts w:eastAsiaTheme="majorEastAsia" w:hint="eastAsia"/>
          <w:sz w:val="28"/>
          <w:szCs w:val="28"/>
        </w:rPr>
        <w:t>、</w:t>
      </w:r>
      <w:r>
        <w:rPr>
          <w:rFonts w:eastAsiaTheme="majorEastAsia" w:hint="eastAsia"/>
          <w:sz w:val="28"/>
          <w:szCs w:val="28"/>
        </w:rPr>
        <w:t>管渠或调蓄</w:t>
      </w:r>
      <w:r w:rsidRPr="00753A62">
        <w:rPr>
          <w:rFonts w:eastAsiaTheme="majorEastAsia" w:hint="eastAsia"/>
          <w:sz w:val="28"/>
          <w:szCs w:val="28"/>
        </w:rPr>
        <w:t>设施，设计</w:t>
      </w:r>
      <w:r>
        <w:rPr>
          <w:rFonts w:eastAsiaTheme="majorEastAsia" w:hint="eastAsia"/>
          <w:sz w:val="28"/>
          <w:szCs w:val="28"/>
        </w:rPr>
        <w:t>积水</w:t>
      </w:r>
      <w:r w:rsidRPr="00753A62">
        <w:rPr>
          <w:rFonts w:eastAsiaTheme="majorEastAsia" w:hint="eastAsia"/>
          <w:sz w:val="28"/>
          <w:szCs w:val="28"/>
        </w:rPr>
        <w:t>时</w:t>
      </w:r>
      <w:r>
        <w:rPr>
          <w:rFonts w:eastAsiaTheme="majorEastAsia" w:hint="eastAsia"/>
          <w:sz w:val="28"/>
          <w:szCs w:val="28"/>
        </w:rPr>
        <w:t>间</w:t>
      </w:r>
      <w:r w:rsidRPr="00753A62">
        <w:rPr>
          <w:rFonts w:eastAsiaTheme="majorEastAsia" w:hint="eastAsia"/>
          <w:sz w:val="28"/>
          <w:szCs w:val="28"/>
        </w:rPr>
        <w:t>不应</w:t>
      </w:r>
      <w:r>
        <w:rPr>
          <w:rFonts w:eastAsiaTheme="majorEastAsia" w:hint="eastAsia"/>
          <w:sz w:val="28"/>
          <w:szCs w:val="28"/>
        </w:rPr>
        <w:t>大于</w:t>
      </w:r>
      <w:r w:rsidRPr="00753A62">
        <w:rPr>
          <w:rFonts w:eastAsiaTheme="majorEastAsia" w:hint="eastAsia"/>
          <w:sz w:val="28"/>
          <w:szCs w:val="28"/>
        </w:rPr>
        <w:t>12</w:t>
      </w:r>
      <w:r>
        <w:rPr>
          <w:rFonts w:eastAsiaTheme="majorEastAsia" w:hint="eastAsia"/>
          <w:sz w:val="28"/>
          <w:szCs w:val="28"/>
        </w:rPr>
        <w:t>h</w:t>
      </w:r>
      <w:r>
        <w:rPr>
          <w:rFonts w:eastAsiaTheme="majorEastAsia" w:hint="eastAsia"/>
          <w:sz w:val="28"/>
          <w:szCs w:val="28"/>
        </w:rPr>
        <w:t>，并应</w:t>
      </w:r>
      <w:r>
        <w:rPr>
          <w:rFonts w:eastAsiaTheme="majorEastAsia"/>
          <w:sz w:val="28"/>
          <w:szCs w:val="28"/>
        </w:rPr>
        <w:t>根据</w:t>
      </w:r>
      <w:r>
        <w:rPr>
          <w:rFonts w:eastAsiaTheme="majorEastAsia" w:hint="eastAsia"/>
          <w:sz w:val="28"/>
          <w:szCs w:val="28"/>
        </w:rPr>
        <w:t>实际需要</w:t>
      </w:r>
      <w:r>
        <w:rPr>
          <w:rFonts w:eastAsiaTheme="majorEastAsia"/>
          <w:sz w:val="28"/>
          <w:szCs w:val="28"/>
        </w:rPr>
        <w:t>缩短</w:t>
      </w:r>
      <w:r>
        <w:rPr>
          <w:rFonts w:eastAsiaTheme="majorEastAsia" w:hint="eastAsia"/>
          <w:sz w:val="28"/>
          <w:szCs w:val="28"/>
        </w:rPr>
        <w:t>；</w:t>
      </w:r>
    </w:p>
    <w:p w:rsidR="003B2B7F" w:rsidRDefault="003B2B7F" w:rsidP="003B2B7F">
      <w:pPr>
        <w:spacing w:line="360" w:lineRule="auto"/>
        <w:ind w:firstLine="576"/>
        <w:rPr>
          <w:rFonts w:eastAsiaTheme="majorEastAsia"/>
          <w:sz w:val="28"/>
          <w:szCs w:val="28"/>
        </w:rPr>
      </w:pPr>
      <w:r>
        <w:rPr>
          <w:rFonts w:eastAsiaTheme="majorEastAsia" w:hint="eastAsia"/>
          <w:sz w:val="28"/>
          <w:szCs w:val="28"/>
        </w:rPr>
        <w:t>4</w:t>
      </w:r>
      <w:r>
        <w:rPr>
          <w:rFonts w:eastAsiaTheme="majorEastAsia" w:hint="eastAsia"/>
          <w:sz w:val="28"/>
          <w:szCs w:val="28"/>
        </w:rPr>
        <w:t>达到设计</w:t>
      </w:r>
      <w:r w:rsidRPr="00753A62">
        <w:rPr>
          <w:rFonts w:eastAsiaTheme="majorEastAsia" w:hint="eastAsia"/>
          <w:sz w:val="28"/>
          <w:szCs w:val="28"/>
        </w:rPr>
        <w:t>最大</w:t>
      </w:r>
      <w:r>
        <w:rPr>
          <w:rFonts w:eastAsiaTheme="majorEastAsia" w:hint="eastAsia"/>
          <w:sz w:val="28"/>
          <w:szCs w:val="28"/>
        </w:rPr>
        <w:t>积水深度时，周边居民住宅和工商业建筑物的底层不得进水；</w:t>
      </w:r>
    </w:p>
    <w:p w:rsidR="003B2B7F" w:rsidRPr="00753A62" w:rsidRDefault="003B2B7F" w:rsidP="003B2B7F">
      <w:pPr>
        <w:spacing w:line="360" w:lineRule="auto"/>
        <w:ind w:firstLine="576"/>
        <w:rPr>
          <w:rFonts w:eastAsiaTheme="majorEastAsia"/>
          <w:sz w:val="28"/>
          <w:szCs w:val="28"/>
        </w:rPr>
      </w:pPr>
      <w:r>
        <w:rPr>
          <w:rFonts w:eastAsiaTheme="majorEastAsia"/>
          <w:sz w:val="28"/>
          <w:szCs w:val="28"/>
        </w:rPr>
        <w:t>5</w:t>
      </w:r>
      <w:r>
        <w:rPr>
          <w:rFonts w:eastAsiaTheme="majorEastAsia" w:hint="eastAsia"/>
          <w:sz w:val="28"/>
          <w:szCs w:val="28"/>
        </w:rPr>
        <w:t>不</w:t>
      </w:r>
      <w:r w:rsidRPr="00753A62">
        <w:rPr>
          <w:rFonts w:eastAsiaTheme="majorEastAsia" w:hint="eastAsia"/>
          <w:sz w:val="28"/>
          <w:szCs w:val="28"/>
        </w:rPr>
        <w:t>应设置转弯</w:t>
      </w:r>
      <w:r>
        <w:rPr>
          <w:rFonts w:eastAsiaTheme="majorEastAsia" w:hint="eastAsia"/>
          <w:sz w:val="28"/>
          <w:szCs w:val="28"/>
        </w:rPr>
        <w:t>；</w:t>
      </w:r>
    </w:p>
    <w:p w:rsidR="003B2B7F" w:rsidRDefault="003B2B7F" w:rsidP="003B2B7F">
      <w:pPr>
        <w:spacing w:line="360" w:lineRule="auto"/>
        <w:ind w:firstLine="576"/>
        <w:rPr>
          <w:rFonts w:eastAsiaTheme="majorEastAsia"/>
          <w:sz w:val="28"/>
          <w:szCs w:val="28"/>
        </w:rPr>
      </w:pPr>
      <w:r>
        <w:rPr>
          <w:rFonts w:eastAsiaTheme="majorEastAsia"/>
          <w:sz w:val="28"/>
          <w:szCs w:val="28"/>
        </w:rPr>
        <w:t>6</w:t>
      </w:r>
      <w:r w:rsidRPr="00753A62">
        <w:rPr>
          <w:rFonts w:eastAsiaTheme="majorEastAsia" w:hint="eastAsia"/>
          <w:sz w:val="28"/>
          <w:szCs w:val="28"/>
        </w:rPr>
        <w:t>应</w:t>
      </w:r>
      <w:r>
        <w:rPr>
          <w:rFonts w:eastAsiaTheme="majorEastAsia" w:hint="eastAsia"/>
          <w:sz w:val="28"/>
          <w:szCs w:val="28"/>
        </w:rPr>
        <w:t>设置</w:t>
      </w:r>
      <w:r w:rsidRPr="00753A62">
        <w:rPr>
          <w:rFonts w:eastAsiaTheme="majorEastAsia" w:hint="eastAsia"/>
          <w:sz w:val="28"/>
          <w:szCs w:val="28"/>
        </w:rPr>
        <w:t>行车方向标识</w:t>
      </w:r>
      <w:r>
        <w:rPr>
          <w:rFonts w:eastAsiaTheme="majorEastAsia" w:hint="eastAsia"/>
          <w:sz w:val="28"/>
          <w:szCs w:val="28"/>
        </w:rPr>
        <w:t>、</w:t>
      </w:r>
      <w:r w:rsidRPr="00753A62">
        <w:rPr>
          <w:rFonts w:eastAsiaTheme="majorEastAsia" w:hint="eastAsia"/>
          <w:sz w:val="28"/>
          <w:szCs w:val="28"/>
        </w:rPr>
        <w:t>水位监控系统</w:t>
      </w:r>
      <w:r>
        <w:rPr>
          <w:rFonts w:eastAsiaTheme="majorEastAsia" w:hint="eastAsia"/>
          <w:sz w:val="28"/>
          <w:szCs w:val="28"/>
        </w:rPr>
        <w:t>和</w:t>
      </w:r>
      <w:r>
        <w:rPr>
          <w:rFonts w:eastAsiaTheme="majorEastAsia"/>
          <w:sz w:val="28"/>
          <w:szCs w:val="28"/>
        </w:rPr>
        <w:t>警示标志</w:t>
      </w:r>
      <w:r>
        <w:rPr>
          <w:rFonts w:eastAsiaTheme="majorEastAsia" w:hint="eastAsia"/>
          <w:sz w:val="28"/>
          <w:szCs w:val="28"/>
        </w:rPr>
        <w:t>；</w:t>
      </w:r>
    </w:p>
    <w:p w:rsidR="00A944E2" w:rsidRPr="003B2B7F" w:rsidRDefault="003B2B7F" w:rsidP="003B2B7F">
      <w:pPr>
        <w:spacing w:line="360" w:lineRule="auto"/>
        <w:ind w:firstLine="576"/>
        <w:rPr>
          <w:rFonts w:eastAsiaTheme="majorEastAsia"/>
          <w:sz w:val="28"/>
          <w:szCs w:val="28"/>
        </w:rPr>
      </w:pPr>
      <w:r>
        <w:rPr>
          <w:rFonts w:eastAsiaTheme="majorEastAsia"/>
          <w:sz w:val="28"/>
          <w:szCs w:val="28"/>
        </w:rPr>
        <w:t>7</w:t>
      </w:r>
      <w:r>
        <w:rPr>
          <w:rFonts w:eastAsiaTheme="majorEastAsia" w:hint="eastAsia"/>
          <w:sz w:val="28"/>
          <w:szCs w:val="28"/>
        </w:rPr>
        <w:t>宜</w:t>
      </w:r>
      <w:r w:rsidRPr="00753A62">
        <w:rPr>
          <w:rFonts w:eastAsiaTheme="majorEastAsia" w:hint="eastAsia"/>
          <w:sz w:val="28"/>
          <w:szCs w:val="28"/>
        </w:rPr>
        <w:t>采用数学模型法</w:t>
      </w:r>
      <w:r>
        <w:rPr>
          <w:rFonts w:eastAsiaTheme="majorEastAsia"/>
          <w:sz w:val="28"/>
          <w:szCs w:val="28"/>
        </w:rPr>
        <w:t>校核</w:t>
      </w:r>
      <w:r w:rsidRPr="00753A62">
        <w:rPr>
          <w:rFonts w:eastAsiaTheme="majorEastAsia" w:hint="eastAsia"/>
          <w:sz w:val="28"/>
          <w:szCs w:val="28"/>
        </w:rPr>
        <w:t>道路作为行泄通道</w:t>
      </w:r>
      <w:r>
        <w:rPr>
          <w:rFonts w:eastAsiaTheme="majorEastAsia" w:hint="eastAsia"/>
          <w:sz w:val="28"/>
          <w:szCs w:val="28"/>
        </w:rPr>
        <w:t>时的积水深度和积水时间</w:t>
      </w:r>
      <w:r w:rsidRPr="00753A62">
        <w:rPr>
          <w:rFonts w:eastAsiaTheme="majorEastAsia" w:hint="eastAsia"/>
          <w:sz w:val="28"/>
          <w:szCs w:val="28"/>
        </w:rPr>
        <w:t>。</w:t>
      </w:r>
    </w:p>
    <w:p w:rsidR="00E727C8" w:rsidRDefault="00E727C8">
      <w:pPr>
        <w:widowControl/>
        <w:adjustRightInd/>
        <w:spacing w:line="240" w:lineRule="auto"/>
        <w:jc w:val="left"/>
        <w:textAlignment w:val="auto"/>
        <w:rPr>
          <w:b/>
          <w:bCs/>
          <w:color w:val="000000" w:themeColor="text1"/>
          <w:sz w:val="28"/>
          <w:szCs w:val="28"/>
        </w:rPr>
      </w:pPr>
      <w:r>
        <w:rPr>
          <w:color w:val="000000" w:themeColor="text1"/>
          <w:sz w:val="28"/>
          <w:szCs w:val="28"/>
        </w:rPr>
        <w:br w:type="page"/>
      </w:r>
    </w:p>
    <w:bookmarkEnd w:id="71"/>
    <w:bookmarkEnd w:id="72"/>
    <w:p w:rsidR="00ED6025" w:rsidRPr="00CE5F49" w:rsidRDefault="00ED6025" w:rsidP="00ED6025">
      <w:pPr>
        <w:pStyle w:val="af"/>
        <w:outlineLvl w:val="1"/>
        <w:rPr>
          <w:rFonts w:ascii="Times New Roman" w:hAnsi="Times New Roman"/>
          <w:color w:val="000000" w:themeColor="text1"/>
          <w:sz w:val="28"/>
          <w:szCs w:val="28"/>
        </w:rPr>
      </w:pPr>
    </w:p>
    <w:p w:rsidR="004F33BB" w:rsidRPr="004F33BB" w:rsidRDefault="004F33BB" w:rsidP="00F027E6">
      <w:pPr>
        <w:pStyle w:val="ac"/>
        <w:numPr>
          <w:ilvl w:val="0"/>
          <w:numId w:val="21"/>
        </w:numPr>
        <w:wordWrap w:val="0"/>
        <w:spacing w:line="360" w:lineRule="auto"/>
        <w:ind w:left="0" w:firstLineChars="0" w:firstLine="0"/>
        <w:rPr>
          <w:color w:val="000000" w:themeColor="text1"/>
          <w:sz w:val="28"/>
          <w:szCs w:val="28"/>
        </w:rPr>
      </w:pPr>
      <w:r w:rsidRPr="004B460D">
        <w:rPr>
          <w:rFonts w:eastAsia="宋体"/>
          <w:bCs/>
          <w:color w:val="000000" w:themeColor="text1"/>
          <w:sz w:val="28"/>
          <w:szCs w:val="28"/>
        </w:rPr>
        <w:t>本条</w:t>
      </w:r>
      <w:r w:rsidR="003D0FB5">
        <w:rPr>
          <w:rFonts w:eastAsia="宋体" w:hint="eastAsia"/>
          <w:bCs/>
          <w:color w:val="000000" w:themeColor="text1"/>
          <w:sz w:val="28"/>
          <w:szCs w:val="28"/>
        </w:rPr>
        <w:t>源自国家标准《室外排水设计规范》</w:t>
      </w:r>
      <w:r w:rsidR="003D0FB5">
        <w:rPr>
          <w:rFonts w:eastAsia="宋体" w:hint="eastAsia"/>
          <w:bCs/>
          <w:color w:val="000000" w:themeColor="text1"/>
          <w:sz w:val="28"/>
          <w:szCs w:val="28"/>
        </w:rPr>
        <w:t>GB50014-2006</w:t>
      </w:r>
      <w:r w:rsidR="003D0FB5">
        <w:rPr>
          <w:rFonts w:eastAsia="宋体" w:hint="eastAsia"/>
          <w:bCs/>
          <w:color w:val="000000" w:themeColor="text1"/>
          <w:sz w:val="28"/>
          <w:szCs w:val="28"/>
        </w:rPr>
        <w:t>，</w:t>
      </w:r>
      <w:r w:rsidR="003D0FB5">
        <w:rPr>
          <w:rFonts w:eastAsia="宋体" w:hint="eastAsia"/>
          <w:bCs/>
          <w:color w:val="000000" w:themeColor="text1"/>
          <w:sz w:val="28"/>
          <w:szCs w:val="28"/>
        </w:rPr>
        <w:t>2016</w:t>
      </w:r>
      <w:r w:rsidR="003D0FB5">
        <w:rPr>
          <w:rFonts w:eastAsia="宋体" w:hint="eastAsia"/>
          <w:bCs/>
          <w:color w:val="000000" w:themeColor="text1"/>
          <w:sz w:val="28"/>
          <w:szCs w:val="28"/>
        </w:rPr>
        <w:t>版，非强制性条文</w:t>
      </w:r>
      <w:r w:rsidR="003D0FB5">
        <w:rPr>
          <w:rFonts w:eastAsia="宋体" w:hint="eastAsia"/>
          <w:bCs/>
          <w:color w:val="000000" w:themeColor="text1"/>
          <w:sz w:val="28"/>
          <w:szCs w:val="28"/>
        </w:rPr>
        <w:t>3.1.1</w:t>
      </w:r>
      <w:r>
        <w:rPr>
          <w:rFonts w:eastAsia="宋体" w:hint="eastAsia"/>
          <w:bCs/>
          <w:color w:val="000000" w:themeColor="text1"/>
          <w:sz w:val="28"/>
          <w:szCs w:val="28"/>
        </w:rPr>
        <w:t>。</w:t>
      </w:r>
    </w:p>
    <w:p w:rsidR="004F33BB" w:rsidRPr="004F33BB" w:rsidRDefault="004F33BB" w:rsidP="00F027E6">
      <w:pPr>
        <w:pStyle w:val="ac"/>
        <w:numPr>
          <w:ilvl w:val="0"/>
          <w:numId w:val="21"/>
        </w:numPr>
        <w:wordWrap w:val="0"/>
        <w:spacing w:line="360" w:lineRule="auto"/>
        <w:ind w:left="0" w:firstLineChars="0" w:firstLine="0"/>
        <w:rPr>
          <w:color w:val="000000" w:themeColor="text1"/>
          <w:sz w:val="28"/>
          <w:szCs w:val="28"/>
        </w:rPr>
      </w:pPr>
      <w:r w:rsidRPr="004B460D">
        <w:rPr>
          <w:rFonts w:eastAsia="宋体"/>
          <w:bCs/>
          <w:color w:val="000000" w:themeColor="text1"/>
          <w:sz w:val="28"/>
          <w:szCs w:val="28"/>
        </w:rPr>
        <w:t>本条</w:t>
      </w:r>
      <w:r>
        <w:rPr>
          <w:rFonts w:eastAsia="宋体" w:hint="eastAsia"/>
          <w:bCs/>
          <w:color w:val="000000" w:themeColor="text1"/>
          <w:sz w:val="28"/>
          <w:szCs w:val="28"/>
        </w:rPr>
        <w:t>为主管部门要求新编。</w:t>
      </w:r>
    </w:p>
    <w:p w:rsidR="003D0FB5" w:rsidRPr="003D0FB5" w:rsidRDefault="003D0FB5" w:rsidP="00F027E6">
      <w:pPr>
        <w:pStyle w:val="ac"/>
        <w:numPr>
          <w:ilvl w:val="0"/>
          <w:numId w:val="21"/>
        </w:numPr>
        <w:wordWrap w:val="0"/>
        <w:spacing w:line="360" w:lineRule="auto"/>
        <w:ind w:left="0" w:firstLineChars="0" w:firstLine="0"/>
        <w:rPr>
          <w:color w:val="000000" w:themeColor="text1"/>
          <w:sz w:val="28"/>
          <w:szCs w:val="28"/>
        </w:rPr>
      </w:pPr>
      <w:r w:rsidRPr="00CE5F49">
        <w:rPr>
          <w:rFonts w:eastAsia="宋体"/>
          <w:color w:val="000000" w:themeColor="text1"/>
          <w:sz w:val="28"/>
          <w:szCs w:val="28"/>
        </w:rPr>
        <w:t>本条制定是为了保证规范结构完整性。条文源自国家标准《城镇污水再生利用工程设计规范》</w:t>
      </w:r>
      <w:r w:rsidRPr="00CE5F49">
        <w:rPr>
          <w:rFonts w:eastAsia="宋体"/>
          <w:color w:val="000000" w:themeColor="text1"/>
          <w:sz w:val="28"/>
          <w:szCs w:val="28"/>
        </w:rPr>
        <w:t>GB50335-2016</w:t>
      </w:r>
      <w:r w:rsidRPr="00CE5F49">
        <w:rPr>
          <w:rFonts w:eastAsia="宋体"/>
          <w:color w:val="000000" w:themeColor="text1"/>
          <w:sz w:val="28"/>
          <w:szCs w:val="28"/>
        </w:rPr>
        <w:t>，</w:t>
      </w:r>
      <w:r>
        <w:rPr>
          <w:rFonts w:eastAsia="宋体" w:hint="eastAsia"/>
          <w:color w:val="000000" w:themeColor="text1"/>
          <w:sz w:val="28"/>
          <w:szCs w:val="28"/>
        </w:rPr>
        <w:t>非强制性条文</w:t>
      </w:r>
      <w:r w:rsidRPr="00CE5F49">
        <w:rPr>
          <w:rFonts w:eastAsia="宋体"/>
          <w:color w:val="000000" w:themeColor="text1"/>
          <w:sz w:val="28"/>
          <w:szCs w:val="28"/>
        </w:rPr>
        <w:t>第</w:t>
      </w:r>
      <w:r w:rsidRPr="00CE5F49">
        <w:rPr>
          <w:rFonts w:eastAsia="宋体"/>
          <w:color w:val="000000" w:themeColor="text1"/>
          <w:sz w:val="28"/>
          <w:szCs w:val="28"/>
        </w:rPr>
        <w:t>3.0.4</w:t>
      </w:r>
      <w:r w:rsidRPr="00CE5F49">
        <w:rPr>
          <w:rFonts w:eastAsia="宋体"/>
          <w:color w:val="000000" w:themeColor="text1"/>
          <w:sz w:val="28"/>
          <w:szCs w:val="28"/>
        </w:rPr>
        <w:t>条，略作修改</w:t>
      </w:r>
      <w:r>
        <w:rPr>
          <w:rFonts w:eastAsia="宋体" w:hint="eastAsia"/>
          <w:color w:val="000000" w:themeColor="text1"/>
          <w:sz w:val="28"/>
          <w:szCs w:val="28"/>
        </w:rPr>
        <w:t>。</w:t>
      </w:r>
    </w:p>
    <w:p w:rsidR="003D0FB5" w:rsidRPr="003D0FB5" w:rsidRDefault="003D0FB5" w:rsidP="003D0FB5">
      <w:pPr>
        <w:pStyle w:val="ac"/>
        <w:wordWrap w:val="0"/>
        <w:spacing w:line="360" w:lineRule="auto"/>
        <w:ind w:firstLineChars="0" w:firstLine="0"/>
        <w:rPr>
          <w:rFonts w:eastAsiaTheme="minorEastAsia"/>
          <w:color w:val="000000" w:themeColor="text1"/>
          <w:kern w:val="0"/>
          <w:sz w:val="28"/>
          <w:szCs w:val="28"/>
          <w:lang w:val="zh-CN"/>
        </w:rPr>
      </w:pPr>
      <w:r w:rsidRPr="003D0FB5">
        <w:rPr>
          <w:rFonts w:eastAsia="宋体" w:hint="eastAsia"/>
          <w:color w:val="000000" w:themeColor="text1"/>
          <w:sz w:val="28"/>
          <w:szCs w:val="28"/>
        </w:rPr>
        <w:t>3.0.4</w:t>
      </w:r>
      <w:r w:rsidRPr="003D0FB5">
        <w:rPr>
          <w:rFonts w:eastAsiaTheme="minorEastAsia"/>
          <w:color w:val="000000" w:themeColor="text1"/>
          <w:kern w:val="0"/>
          <w:sz w:val="28"/>
          <w:szCs w:val="28"/>
          <w:lang w:val="zh-CN"/>
        </w:rPr>
        <w:t>应根据再生水水源、用户分布、水质水量要求及利用便利性，合理确定污水再生利用工程的建设规模、水质标准、处理工艺和输配水方式</w:t>
      </w:r>
      <w:r w:rsidRPr="003D0FB5">
        <w:rPr>
          <w:rFonts w:eastAsiaTheme="minorEastAsia" w:hint="eastAsia"/>
          <w:color w:val="000000" w:themeColor="text1"/>
          <w:kern w:val="0"/>
          <w:sz w:val="28"/>
          <w:szCs w:val="28"/>
          <w:lang w:val="zh-CN"/>
        </w:rPr>
        <w:t>。</w:t>
      </w:r>
    </w:p>
    <w:p w:rsidR="003D0FB5" w:rsidRPr="00CE5F49" w:rsidRDefault="003D0FB5" w:rsidP="00F027E6">
      <w:pPr>
        <w:pStyle w:val="ac"/>
        <w:numPr>
          <w:ilvl w:val="0"/>
          <w:numId w:val="21"/>
        </w:numPr>
        <w:spacing w:line="360" w:lineRule="auto"/>
        <w:ind w:left="0" w:firstLineChars="0" w:firstLine="0"/>
        <w:rPr>
          <w:rFonts w:eastAsia="宋体"/>
          <w:color w:val="000000" w:themeColor="text1"/>
          <w:sz w:val="28"/>
          <w:szCs w:val="28"/>
        </w:rPr>
      </w:pPr>
      <w:r w:rsidRPr="00CE5F49">
        <w:rPr>
          <w:rFonts w:eastAsia="宋体"/>
          <w:color w:val="000000" w:themeColor="text1"/>
          <w:sz w:val="28"/>
          <w:szCs w:val="28"/>
        </w:rPr>
        <w:t>本条源自国家标准《室外排水设计规范》</w:t>
      </w:r>
      <w:r w:rsidRPr="00CE5F49">
        <w:rPr>
          <w:color w:val="000000" w:themeColor="text1"/>
          <w:sz w:val="28"/>
          <w:szCs w:val="28"/>
        </w:rPr>
        <w:t>GB</w:t>
      </w:r>
      <w:r w:rsidRPr="00CE5F49">
        <w:rPr>
          <w:rFonts w:eastAsiaTheme="minorEastAsia"/>
          <w:color w:val="000000" w:themeColor="text1"/>
          <w:sz w:val="28"/>
          <w:szCs w:val="28"/>
        </w:rPr>
        <w:t xml:space="preserve"> </w:t>
      </w:r>
      <w:r w:rsidRPr="00CE5F49">
        <w:rPr>
          <w:color w:val="000000" w:themeColor="text1"/>
          <w:sz w:val="28"/>
          <w:szCs w:val="28"/>
        </w:rPr>
        <w:t>50014-2006</w:t>
      </w:r>
      <w:r w:rsidRPr="00CE5F49">
        <w:rPr>
          <w:rFonts w:eastAsia="宋体" w:hint="eastAsia"/>
          <w:color w:val="000000" w:themeColor="text1"/>
          <w:sz w:val="28"/>
          <w:szCs w:val="28"/>
        </w:rPr>
        <w:t>，</w:t>
      </w:r>
      <w:r w:rsidRPr="00CE5F49">
        <w:rPr>
          <w:color w:val="000000" w:themeColor="text1"/>
          <w:sz w:val="28"/>
          <w:szCs w:val="28"/>
        </w:rPr>
        <w:t>2016</w:t>
      </w:r>
      <w:r w:rsidRPr="00CE5F49">
        <w:rPr>
          <w:rFonts w:eastAsia="宋体"/>
          <w:color w:val="000000" w:themeColor="text1"/>
          <w:sz w:val="28"/>
          <w:szCs w:val="28"/>
        </w:rPr>
        <w:t>年版</w:t>
      </w:r>
      <w:r w:rsidRPr="00CE5F49">
        <w:rPr>
          <w:rFonts w:eastAsia="宋体" w:hint="eastAsia"/>
          <w:color w:val="000000" w:themeColor="text1"/>
          <w:sz w:val="28"/>
          <w:szCs w:val="28"/>
        </w:rPr>
        <w:t>的</w:t>
      </w:r>
      <w:r>
        <w:rPr>
          <w:rFonts w:eastAsia="宋体" w:hint="eastAsia"/>
          <w:color w:val="000000" w:themeColor="text1"/>
          <w:sz w:val="28"/>
          <w:szCs w:val="28"/>
        </w:rPr>
        <w:t>非强制性条文</w:t>
      </w:r>
      <w:r w:rsidRPr="00CE5F49">
        <w:rPr>
          <w:color w:val="000000" w:themeColor="text1"/>
          <w:sz w:val="28"/>
          <w:szCs w:val="28"/>
        </w:rPr>
        <w:t>6.13.1</w:t>
      </w:r>
      <w:r w:rsidRPr="00CE5F49">
        <w:rPr>
          <w:rFonts w:eastAsia="宋体"/>
          <w:color w:val="000000" w:themeColor="text1"/>
          <w:sz w:val="28"/>
          <w:szCs w:val="28"/>
        </w:rPr>
        <w:t>：城镇污水处理应设置消毒设施。国家标准《室外给水设计规范》（</w:t>
      </w:r>
      <w:r w:rsidRPr="00CE5F49">
        <w:rPr>
          <w:color w:val="000000" w:themeColor="text1"/>
          <w:sz w:val="28"/>
          <w:szCs w:val="28"/>
        </w:rPr>
        <w:t>2017</w:t>
      </w:r>
      <w:r w:rsidRPr="00CE5F49">
        <w:rPr>
          <w:rFonts w:eastAsia="宋体"/>
          <w:color w:val="000000" w:themeColor="text1"/>
          <w:sz w:val="28"/>
          <w:szCs w:val="28"/>
        </w:rPr>
        <w:t>报批稿）对臭氧消毒、紫外消毒和次氯酸钠等消毒工艺的设计做出具体的甚至强制性规定，这些内容都会被纳入全文强制性标准《室外给水工程</w:t>
      </w:r>
      <w:r w:rsidRPr="00CE5F49">
        <w:rPr>
          <w:rFonts w:eastAsia="宋体" w:hint="eastAsia"/>
          <w:color w:val="000000" w:themeColor="text1"/>
          <w:sz w:val="28"/>
          <w:szCs w:val="28"/>
        </w:rPr>
        <w:t>项目</w:t>
      </w:r>
      <w:r w:rsidRPr="00CE5F49">
        <w:rPr>
          <w:rFonts w:eastAsia="宋体"/>
          <w:color w:val="000000" w:themeColor="text1"/>
          <w:sz w:val="28"/>
          <w:szCs w:val="28"/>
        </w:rPr>
        <w:t>规范》中。此外，本条要求还应覆盖以下条文：</w:t>
      </w:r>
    </w:p>
    <w:p w:rsidR="003D0FB5" w:rsidRPr="00CE5F49" w:rsidRDefault="003D0FB5" w:rsidP="003D0FB5">
      <w:pPr>
        <w:pStyle w:val="ac"/>
        <w:spacing w:line="360" w:lineRule="auto"/>
        <w:ind w:firstLine="560"/>
        <w:rPr>
          <w:rFonts w:eastAsia="宋体"/>
          <w:b/>
          <w:color w:val="000000" w:themeColor="text1"/>
          <w:sz w:val="28"/>
          <w:szCs w:val="28"/>
        </w:rPr>
      </w:pPr>
      <w:r w:rsidRPr="00CE5F49">
        <w:rPr>
          <w:rFonts w:eastAsia="宋体"/>
          <w:color w:val="000000" w:themeColor="text1"/>
          <w:sz w:val="28"/>
          <w:szCs w:val="28"/>
        </w:rPr>
        <w:t>全文强制性国家标准《城镇给水排水技术规范》</w:t>
      </w:r>
      <w:r w:rsidRPr="00CE5F49">
        <w:rPr>
          <w:color w:val="000000" w:themeColor="text1"/>
          <w:sz w:val="28"/>
          <w:szCs w:val="28"/>
        </w:rPr>
        <w:t>GB</w:t>
      </w:r>
      <w:r w:rsidRPr="00CE5F49">
        <w:rPr>
          <w:rFonts w:eastAsiaTheme="minorEastAsia"/>
          <w:color w:val="000000" w:themeColor="text1"/>
          <w:sz w:val="28"/>
          <w:szCs w:val="28"/>
        </w:rPr>
        <w:t xml:space="preserve"> </w:t>
      </w:r>
      <w:r w:rsidRPr="00CE5F49">
        <w:rPr>
          <w:color w:val="000000" w:themeColor="text1"/>
          <w:sz w:val="28"/>
          <w:szCs w:val="28"/>
        </w:rPr>
        <w:t>50788</w:t>
      </w:r>
      <w:r w:rsidRPr="00CE5F49">
        <w:rPr>
          <w:rFonts w:eastAsia="宋体"/>
          <w:color w:val="000000" w:themeColor="text1"/>
          <w:sz w:val="28"/>
          <w:szCs w:val="28"/>
        </w:rPr>
        <w:t>第</w:t>
      </w:r>
      <w:r w:rsidRPr="00CE5F49">
        <w:rPr>
          <w:color w:val="000000" w:themeColor="text1"/>
          <w:sz w:val="28"/>
          <w:szCs w:val="28"/>
        </w:rPr>
        <w:t>4.5.6</w:t>
      </w:r>
      <w:r w:rsidRPr="00CE5F49">
        <w:rPr>
          <w:rFonts w:eastAsia="宋体"/>
          <w:color w:val="000000" w:themeColor="text1"/>
          <w:sz w:val="28"/>
          <w:szCs w:val="28"/>
        </w:rPr>
        <w:t>条：</w:t>
      </w:r>
      <w:r w:rsidRPr="003D0FB5">
        <w:rPr>
          <w:rFonts w:ascii="黑体" w:eastAsia="黑体" w:hAnsi="黑体"/>
          <w:b/>
          <w:color w:val="000000" w:themeColor="text1"/>
          <w:sz w:val="28"/>
          <w:szCs w:val="28"/>
        </w:rPr>
        <w:t>城镇污水处理厂出水应消毒后排放，污水消毒场所应有安全防护措施</w:t>
      </w:r>
      <w:r w:rsidRPr="00CE5F49">
        <w:rPr>
          <w:rFonts w:eastAsia="宋体"/>
          <w:color w:val="000000" w:themeColor="text1"/>
          <w:sz w:val="28"/>
          <w:szCs w:val="28"/>
        </w:rPr>
        <w:t>。第</w:t>
      </w:r>
      <w:r w:rsidRPr="00CE5F49">
        <w:rPr>
          <w:rFonts w:eastAsiaTheme="minorEastAsia"/>
          <w:color w:val="000000" w:themeColor="text1"/>
          <w:sz w:val="28"/>
          <w:szCs w:val="28"/>
        </w:rPr>
        <w:t>5.3.3</w:t>
      </w:r>
      <w:r w:rsidRPr="00CE5F49">
        <w:rPr>
          <w:rFonts w:eastAsia="宋体"/>
          <w:color w:val="000000" w:themeColor="text1"/>
          <w:sz w:val="28"/>
          <w:szCs w:val="28"/>
        </w:rPr>
        <w:t>条：</w:t>
      </w:r>
      <w:r w:rsidRPr="003D0FB5">
        <w:rPr>
          <w:rFonts w:ascii="黑体" w:eastAsia="黑体" w:hAnsi="黑体"/>
          <w:b/>
          <w:color w:val="000000" w:themeColor="text1"/>
          <w:sz w:val="28"/>
          <w:szCs w:val="28"/>
        </w:rPr>
        <w:t>城镇再生水利用工程应设置消毒设施</w:t>
      </w:r>
      <w:r w:rsidRPr="00CE5F49">
        <w:rPr>
          <w:rFonts w:eastAsia="宋体"/>
          <w:color w:val="000000" w:themeColor="text1"/>
          <w:sz w:val="28"/>
          <w:szCs w:val="28"/>
        </w:rPr>
        <w:t>。</w:t>
      </w:r>
    </w:p>
    <w:p w:rsidR="003D0FB5" w:rsidRPr="00CE5F49" w:rsidRDefault="003D0FB5" w:rsidP="003D0FB5">
      <w:pPr>
        <w:pStyle w:val="ac"/>
        <w:spacing w:line="360" w:lineRule="auto"/>
        <w:ind w:firstLine="560"/>
        <w:rPr>
          <w:rFonts w:eastAsiaTheme="minorEastAsia"/>
          <w:color w:val="000000" w:themeColor="text1"/>
          <w:kern w:val="0"/>
          <w:sz w:val="28"/>
          <w:szCs w:val="28"/>
        </w:rPr>
      </w:pPr>
      <w:r w:rsidRPr="00CE5F49">
        <w:rPr>
          <w:rFonts w:eastAsia="宋体"/>
          <w:color w:val="000000" w:themeColor="text1"/>
          <w:sz w:val="28"/>
          <w:szCs w:val="28"/>
        </w:rPr>
        <w:t>国家标准《城镇污水再生利用工程设计规范》</w:t>
      </w:r>
      <w:r w:rsidRPr="00CE5F49">
        <w:rPr>
          <w:color w:val="000000" w:themeColor="text1"/>
          <w:sz w:val="28"/>
          <w:szCs w:val="28"/>
        </w:rPr>
        <w:t>GB</w:t>
      </w:r>
      <w:r w:rsidRPr="00CE5F49">
        <w:rPr>
          <w:rFonts w:eastAsiaTheme="minorEastAsia"/>
          <w:color w:val="000000" w:themeColor="text1"/>
          <w:sz w:val="28"/>
          <w:szCs w:val="28"/>
        </w:rPr>
        <w:t xml:space="preserve"> </w:t>
      </w:r>
      <w:r w:rsidRPr="00CE5F49">
        <w:rPr>
          <w:color w:val="000000" w:themeColor="text1"/>
          <w:sz w:val="28"/>
          <w:szCs w:val="28"/>
        </w:rPr>
        <w:t>50335-2016</w:t>
      </w:r>
      <w:r>
        <w:rPr>
          <w:rFonts w:eastAsia="宋体" w:hint="eastAsia"/>
          <w:color w:val="000000" w:themeColor="text1"/>
          <w:sz w:val="28"/>
          <w:szCs w:val="28"/>
        </w:rPr>
        <w:t>非强制性条文，第</w:t>
      </w:r>
      <w:r w:rsidRPr="00CE5F49">
        <w:rPr>
          <w:color w:val="000000" w:themeColor="text1"/>
          <w:sz w:val="28"/>
          <w:szCs w:val="28"/>
        </w:rPr>
        <w:t>5.1.6</w:t>
      </w:r>
      <w:r w:rsidRPr="00CE5F49">
        <w:rPr>
          <w:rFonts w:eastAsia="宋体"/>
          <w:color w:val="000000" w:themeColor="text1"/>
          <w:sz w:val="28"/>
          <w:szCs w:val="28"/>
        </w:rPr>
        <w:t>条：</w:t>
      </w:r>
      <w:r w:rsidRPr="00CE5F49">
        <w:rPr>
          <w:rFonts w:eastAsiaTheme="minorEastAsia"/>
          <w:color w:val="000000" w:themeColor="text1"/>
          <w:kern w:val="0"/>
          <w:sz w:val="28"/>
          <w:szCs w:val="28"/>
        </w:rPr>
        <w:t>再生水处理应设置消毒设施。</w:t>
      </w:r>
    </w:p>
    <w:p w:rsidR="003D0FB5" w:rsidRPr="00CE5F49" w:rsidRDefault="003D0FB5" w:rsidP="003D0FB5">
      <w:pPr>
        <w:pStyle w:val="ac"/>
        <w:spacing w:line="360" w:lineRule="auto"/>
        <w:ind w:firstLine="560"/>
        <w:rPr>
          <w:rFonts w:eastAsia="宋体"/>
          <w:color w:val="000000" w:themeColor="text1"/>
          <w:sz w:val="28"/>
          <w:szCs w:val="28"/>
        </w:rPr>
      </w:pPr>
      <w:r w:rsidRPr="00CE5F49">
        <w:rPr>
          <w:rFonts w:eastAsia="宋体"/>
          <w:color w:val="000000" w:themeColor="text1"/>
          <w:sz w:val="28"/>
          <w:szCs w:val="28"/>
        </w:rPr>
        <w:t>行业标准《城镇污水处理厂运行、维护及安全技术规程》</w:t>
      </w:r>
      <w:r w:rsidRPr="00CE5F49">
        <w:rPr>
          <w:color w:val="000000" w:themeColor="text1"/>
          <w:sz w:val="28"/>
          <w:szCs w:val="28"/>
        </w:rPr>
        <w:t xml:space="preserve">CJJ </w:t>
      </w:r>
      <w:r w:rsidRPr="00CE5F49">
        <w:rPr>
          <w:color w:val="000000" w:themeColor="text1"/>
          <w:sz w:val="28"/>
          <w:szCs w:val="28"/>
        </w:rPr>
        <w:lastRenderedPageBreak/>
        <w:t>60-2011</w:t>
      </w:r>
      <w:r w:rsidRPr="00CE5F49">
        <w:rPr>
          <w:rFonts w:eastAsia="宋体" w:hint="eastAsia"/>
          <w:color w:val="000000" w:themeColor="text1"/>
          <w:sz w:val="28"/>
          <w:szCs w:val="28"/>
        </w:rPr>
        <w:t>强制性条文：</w:t>
      </w:r>
    </w:p>
    <w:p w:rsidR="003D0FB5" w:rsidRPr="00CE5F49" w:rsidRDefault="003D0FB5" w:rsidP="003D0FB5">
      <w:pPr>
        <w:pStyle w:val="ac"/>
        <w:spacing w:line="360" w:lineRule="auto"/>
        <w:ind w:firstLineChars="0" w:firstLine="0"/>
        <w:rPr>
          <w:rFonts w:eastAsia="宋体"/>
          <w:color w:val="000000" w:themeColor="text1"/>
          <w:sz w:val="28"/>
          <w:szCs w:val="28"/>
        </w:rPr>
      </w:pPr>
      <w:r w:rsidRPr="00CE5F49">
        <w:rPr>
          <w:color w:val="000000" w:themeColor="text1"/>
          <w:sz w:val="28"/>
          <w:szCs w:val="28"/>
        </w:rPr>
        <w:t>3.12.6</w:t>
      </w:r>
      <w:r w:rsidRPr="003D0FB5">
        <w:rPr>
          <w:rFonts w:ascii="黑体" w:eastAsia="黑体" w:hAnsi="黑体"/>
          <w:b/>
          <w:color w:val="000000" w:themeColor="text1"/>
          <w:sz w:val="28"/>
          <w:szCs w:val="28"/>
        </w:rPr>
        <w:t>采用紫外线消毒，消毒水渠无水或水量达不到设备运行水位时，严禁开启设备</w:t>
      </w:r>
      <w:r w:rsidRPr="00CE5F49">
        <w:rPr>
          <w:rFonts w:eastAsia="宋体"/>
          <w:color w:val="000000" w:themeColor="text1"/>
          <w:sz w:val="28"/>
          <w:szCs w:val="28"/>
        </w:rPr>
        <w:t>。</w:t>
      </w:r>
    </w:p>
    <w:p w:rsidR="003D0FB5" w:rsidRPr="00CE5F49" w:rsidRDefault="003D0FB5" w:rsidP="003D0FB5">
      <w:pPr>
        <w:pStyle w:val="ac"/>
        <w:spacing w:line="360" w:lineRule="auto"/>
        <w:ind w:firstLineChars="0" w:firstLine="0"/>
        <w:rPr>
          <w:rFonts w:eastAsia="宋体"/>
          <w:color w:val="000000" w:themeColor="text1"/>
          <w:sz w:val="28"/>
          <w:szCs w:val="28"/>
        </w:rPr>
      </w:pPr>
      <w:r w:rsidRPr="00CE5F49">
        <w:rPr>
          <w:color w:val="000000" w:themeColor="text1"/>
          <w:sz w:val="28"/>
          <w:szCs w:val="28"/>
        </w:rPr>
        <w:t>3.12.8</w:t>
      </w:r>
      <w:r w:rsidRPr="003D0FB5">
        <w:rPr>
          <w:rFonts w:ascii="黑体" w:eastAsia="黑体" w:hAnsi="黑体"/>
          <w:b/>
          <w:color w:val="000000" w:themeColor="text1"/>
          <w:sz w:val="28"/>
          <w:szCs w:val="28"/>
        </w:rPr>
        <w:t>采用臭氧消毒时，应定期校准臭氧</w:t>
      </w:r>
      <w:proofErr w:type="gramStart"/>
      <w:r w:rsidRPr="003D0FB5">
        <w:rPr>
          <w:rFonts w:ascii="黑体" w:eastAsia="黑体" w:hAnsi="黑体"/>
          <w:b/>
          <w:color w:val="000000" w:themeColor="text1"/>
          <w:sz w:val="28"/>
          <w:szCs w:val="28"/>
        </w:rPr>
        <w:t>发生间</w:t>
      </w:r>
      <w:proofErr w:type="gramEnd"/>
      <w:r w:rsidRPr="003D0FB5">
        <w:rPr>
          <w:rFonts w:ascii="黑体" w:eastAsia="黑体" w:hAnsi="黑体"/>
          <w:b/>
          <w:color w:val="000000" w:themeColor="text1"/>
          <w:sz w:val="28"/>
          <w:szCs w:val="28"/>
        </w:rPr>
        <w:t>内的臭氧浓度探测报警装置；当发生臭氧泄漏事故时，应立即打开门窗并启动排风扇。在设有臭氧发生器的建筑内，其用电设备必须采用防爆型</w:t>
      </w:r>
      <w:r w:rsidRPr="00CE5F49">
        <w:rPr>
          <w:rFonts w:eastAsia="宋体"/>
          <w:color w:val="000000" w:themeColor="text1"/>
          <w:sz w:val="28"/>
          <w:szCs w:val="28"/>
        </w:rPr>
        <w:t>。</w:t>
      </w:r>
    </w:p>
    <w:p w:rsidR="003D0FB5" w:rsidRPr="00CE5F49" w:rsidRDefault="003D0FB5" w:rsidP="003D0FB5">
      <w:pPr>
        <w:pStyle w:val="ac"/>
        <w:spacing w:line="360" w:lineRule="auto"/>
        <w:ind w:firstLine="560"/>
        <w:rPr>
          <w:rFonts w:eastAsia="宋体"/>
          <w:color w:val="000000" w:themeColor="text1"/>
          <w:sz w:val="28"/>
          <w:szCs w:val="28"/>
        </w:rPr>
      </w:pPr>
      <w:r w:rsidRPr="00CE5F49">
        <w:rPr>
          <w:rFonts w:eastAsia="宋体"/>
          <w:color w:val="000000" w:themeColor="text1"/>
          <w:sz w:val="28"/>
          <w:szCs w:val="28"/>
        </w:rPr>
        <w:t>欧盟标准《</w:t>
      </w:r>
      <w:r w:rsidRPr="00CE5F49">
        <w:rPr>
          <w:color w:val="000000" w:themeColor="text1"/>
          <w:sz w:val="28"/>
          <w:szCs w:val="28"/>
        </w:rPr>
        <w:t>Wastewater treatment plants—Part14: Disinfection</w:t>
      </w:r>
      <w:r w:rsidRPr="00CE5F49">
        <w:rPr>
          <w:rFonts w:eastAsia="宋体"/>
          <w:color w:val="000000" w:themeColor="text1"/>
          <w:sz w:val="28"/>
          <w:szCs w:val="28"/>
        </w:rPr>
        <w:t>》</w:t>
      </w:r>
      <w:r w:rsidRPr="00CE5F49">
        <w:rPr>
          <w:color w:val="000000" w:themeColor="text1"/>
          <w:sz w:val="28"/>
          <w:szCs w:val="28"/>
        </w:rPr>
        <w:t>EN12255-14:2003</w:t>
      </w:r>
      <w:r w:rsidRPr="00CE5F49">
        <w:rPr>
          <w:rFonts w:eastAsia="宋体"/>
          <w:color w:val="000000" w:themeColor="text1"/>
          <w:sz w:val="28"/>
          <w:szCs w:val="28"/>
        </w:rPr>
        <w:t>第</w:t>
      </w:r>
      <w:r w:rsidRPr="00CE5F49">
        <w:rPr>
          <w:color w:val="000000" w:themeColor="text1"/>
          <w:sz w:val="28"/>
          <w:szCs w:val="28"/>
        </w:rPr>
        <w:t>5.3</w:t>
      </w:r>
      <w:r w:rsidRPr="00CE5F49">
        <w:rPr>
          <w:rFonts w:eastAsia="宋体"/>
          <w:color w:val="000000" w:themeColor="text1"/>
          <w:sz w:val="28"/>
          <w:szCs w:val="28"/>
        </w:rPr>
        <w:t>健康和安全</w:t>
      </w:r>
      <w:r w:rsidRPr="00CE5F49">
        <w:rPr>
          <w:rFonts w:eastAsiaTheme="minorEastAsia"/>
          <w:color w:val="000000" w:themeColor="text1"/>
          <w:sz w:val="28"/>
          <w:szCs w:val="28"/>
        </w:rPr>
        <w:t>规定，紫外线消毒系统设计应确保紫外线辐射不会直接照射操作人员的眼睛或皮肤</w:t>
      </w:r>
      <w:r w:rsidRPr="00CE5F49">
        <w:rPr>
          <w:rFonts w:eastAsia="宋体"/>
          <w:color w:val="000000" w:themeColor="text1"/>
          <w:sz w:val="28"/>
          <w:szCs w:val="28"/>
        </w:rPr>
        <w:t>。</w:t>
      </w:r>
    </w:p>
    <w:p w:rsidR="003D0FB5" w:rsidRPr="003D0FB5" w:rsidRDefault="003D0FB5" w:rsidP="003D0FB5">
      <w:pPr>
        <w:pStyle w:val="ac"/>
        <w:wordWrap w:val="0"/>
        <w:spacing w:line="360" w:lineRule="auto"/>
        <w:ind w:firstLineChars="0" w:firstLine="0"/>
        <w:rPr>
          <w:color w:val="000000" w:themeColor="text1"/>
          <w:sz w:val="28"/>
          <w:szCs w:val="28"/>
        </w:rPr>
      </w:pPr>
      <w:r w:rsidRPr="00CE5F49">
        <w:rPr>
          <w:rFonts w:eastAsia="宋体"/>
          <w:color w:val="000000" w:themeColor="text1"/>
          <w:sz w:val="28"/>
          <w:szCs w:val="28"/>
        </w:rPr>
        <w:t>欧盟标准《</w:t>
      </w:r>
      <w:r w:rsidRPr="00CE5F49">
        <w:rPr>
          <w:color w:val="000000" w:themeColor="text1"/>
          <w:sz w:val="28"/>
          <w:szCs w:val="28"/>
        </w:rPr>
        <w:t xml:space="preserve">Wastewater </w:t>
      </w:r>
      <w:r w:rsidRPr="00CE5F49">
        <w:rPr>
          <w:rFonts w:eastAsia="宋体"/>
          <w:color w:val="000000" w:themeColor="text1"/>
          <w:sz w:val="28"/>
          <w:szCs w:val="28"/>
        </w:rPr>
        <w:t>treatment</w:t>
      </w:r>
      <w:r w:rsidRPr="00CE5F49">
        <w:rPr>
          <w:color w:val="000000" w:themeColor="text1"/>
          <w:sz w:val="28"/>
          <w:szCs w:val="28"/>
        </w:rPr>
        <w:t xml:space="preserve"> plants—Part14: Disinfection</w:t>
      </w:r>
      <w:r w:rsidRPr="00CE5F49">
        <w:rPr>
          <w:rFonts w:eastAsia="宋体"/>
          <w:color w:val="000000" w:themeColor="text1"/>
          <w:sz w:val="28"/>
          <w:szCs w:val="28"/>
        </w:rPr>
        <w:t>》</w:t>
      </w:r>
      <w:r w:rsidRPr="00CE5F49">
        <w:rPr>
          <w:color w:val="000000" w:themeColor="text1"/>
          <w:sz w:val="28"/>
          <w:szCs w:val="28"/>
        </w:rPr>
        <w:t>EN</w:t>
      </w:r>
      <w:r w:rsidRPr="00CE5F49">
        <w:rPr>
          <w:rFonts w:eastAsiaTheme="minorEastAsia"/>
          <w:color w:val="000000" w:themeColor="text1"/>
          <w:sz w:val="28"/>
          <w:szCs w:val="28"/>
        </w:rPr>
        <w:t xml:space="preserve"> </w:t>
      </w:r>
      <w:r w:rsidRPr="00CE5F49">
        <w:rPr>
          <w:color w:val="000000" w:themeColor="text1"/>
          <w:sz w:val="28"/>
          <w:szCs w:val="28"/>
        </w:rPr>
        <w:t>12255-14:2003</w:t>
      </w:r>
      <w:r w:rsidRPr="00CE5F49">
        <w:rPr>
          <w:rFonts w:eastAsia="宋体"/>
          <w:color w:val="000000" w:themeColor="text1"/>
          <w:sz w:val="28"/>
          <w:szCs w:val="28"/>
        </w:rPr>
        <w:t>第</w:t>
      </w:r>
      <w:r w:rsidRPr="00CE5F49">
        <w:rPr>
          <w:color w:val="000000" w:themeColor="text1"/>
          <w:sz w:val="28"/>
          <w:szCs w:val="28"/>
        </w:rPr>
        <w:t>4.3.3</w:t>
      </w:r>
      <w:r w:rsidRPr="00CE5F49">
        <w:rPr>
          <w:rFonts w:eastAsia="宋体"/>
          <w:color w:val="000000" w:themeColor="text1"/>
          <w:sz w:val="28"/>
          <w:szCs w:val="28"/>
        </w:rPr>
        <w:t>臭氧消毒（工艺设计），规定，臭氧消毒系统中，臭氧发生装置应为密闭系统，其排气必须经过臭氧破坏器，并应监测其排气中的臭氧浓度</w:t>
      </w:r>
      <w:r>
        <w:rPr>
          <w:rFonts w:eastAsia="宋体" w:hint="eastAsia"/>
          <w:color w:val="000000" w:themeColor="text1"/>
          <w:sz w:val="28"/>
          <w:szCs w:val="28"/>
        </w:rPr>
        <w:t>。</w:t>
      </w:r>
    </w:p>
    <w:p w:rsidR="002C10C0" w:rsidRPr="002C10C0" w:rsidRDefault="002C10C0" w:rsidP="00F027E6">
      <w:pPr>
        <w:pStyle w:val="ac"/>
        <w:numPr>
          <w:ilvl w:val="0"/>
          <w:numId w:val="21"/>
        </w:numPr>
        <w:wordWrap w:val="0"/>
        <w:spacing w:line="360" w:lineRule="auto"/>
        <w:ind w:left="0" w:firstLineChars="0" w:firstLine="0"/>
        <w:rPr>
          <w:color w:val="000000" w:themeColor="text1"/>
          <w:sz w:val="28"/>
          <w:szCs w:val="28"/>
        </w:rPr>
      </w:pPr>
      <w:r w:rsidRPr="00CE5F49">
        <w:rPr>
          <w:rFonts w:eastAsiaTheme="minorEastAsia"/>
          <w:color w:val="000000" w:themeColor="text1"/>
          <w:sz w:val="28"/>
          <w:szCs w:val="28"/>
        </w:rPr>
        <w:t>源自</w:t>
      </w:r>
      <w:r w:rsidRPr="00CE5F49">
        <w:rPr>
          <w:rFonts w:eastAsia="宋体"/>
          <w:color w:val="000000" w:themeColor="text1"/>
          <w:sz w:val="28"/>
          <w:szCs w:val="28"/>
        </w:rPr>
        <w:t>国家标准</w:t>
      </w:r>
      <w:r w:rsidRPr="00CE5F49">
        <w:rPr>
          <w:rFonts w:eastAsiaTheme="minorEastAsia"/>
          <w:color w:val="000000" w:themeColor="text1"/>
          <w:sz w:val="28"/>
          <w:szCs w:val="28"/>
        </w:rPr>
        <w:t>《城镇污水处理厂工程质量验收规范》</w:t>
      </w:r>
      <w:r w:rsidRPr="00CE5F49">
        <w:rPr>
          <w:rFonts w:eastAsiaTheme="minorEastAsia"/>
          <w:color w:val="000000" w:themeColor="text1"/>
          <w:sz w:val="28"/>
          <w:szCs w:val="28"/>
        </w:rPr>
        <w:t>GB 50334-2017</w:t>
      </w:r>
      <w:r w:rsidRPr="00CE5F49">
        <w:rPr>
          <w:rFonts w:eastAsiaTheme="minorEastAsia"/>
          <w:color w:val="000000" w:themeColor="text1"/>
          <w:sz w:val="28"/>
          <w:szCs w:val="28"/>
        </w:rPr>
        <w:t>强制性条文第</w:t>
      </w:r>
      <w:r w:rsidRPr="00CE5F49">
        <w:rPr>
          <w:rFonts w:eastAsiaTheme="minorEastAsia"/>
          <w:color w:val="000000" w:themeColor="text1"/>
          <w:sz w:val="28"/>
          <w:szCs w:val="28"/>
        </w:rPr>
        <w:t>13.3.2</w:t>
      </w:r>
      <w:r w:rsidRPr="00CE5F49">
        <w:rPr>
          <w:rFonts w:eastAsiaTheme="minorEastAsia"/>
          <w:color w:val="000000" w:themeColor="text1"/>
          <w:sz w:val="28"/>
          <w:szCs w:val="28"/>
        </w:rPr>
        <w:t>条</w:t>
      </w:r>
      <w:r>
        <w:rPr>
          <w:rFonts w:eastAsiaTheme="minorEastAsia" w:hint="eastAsia"/>
          <w:color w:val="000000" w:themeColor="text1"/>
          <w:sz w:val="28"/>
          <w:szCs w:val="28"/>
        </w:rPr>
        <w:t>。</w:t>
      </w:r>
    </w:p>
    <w:p w:rsidR="002C10C0" w:rsidRPr="00DF1F65" w:rsidRDefault="002C10C0" w:rsidP="00DF1F65">
      <w:pPr>
        <w:spacing w:before="240" w:after="60" w:line="360" w:lineRule="auto"/>
        <w:outlineLvl w:val="1"/>
        <w:rPr>
          <w:rFonts w:eastAsiaTheme="minorEastAsia"/>
          <w:b/>
          <w:noProof/>
          <w:color w:val="000000" w:themeColor="text1"/>
          <w:kern w:val="0"/>
          <w:sz w:val="28"/>
          <w:szCs w:val="28"/>
        </w:rPr>
      </w:pPr>
    </w:p>
    <w:p w:rsidR="00ED6025" w:rsidRPr="002C10C0" w:rsidRDefault="00ED6025" w:rsidP="00553DFA">
      <w:pPr>
        <w:pStyle w:val="ac"/>
        <w:numPr>
          <w:ilvl w:val="0"/>
          <w:numId w:val="46"/>
        </w:numPr>
        <w:spacing w:line="360" w:lineRule="auto"/>
        <w:ind w:left="0" w:firstLineChars="0" w:firstLine="0"/>
        <w:rPr>
          <w:color w:val="000000" w:themeColor="text1"/>
          <w:sz w:val="28"/>
          <w:szCs w:val="28"/>
        </w:rPr>
      </w:pPr>
      <w:r w:rsidRPr="00CE5F49">
        <w:rPr>
          <w:rFonts w:ascii="宋体" w:eastAsia="宋体" w:hAnsi="宋体"/>
          <w:color w:val="000000" w:themeColor="text1"/>
          <w:sz w:val="28"/>
          <w:szCs w:val="28"/>
        </w:rPr>
        <w:t>源自</w:t>
      </w:r>
      <w:r w:rsidRPr="00CE5F49">
        <w:rPr>
          <w:rFonts w:eastAsia="宋体"/>
          <w:color w:val="000000" w:themeColor="text1"/>
          <w:sz w:val="28"/>
          <w:szCs w:val="28"/>
        </w:rPr>
        <w:t>全文强制性</w:t>
      </w:r>
      <w:r w:rsidR="00106D4C" w:rsidRPr="00CE5F49">
        <w:rPr>
          <w:rFonts w:eastAsia="宋体"/>
          <w:bCs/>
          <w:color w:val="000000" w:themeColor="text1"/>
          <w:sz w:val="28"/>
          <w:szCs w:val="28"/>
        </w:rPr>
        <w:t>国家标准</w:t>
      </w:r>
      <w:r w:rsidRPr="00CE5F49">
        <w:rPr>
          <w:rFonts w:eastAsia="宋体"/>
          <w:color w:val="000000" w:themeColor="text1"/>
          <w:sz w:val="28"/>
          <w:szCs w:val="28"/>
        </w:rPr>
        <w:t>《城镇给水排水技术规范》</w:t>
      </w:r>
      <w:r w:rsidRPr="00CE5F49">
        <w:rPr>
          <w:color w:val="000000" w:themeColor="text1"/>
          <w:sz w:val="28"/>
          <w:szCs w:val="28"/>
        </w:rPr>
        <w:t>GB 50788-2012</w:t>
      </w:r>
      <w:r w:rsidRPr="00CE5F49">
        <w:rPr>
          <w:rFonts w:eastAsia="宋体"/>
          <w:color w:val="000000" w:themeColor="text1"/>
          <w:sz w:val="28"/>
          <w:szCs w:val="28"/>
        </w:rPr>
        <w:t>条文</w:t>
      </w:r>
      <w:r w:rsidRPr="00CE5F49">
        <w:rPr>
          <w:color w:val="000000" w:themeColor="text1"/>
          <w:sz w:val="28"/>
          <w:szCs w:val="28"/>
        </w:rPr>
        <w:t>4.5.2</w:t>
      </w:r>
      <w:r w:rsidRPr="00CE5F49">
        <w:rPr>
          <w:rFonts w:eastAsia="宋体"/>
          <w:color w:val="000000" w:themeColor="text1"/>
          <w:sz w:val="28"/>
          <w:szCs w:val="28"/>
        </w:rPr>
        <w:t>。</w:t>
      </w:r>
    </w:p>
    <w:p w:rsidR="002C10C0" w:rsidRPr="00CE5F49" w:rsidRDefault="002C10C0" w:rsidP="00553DFA">
      <w:pPr>
        <w:pStyle w:val="ac"/>
        <w:numPr>
          <w:ilvl w:val="0"/>
          <w:numId w:val="46"/>
        </w:numPr>
        <w:spacing w:line="360" w:lineRule="auto"/>
        <w:ind w:left="0" w:firstLineChars="0" w:firstLine="0"/>
        <w:rPr>
          <w:rFonts w:eastAsia="宋体"/>
          <w:b/>
          <w:color w:val="000000" w:themeColor="text1"/>
          <w:sz w:val="28"/>
          <w:szCs w:val="28"/>
        </w:rPr>
      </w:pPr>
      <w:r w:rsidRPr="00CE5F49">
        <w:rPr>
          <w:rFonts w:eastAsia="宋体"/>
          <w:color w:val="000000" w:themeColor="text1"/>
          <w:sz w:val="28"/>
          <w:szCs w:val="28"/>
        </w:rPr>
        <w:t>本条源自全文强制性国家标准《城镇给水排水技术规范》</w:t>
      </w:r>
      <w:r w:rsidRPr="00CE5F49">
        <w:rPr>
          <w:color w:val="000000" w:themeColor="text1"/>
          <w:sz w:val="28"/>
          <w:szCs w:val="28"/>
        </w:rPr>
        <w:t>GB</w:t>
      </w:r>
      <w:r w:rsidRPr="00CE5F49">
        <w:rPr>
          <w:rFonts w:eastAsiaTheme="minorEastAsia"/>
          <w:color w:val="000000" w:themeColor="text1"/>
          <w:sz w:val="28"/>
          <w:szCs w:val="28"/>
        </w:rPr>
        <w:t xml:space="preserve"> </w:t>
      </w:r>
      <w:r w:rsidRPr="00CE5F49">
        <w:rPr>
          <w:color w:val="000000" w:themeColor="text1"/>
          <w:sz w:val="28"/>
          <w:szCs w:val="28"/>
        </w:rPr>
        <w:t>50788</w:t>
      </w:r>
      <w:r w:rsidRPr="00CE5F49">
        <w:rPr>
          <w:rFonts w:eastAsia="宋体"/>
          <w:color w:val="000000" w:themeColor="text1"/>
          <w:sz w:val="28"/>
          <w:szCs w:val="28"/>
        </w:rPr>
        <w:t>第</w:t>
      </w:r>
      <w:r w:rsidRPr="00CE5F49">
        <w:rPr>
          <w:color w:val="000000" w:themeColor="text1"/>
          <w:sz w:val="28"/>
          <w:szCs w:val="28"/>
        </w:rPr>
        <w:t>4.5.</w:t>
      </w:r>
      <w:r w:rsidRPr="00CE5F49">
        <w:rPr>
          <w:rFonts w:eastAsiaTheme="minorEastAsia"/>
          <w:color w:val="000000" w:themeColor="text1"/>
          <w:sz w:val="28"/>
          <w:szCs w:val="28"/>
        </w:rPr>
        <w:t>5</w:t>
      </w:r>
      <w:r w:rsidRPr="00CE5F49">
        <w:rPr>
          <w:rFonts w:eastAsia="宋体"/>
          <w:color w:val="000000" w:themeColor="text1"/>
          <w:sz w:val="28"/>
          <w:szCs w:val="28"/>
        </w:rPr>
        <w:t>条：</w:t>
      </w:r>
      <w:r w:rsidRPr="002C10C0">
        <w:rPr>
          <w:rFonts w:ascii="黑体" w:eastAsia="黑体" w:hAnsi="黑体"/>
          <w:b/>
          <w:color w:val="000000" w:themeColor="text1"/>
          <w:sz w:val="28"/>
          <w:szCs w:val="28"/>
        </w:rPr>
        <w:t>污水采用自然处理时不得降低周围环境的质量，不得污染地下水</w:t>
      </w:r>
      <w:r w:rsidRPr="00CE5F49">
        <w:rPr>
          <w:rFonts w:eastAsia="宋体"/>
          <w:color w:val="000000" w:themeColor="text1"/>
          <w:sz w:val="28"/>
          <w:szCs w:val="28"/>
        </w:rPr>
        <w:t>。本条覆盖以下强制性</w:t>
      </w:r>
      <w:proofErr w:type="gramStart"/>
      <w:r w:rsidRPr="00CE5F49">
        <w:rPr>
          <w:rFonts w:eastAsia="宋体"/>
          <w:color w:val="000000" w:themeColor="text1"/>
          <w:sz w:val="28"/>
          <w:szCs w:val="28"/>
        </w:rPr>
        <w:t>条文条文</w:t>
      </w:r>
      <w:proofErr w:type="gramEnd"/>
      <w:r w:rsidRPr="00CE5F49">
        <w:rPr>
          <w:rFonts w:eastAsia="宋体"/>
          <w:color w:val="000000" w:themeColor="text1"/>
          <w:sz w:val="28"/>
          <w:szCs w:val="28"/>
        </w:rPr>
        <w:t>：</w:t>
      </w:r>
    </w:p>
    <w:p w:rsidR="002C10C0" w:rsidRPr="00CE5F49" w:rsidRDefault="002C10C0" w:rsidP="002C10C0">
      <w:pPr>
        <w:spacing w:line="360" w:lineRule="auto"/>
        <w:ind w:firstLineChars="200" w:firstLine="560"/>
        <w:rPr>
          <w:rFonts w:eastAsiaTheme="minorEastAsia"/>
          <w:color w:val="000000" w:themeColor="text1"/>
          <w:sz w:val="28"/>
          <w:szCs w:val="28"/>
        </w:rPr>
      </w:pPr>
      <w:r w:rsidRPr="00CE5F49">
        <w:rPr>
          <w:rFonts w:eastAsia="宋体"/>
          <w:color w:val="000000" w:themeColor="text1"/>
          <w:sz w:val="28"/>
          <w:szCs w:val="28"/>
        </w:rPr>
        <w:t>国家标准《室外排水设计规范》</w:t>
      </w:r>
      <w:r w:rsidRPr="00CE5F49">
        <w:rPr>
          <w:color w:val="000000" w:themeColor="text1"/>
          <w:sz w:val="28"/>
          <w:szCs w:val="28"/>
        </w:rPr>
        <w:t>GB50014-2006</w:t>
      </w:r>
      <w:r w:rsidRPr="00CE5F49">
        <w:rPr>
          <w:rFonts w:eastAsia="宋体" w:hint="eastAsia"/>
          <w:color w:val="000000" w:themeColor="text1"/>
          <w:sz w:val="28"/>
          <w:szCs w:val="28"/>
        </w:rPr>
        <w:t>，</w:t>
      </w:r>
      <w:r w:rsidRPr="00CE5F49">
        <w:rPr>
          <w:color w:val="000000" w:themeColor="text1"/>
          <w:sz w:val="28"/>
          <w:szCs w:val="28"/>
        </w:rPr>
        <w:t>2016</w:t>
      </w:r>
      <w:r w:rsidRPr="00CE5F49">
        <w:rPr>
          <w:rFonts w:eastAsia="宋体"/>
          <w:color w:val="000000" w:themeColor="text1"/>
          <w:sz w:val="28"/>
          <w:szCs w:val="28"/>
        </w:rPr>
        <w:t>年版</w:t>
      </w:r>
      <w:r w:rsidRPr="00CE5F49">
        <w:rPr>
          <w:rFonts w:eastAsia="宋体" w:hint="eastAsia"/>
          <w:color w:val="000000" w:themeColor="text1"/>
          <w:sz w:val="28"/>
          <w:szCs w:val="28"/>
        </w:rPr>
        <w:t>：</w:t>
      </w:r>
    </w:p>
    <w:p w:rsidR="002C10C0" w:rsidRPr="00CE5F49" w:rsidRDefault="002C10C0" w:rsidP="002C10C0">
      <w:pPr>
        <w:pStyle w:val="ac"/>
        <w:spacing w:line="360" w:lineRule="auto"/>
        <w:ind w:firstLineChars="0" w:firstLine="0"/>
        <w:rPr>
          <w:rFonts w:eastAsia="宋体"/>
          <w:color w:val="000000" w:themeColor="text1"/>
          <w:sz w:val="28"/>
          <w:szCs w:val="28"/>
        </w:rPr>
      </w:pPr>
      <w:r w:rsidRPr="00CE5F49">
        <w:rPr>
          <w:rFonts w:eastAsiaTheme="minorEastAsia"/>
          <w:color w:val="000000" w:themeColor="text1"/>
          <w:sz w:val="28"/>
          <w:szCs w:val="28"/>
        </w:rPr>
        <w:lastRenderedPageBreak/>
        <w:t>6.11.4</w:t>
      </w:r>
      <w:r w:rsidRPr="002C10C0">
        <w:rPr>
          <w:rFonts w:ascii="黑体" w:eastAsia="黑体" w:hAnsi="黑体"/>
          <w:b/>
          <w:color w:val="000000" w:themeColor="text1"/>
          <w:sz w:val="28"/>
          <w:szCs w:val="28"/>
        </w:rPr>
        <w:t>采用土地处理，应采取有效措施，严禁污染地下水</w:t>
      </w:r>
      <w:r w:rsidRPr="00CE5F49">
        <w:rPr>
          <w:rFonts w:eastAsia="宋体"/>
          <w:color w:val="000000" w:themeColor="text1"/>
          <w:kern w:val="0"/>
          <w:sz w:val="28"/>
          <w:szCs w:val="28"/>
        </w:rPr>
        <w:t>。</w:t>
      </w:r>
    </w:p>
    <w:p w:rsidR="002C10C0" w:rsidRPr="00CE5F49" w:rsidRDefault="002C10C0" w:rsidP="002C10C0">
      <w:pPr>
        <w:pStyle w:val="ac"/>
        <w:spacing w:line="360" w:lineRule="auto"/>
        <w:ind w:firstLineChars="0" w:firstLine="0"/>
        <w:rPr>
          <w:rFonts w:eastAsia="宋体"/>
          <w:color w:val="000000" w:themeColor="text1"/>
          <w:sz w:val="28"/>
          <w:szCs w:val="28"/>
        </w:rPr>
      </w:pPr>
      <w:r w:rsidRPr="00CE5F49">
        <w:rPr>
          <w:rFonts w:eastAsia="宋体"/>
          <w:color w:val="000000" w:themeColor="text1"/>
          <w:sz w:val="28"/>
          <w:szCs w:val="28"/>
        </w:rPr>
        <w:t>6.11.8</w:t>
      </w:r>
      <w:proofErr w:type="gramStart"/>
      <w:r w:rsidRPr="00CE5F49">
        <w:rPr>
          <w:rFonts w:eastAsia="宋体"/>
          <w:color w:val="000000" w:themeColor="text1"/>
          <w:sz w:val="28"/>
          <w:szCs w:val="28"/>
        </w:rPr>
        <w:t>稳定塘</w:t>
      </w:r>
      <w:proofErr w:type="gramEnd"/>
      <w:r w:rsidRPr="00CE5F49">
        <w:rPr>
          <w:rFonts w:eastAsia="宋体"/>
          <w:color w:val="000000" w:themeColor="text1"/>
          <w:sz w:val="28"/>
          <w:szCs w:val="28"/>
        </w:rPr>
        <w:t>的设计，应符合下列要求：</w:t>
      </w:r>
    </w:p>
    <w:p w:rsidR="002C10C0" w:rsidRPr="00CE5F49" w:rsidRDefault="002C10C0" w:rsidP="002C10C0">
      <w:pPr>
        <w:spacing w:line="360" w:lineRule="auto"/>
        <w:ind w:firstLineChars="200" w:firstLine="560"/>
        <w:rPr>
          <w:rFonts w:eastAsia="宋体"/>
          <w:color w:val="000000" w:themeColor="text1"/>
          <w:sz w:val="28"/>
          <w:szCs w:val="28"/>
        </w:rPr>
      </w:pPr>
      <w:r w:rsidRPr="00CE5F49">
        <w:rPr>
          <w:rFonts w:eastAsia="宋体"/>
          <w:color w:val="000000" w:themeColor="text1"/>
          <w:sz w:val="28"/>
          <w:szCs w:val="28"/>
        </w:rPr>
        <w:t xml:space="preserve">4 </w:t>
      </w:r>
      <w:proofErr w:type="gramStart"/>
      <w:r w:rsidRPr="002C10C0">
        <w:rPr>
          <w:rFonts w:ascii="黑体" w:eastAsia="黑体" w:hAnsi="黑体"/>
          <w:b/>
          <w:color w:val="000000" w:themeColor="text1"/>
          <w:sz w:val="28"/>
          <w:szCs w:val="28"/>
        </w:rPr>
        <w:t>稳定塘必须</w:t>
      </w:r>
      <w:proofErr w:type="gramEnd"/>
      <w:r w:rsidRPr="002C10C0">
        <w:rPr>
          <w:rFonts w:ascii="黑体" w:eastAsia="黑体" w:hAnsi="黑体"/>
          <w:b/>
          <w:color w:val="000000" w:themeColor="text1"/>
          <w:sz w:val="28"/>
          <w:szCs w:val="28"/>
        </w:rPr>
        <w:t>有防渗措施，</w:t>
      </w:r>
      <w:proofErr w:type="gramStart"/>
      <w:r w:rsidRPr="002C10C0">
        <w:rPr>
          <w:rFonts w:ascii="黑体" w:eastAsia="黑体" w:hAnsi="黑体"/>
          <w:b/>
          <w:color w:val="000000" w:themeColor="text1"/>
          <w:sz w:val="28"/>
          <w:szCs w:val="28"/>
        </w:rPr>
        <w:t>塘址与</w:t>
      </w:r>
      <w:proofErr w:type="gramEnd"/>
      <w:r w:rsidRPr="002C10C0">
        <w:rPr>
          <w:rFonts w:ascii="黑体" w:eastAsia="黑体" w:hAnsi="黑体"/>
          <w:b/>
          <w:color w:val="000000" w:themeColor="text1"/>
          <w:sz w:val="28"/>
          <w:szCs w:val="28"/>
        </w:rPr>
        <w:t>居民区之间应设置卫生防护带</w:t>
      </w:r>
      <w:r w:rsidRPr="00CE5F49">
        <w:rPr>
          <w:rFonts w:eastAsia="宋体"/>
          <w:color w:val="000000" w:themeColor="text1"/>
          <w:sz w:val="28"/>
          <w:szCs w:val="28"/>
        </w:rPr>
        <w:t>。</w:t>
      </w:r>
    </w:p>
    <w:p w:rsidR="002C10C0" w:rsidRDefault="002C10C0" w:rsidP="002C10C0">
      <w:pPr>
        <w:pStyle w:val="ac"/>
        <w:spacing w:line="360" w:lineRule="auto"/>
        <w:ind w:firstLineChars="0" w:firstLine="0"/>
        <w:rPr>
          <w:rFonts w:eastAsia="宋体"/>
          <w:color w:val="000000" w:themeColor="text1"/>
          <w:sz w:val="28"/>
          <w:szCs w:val="28"/>
        </w:rPr>
      </w:pPr>
      <w:r w:rsidRPr="00CE5F49">
        <w:rPr>
          <w:rFonts w:eastAsia="宋体"/>
          <w:color w:val="000000" w:themeColor="text1"/>
          <w:sz w:val="28"/>
          <w:szCs w:val="28"/>
        </w:rPr>
        <w:t>6.11.13</w:t>
      </w:r>
      <w:r w:rsidRPr="00CE5F49">
        <w:rPr>
          <w:rFonts w:eastAsia="宋体"/>
          <w:sz w:val="28"/>
          <w:szCs w:val="28"/>
        </w:rPr>
        <w:t xml:space="preserve"> </w:t>
      </w:r>
      <w:r w:rsidRPr="002C10C0">
        <w:rPr>
          <w:rFonts w:ascii="黑体" w:eastAsia="黑体" w:hAnsi="黑体"/>
          <w:b/>
          <w:color w:val="000000" w:themeColor="text1"/>
          <w:sz w:val="28"/>
          <w:szCs w:val="28"/>
        </w:rPr>
        <w:t>在集中式给水水源卫生防护带，含水层露头地区，裂隙性岩层和熔岩地区，不得使用污水土地处理</w:t>
      </w:r>
      <w:r>
        <w:rPr>
          <w:rFonts w:eastAsia="宋体" w:hint="eastAsia"/>
          <w:color w:val="000000" w:themeColor="text1"/>
          <w:sz w:val="28"/>
          <w:szCs w:val="28"/>
        </w:rPr>
        <w:t>。</w:t>
      </w:r>
    </w:p>
    <w:p w:rsidR="002C10C0" w:rsidRDefault="002C10C0" w:rsidP="002C10C0">
      <w:pPr>
        <w:pStyle w:val="ac"/>
        <w:spacing w:line="360" w:lineRule="auto"/>
        <w:ind w:firstLineChars="0" w:firstLine="0"/>
        <w:rPr>
          <w:rFonts w:eastAsia="宋体"/>
          <w:color w:val="000000" w:themeColor="text1"/>
          <w:sz w:val="28"/>
          <w:szCs w:val="28"/>
        </w:rPr>
      </w:pPr>
    </w:p>
    <w:p w:rsidR="002C10C0" w:rsidRDefault="00722E04" w:rsidP="00553DFA">
      <w:pPr>
        <w:pStyle w:val="ac"/>
        <w:numPr>
          <w:ilvl w:val="0"/>
          <w:numId w:val="47"/>
        </w:numPr>
        <w:spacing w:line="360" w:lineRule="auto"/>
        <w:ind w:left="0" w:firstLineChars="0" w:firstLine="0"/>
        <w:rPr>
          <w:rFonts w:eastAsia="宋体"/>
          <w:color w:val="000000" w:themeColor="text1"/>
          <w:sz w:val="28"/>
          <w:szCs w:val="28"/>
        </w:rPr>
      </w:pPr>
      <w:r w:rsidRPr="00722E04">
        <w:rPr>
          <w:rFonts w:eastAsia="宋体"/>
          <w:color w:val="000000" w:themeColor="text1"/>
          <w:sz w:val="28"/>
          <w:szCs w:val="28"/>
        </w:rPr>
        <w:t>本条</w:t>
      </w:r>
      <w:r>
        <w:rPr>
          <w:rFonts w:eastAsia="宋体" w:hint="eastAsia"/>
          <w:color w:val="000000" w:themeColor="text1"/>
          <w:sz w:val="28"/>
          <w:szCs w:val="28"/>
        </w:rPr>
        <w:t>为保证规范完整性制定，源自国家标准</w:t>
      </w:r>
      <w:r w:rsidRPr="00722E04">
        <w:rPr>
          <w:rFonts w:eastAsia="宋体"/>
          <w:color w:val="000000" w:themeColor="text1"/>
          <w:sz w:val="28"/>
          <w:szCs w:val="28"/>
        </w:rPr>
        <w:t>《室外排水设计规范》</w:t>
      </w:r>
      <w:r w:rsidRPr="00722E04">
        <w:rPr>
          <w:rFonts w:eastAsia="宋体"/>
          <w:color w:val="000000" w:themeColor="text1"/>
          <w:sz w:val="28"/>
          <w:szCs w:val="28"/>
        </w:rPr>
        <w:t>GB50014-2006</w:t>
      </w:r>
      <w:r w:rsidRPr="00722E04">
        <w:rPr>
          <w:rFonts w:eastAsia="宋体"/>
          <w:color w:val="000000" w:themeColor="text1"/>
          <w:sz w:val="28"/>
          <w:szCs w:val="28"/>
        </w:rPr>
        <w:t>，</w:t>
      </w:r>
      <w:r w:rsidRPr="00722E04">
        <w:rPr>
          <w:rFonts w:eastAsia="宋体"/>
          <w:color w:val="000000" w:themeColor="text1"/>
          <w:sz w:val="28"/>
          <w:szCs w:val="28"/>
        </w:rPr>
        <w:t xml:space="preserve"> 2016</w:t>
      </w:r>
      <w:r w:rsidRPr="00722E04">
        <w:rPr>
          <w:rFonts w:eastAsia="宋体"/>
          <w:color w:val="000000" w:themeColor="text1"/>
          <w:sz w:val="28"/>
          <w:szCs w:val="28"/>
        </w:rPr>
        <w:t>版，</w:t>
      </w:r>
      <w:r>
        <w:rPr>
          <w:rFonts w:eastAsia="宋体" w:hint="eastAsia"/>
          <w:color w:val="000000" w:themeColor="text1"/>
          <w:sz w:val="28"/>
          <w:szCs w:val="28"/>
        </w:rPr>
        <w:t>非强制性条文</w:t>
      </w:r>
      <w:r w:rsidRPr="00722E04">
        <w:rPr>
          <w:rFonts w:eastAsia="宋体"/>
          <w:color w:val="000000" w:themeColor="text1"/>
          <w:sz w:val="28"/>
          <w:szCs w:val="28"/>
        </w:rPr>
        <w:t>第</w:t>
      </w:r>
      <w:r w:rsidRPr="00722E04">
        <w:rPr>
          <w:rFonts w:eastAsia="宋体"/>
          <w:color w:val="000000" w:themeColor="text1"/>
          <w:sz w:val="28"/>
          <w:szCs w:val="28"/>
        </w:rPr>
        <w:t>6.12.1</w:t>
      </w:r>
      <w:r>
        <w:rPr>
          <w:rFonts w:eastAsia="宋体" w:hint="eastAsia"/>
          <w:color w:val="000000" w:themeColor="text1"/>
          <w:sz w:val="28"/>
          <w:szCs w:val="28"/>
        </w:rPr>
        <w:t>条：</w:t>
      </w:r>
      <w:r w:rsidRPr="00722E04">
        <w:rPr>
          <w:rFonts w:eastAsia="宋体"/>
          <w:color w:val="000000" w:themeColor="text1"/>
          <w:sz w:val="28"/>
          <w:szCs w:val="28"/>
        </w:rPr>
        <w:t>污水再生利用的深度处理工艺应根据水质目标选择，工艺单元的组合形式应进行多方案比较，满足实用、经济、运行稳定的要求。再生水的水质应符合国家现行的水质标准的规定</w:t>
      </w:r>
      <w:r w:rsidRPr="00722E04">
        <w:rPr>
          <w:rFonts w:eastAsia="宋体" w:hint="eastAsia"/>
          <w:color w:val="000000" w:themeColor="text1"/>
          <w:sz w:val="28"/>
          <w:szCs w:val="28"/>
        </w:rPr>
        <w:t>。</w:t>
      </w:r>
    </w:p>
    <w:p w:rsidR="00722E04" w:rsidRDefault="00722E04" w:rsidP="00553DFA">
      <w:pPr>
        <w:pStyle w:val="ac"/>
        <w:numPr>
          <w:ilvl w:val="0"/>
          <w:numId w:val="47"/>
        </w:numPr>
        <w:wordWrap w:val="0"/>
        <w:spacing w:line="360" w:lineRule="auto"/>
        <w:ind w:left="0" w:firstLineChars="0" w:firstLine="0"/>
        <w:rPr>
          <w:rFonts w:eastAsia="宋体"/>
          <w:color w:val="000000" w:themeColor="text1"/>
          <w:sz w:val="28"/>
          <w:szCs w:val="28"/>
        </w:rPr>
      </w:pPr>
      <w:r w:rsidRPr="00CE5F49">
        <w:rPr>
          <w:rFonts w:eastAsia="宋体"/>
          <w:bCs/>
          <w:color w:val="000000" w:themeColor="text1"/>
          <w:sz w:val="28"/>
          <w:szCs w:val="28"/>
        </w:rPr>
        <w:t>本条</w:t>
      </w:r>
      <w:r w:rsidRPr="00CE5F49">
        <w:rPr>
          <w:rFonts w:eastAsia="宋体"/>
          <w:color w:val="000000" w:themeColor="text1"/>
          <w:sz w:val="28"/>
          <w:szCs w:val="28"/>
        </w:rPr>
        <w:t>源自全文强制性</w:t>
      </w:r>
      <w:r w:rsidRPr="00CE5F49">
        <w:rPr>
          <w:rFonts w:eastAsia="宋体"/>
          <w:bCs/>
          <w:color w:val="000000" w:themeColor="text1"/>
          <w:sz w:val="28"/>
          <w:szCs w:val="28"/>
        </w:rPr>
        <w:t>国家标准</w:t>
      </w:r>
      <w:r w:rsidRPr="00CE5F49">
        <w:rPr>
          <w:rFonts w:eastAsia="宋体"/>
          <w:color w:val="000000" w:themeColor="text1"/>
          <w:sz w:val="28"/>
          <w:szCs w:val="28"/>
        </w:rPr>
        <w:t>《城镇给水排水技术规范》</w:t>
      </w:r>
      <w:r w:rsidRPr="00CE5F49">
        <w:rPr>
          <w:color w:val="000000" w:themeColor="text1"/>
          <w:sz w:val="28"/>
          <w:szCs w:val="28"/>
        </w:rPr>
        <w:t>GB 50788-2012</w:t>
      </w:r>
      <w:r w:rsidRPr="00CE5F49">
        <w:rPr>
          <w:rFonts w:eastAsia="宋体"/>
          <w:color w:val="000000" w:themeColor="text1"/>
          <w:sz w:val="28"/>
          <w:szCs w:val="28"/>
        </w:rPr>
        <w:t>条文</w:t>
      </w:r>
      <w:r w:rsidRPr="00CE5F49">
        <w:rPr>
          <w:rFonts w:eastAsia="宋体"/>
          <w:color w:val="000000" w:themeColor="text1"/>
          <w:sz w:val="28"/>
          <w:szCs w:val="28"/>
        </w:rPr>
        <w:t>5.2.3</w:t>
      </w:r>
      <w:r>
        <w:rPr>
          <w:rFonts w:eastAsia="宋体" w:hint="eastAsia"/>
          <w:color w:val="000000" w:themeColor="text1"/>
          <w:sz w:val="28"/>
          <w:szCs w:val="28"/>
        </w:rPr>
        <w:t>、</w:t>
      </w:r>
      <w:r>
        <w:rPr>
          <w:rFonts w:eastAsia="宋体" w:hint="eastAsia"/>
          <w:color w:val="000000" w:themeColor="text1"/>
          <w:sz w:val="28"/>
          <w:szCs w:val="28"/>
        </w:rPr>
        <w:t>5.1.2</w:t>
      </w:r>
      <w:r>
        <w:rPr>
          <w:rFonts w:eastAsia="宋体" w:hint="eastAsia"/>
          <w:color w:val="000000" w:themeColor="text1"/>
          <w:sz w:val="28"/>
          <w:szCs w:val="28"/>
        </w:rPr>
        <w:t>和</w:t>
      </w:r>
      <w:r>
        <w:rPr>
          <w:rFonts w:eastAsia="宋体" w:hint="eastAsia"/>
          <w:color w:val="000000" w:themeColor="text1"/>
          <w:sz w:val="28"/>
          <w:szCs w:val="28"/>
        </w:rPr>
        <w:t>5.1.3</w:t>
      </w:r>
      <w:r w:rsidRPr="00CE5F49">
        <w:rPr>
          <w:rFonts w:eastAsia="宋体"/>
          <w:color w:val="000000" w:themeColor="text1"/>
          <w:sz w:val="28"/>
          <w:szCs w:val="28"/>
        </w:rPr>
        <w:t>。</w:t>
      </w:r>
    </w:p>
    <w:p w:rsidR="00722E04" w:rsidRDefault="00722E04" w:rsidP="00553DFA">
      <w:pPr>
        <w:pStyle w:val="ac"/>
        <w:numPr>
          <w:ilvl w:val="0"/>
          <w:numId w:val="47"/>
        </w:numPr>
        <w:wordWrap w:val="0"/>
        <w:spacing w:line="360" w:lineRule="auto"/>
        <w:ind w:left="0" w:firstLineChars="0" w:firstLine="0"/>
        <w:rPr>
          <w:rFonts w:eastAsiaTheme="minorEastAsia"/>
          <w:color w:val="000000" w:themeColor="text1"/>
          <w:sz w:val="28"/>
          <w:szCs w:val="28"/>
        </w:rPr>
      </w:pPr>
      <w:r w:rsidRPr="00CE5F49">
        <w:rPr>
          <w:rFonts w:eastAsia="宋体"/>
          <w:color w:val="000000" w:themeColor="text1"/>
          <w:sz w:val="28"/>
          <w:szCs w:val="28"/>
        </w:rPr>
        <w:t>本条源自全文强制性国家标准《城镇给水排水技术规范》</w:t>
      </w:r>
      <w:r w:rsidRPr="00CE5F49">
        <w:rPr>
          <w:color w:val="000000" w:themeColor="text1"/>
          <w:sz w:val="28"/>
          <w:szCs w:val="28"/>
        </w:rPr>
        <w:t>GB50788</w:t>
      </w:r>
      <w:r w:rsidRPr="00CE5F49">
        <w:rPr>
          <w:rFonts w:eastAsia="宋体"/>
          <w:color w:val="000000" w:themeColor="text1"/>
          <w:sz w:val="28"/>
          <w:szCs w:val="28"/>
        </w:rPr>
        <w:t>第</w:t>
      </w:r>
      <w:r w:rsidRPr="00CE5F49">
        <w:rPr>
          <w:rFonts w:eastAsiaTheme="minorEastAsia"/>
          <w:color w:val="000000" w:themeColor="text1"/>
          <w:sz w:val="28"/>
          <w:szCs w:val="28"/>
        </w:rPr>
        <w:t>5.2.1</w:t>
      </w:r>
      <w:r>
        <w:rPr>
          <w:rFonts w:eastAsiaTheme="minorEastAsia" w:hint="eastAsia"/>
          <w:color w:val="000000" w:themeColor="text1"/>
          <w:sz w:val="28"/>
          <w:szCs w:val="28"/>
        </w:rPr>
        <w:t>和</w:t>
      </w:r>
      <w:r>
        <w:rPr>
          <w:rFonts w:eastAsiaTheme="minorEastAsia" w:hint="eastAsia"/>
          <w:color w:val="000000" w:themeColor="text1"/>
          <w:sz w:val="28"/>
          <w:szCs w:val="28"/>
        </w:rPr>
        <w:t>5.2.2</w:t>
      </w:r>
      <w:r w:rsidRPr="00CE5F49">
        <w:rPr>
          <w:rFonts w:eastAsia="宋体"/>
          <w:color w:val="000000" w:themeColor="text1"/>
          <w:sz w:val="28"/>
          <w:szCs w:val="28"/>
        </w:rPr>
        <w:t>。</w:t>
      </w:r>
      <w:r>
        <w:rPr>
          <w:rFonts w:eastAsia="宋体" w:hint="eastAsia"/>
          <w:color w:val="000000" w:themeColor="text1"/>
          <w:sz w:val="28"/>
          <w:szCs w:val="28"/>
        </w:rPr>
        <w:t>此外还覆盖</w:t>
      </w:r>
      <w:r w:rsidRPr="00CE5F49">
        <w:rPr>
          <w:rFonts w:eastAsia="宋体"/>
          <w:color w:val="000000" w:themeColor="text1"/>
          <w:sz w:val="28"/>
          <w:szCs w:val="28"/>
        </w:rPr>
        <w:t>国家标准《城镇污水再生利用工程设计规范》</w:t>
      </w:r>
      <w:r w:rsidRPr="00CE5F49">
        <w:rPr>
          <w:color w:val="000000" w:themeColor="text1"/>
          <w:sz w:val="28"/>
          <w:szCs w:val="28"/>
        </w:rPr>
        <w:t>GB</w:t>
      </w:r>
      <w:r w:rsidRPr="00CE5F49">
        <w:rPr>
          <w:rFonts w:eastAsiaTheme="minorEastAsia"/>
          <w:color w:val="000000" w:themeColor="text1"/>
          <w:sz w:val="28"/>
          <w:szCs w:val="28"/>
        </w:rPr>
        <w:t xml:space="preserve"> </w:t>
      </w:r>
      <w:r w:rsidRPr="00CE5F49">
        <w:rPr>
          <w:color w:val="000000" w:themeColor="text1"/>
          <w:sz w:val="28"/>
          <w:szCs w:val="28"/>
        </w:rPr>
        <w:t>50335-2016</w:t>
      </w:r>
      <w:r w:rsidRPr="00CE5F49">
        <w:rPr>
          <w:rFonts w:eastAsiaTheme="minorEastAsia"/>
          <w:color w:val="000000" w:themeColor="text1"/>
          <w:sz w:val="28"/>
          <w:szCs w:val="28"/>
        </w:rPr>
        <w:t>强制性条文第</w:t>
      </w:r>
      <w:r w:rsidRPr="00CE5F49">
        <w:rPr>
          <w:color w:val="000000" w:themeColor="text1"/>
          <w:sz w:val="28"/>
          <w:szCs w:val="28"/>
        </w:rPr>
        <w:t>4.1.5</w:t>
      </w:r>
      <w:r w:rsidRPr="00CE5F49">
        <w:rPr>
          <w:rFonts w:eastAsiaTheme="minorEastAsia"/>
          <w:color w:val="000000" w:themeColor="text1"/>
          <w:sz w:val="28"/>
          <w:szCs w:val="28"/>
        </w:rPr>
        <w:t>条</w:t>
      </w:r>
      <w:r>
        <w:rPr>
          <w:rFonts w:eastAsiaTheme="minorEastAsia" w:hint="eastAsia"/>
          <w:color w:val="000000" w:themeColor="text1"/>
          <w:sz w:val="28"/>
          <w:szCs w:val="28"/>
        </w:rPr>
        <w:t>：</w:t>
      </w:r>
      <w:r w:rsidRPr="00722E04">
        <w:rPr>
          <w:rFonts w:ascii="黑体" w:eastAsia="黑体" w:hAnsi="黑体" w:hint="eastAsia"/>
          <w:b/>
          <w:color w:val="000000" w:themeColor="text1"/>
          <w:sz w:val="28"/>
          <w:szCs w:val="28"/>
        </w:rPr>
        <w:t>严禁以放射性废水、重金属及有毒有害物质超标的污水作为再生水水源</w:t>
      </w:r>
      <w:r w:rsidRPr="00722E04">
        <w:rPr>
          <w:rFonts w:eastAsiaTheme="minorEastAsia" w:hint="eastAsia"/>
          <w:color w:val="000000" w:themeColor="text1"/>
          <w:sz w:val="28"/>
          <w:szCs w:val="28"/>
        </w:rPr>
        <w:t>。</w:t>
      </w:r>
    </w:p>
    <w:p w:rsidR="00722E04" w:rsidRDefault="00722E04" w:rsidP="00553DFA">
      <w:pPr>
        <w:pStyle w:val="ac"/>
        <w:numPr>
          <w:ilvl w:val="0"/>
          <w:numId w:val="47"/>
        </w:numPr>
        <w:wordWrap w:val="0"/>
        <w:spacing w:line="360" w:lineRule="auto"/>
        <w:ind w:left="0" w:firstLineChars="0" w:firstLine="0"/>
        <w:rPr>
          <w:rFonts w:eastAsiaTheme="minorEastAsia"/>
          <w:color w:val="000000" w:themeColor="text1"/>
          <w:sz w:val="28"/>
          <w:szCs w:val="28"/>
        </w:rPr>
      </w:pPr>
      <w:r>
        <w:rPr>
          <w:rFonts w:eastAsiaTheme="minorEastAsia" w:hint="eastAsia"/>
          <w:color w:val="000000" w:themeColor="text1"/>
          <w:kern w:val="0"/>
          <w:sz w:val="28"/>
          <w:szCs w:val="28"/>
        </w:rPr>
        <w:t>本条</w:t>
      </w:r>
      <w:r w:rsidRPr="00CE5F49">
        <w:rPr>
          <w:rFonts w:eastAsiaTheme="minorEastAsia"/>
          <w:color w:val="000000" w:themeColor="text1"/>
          <w:kern w:val="0"/>
          <w:sz w:val="28"/>
          <w:szCs w:val="28"/>
        </w:rPr>
        <w:t>源自</w:t>
      </w:r>
      <w:r w:rsidRPr="00CE5F49">
        <w:rPr>
          <w:rFonts w:eastAsiaTheme="minorEastAsia"/>
          <w:color w:val="000000" w:themeColor="text1"/>
          <w:sz w:val="28"/>
          <w:szCs w:val="28"/>
        </w:rPr>
        <w:t>国家标准《城镇给水排水技术规范》</w:t>
      </w:r>
      <w:r w:rsidRPr="00CE5F49">
        <w:rPr>
          <w:rFonts w:eastAsiaTheme="minorEastAsia"/>
          <w:color w:val="000000" w:themeColor="text1"/>
          <w:sz w:val="28"/>
          <w:szCs w:val="28"/>
        </w:rPr>
        <w:t>GB507</w:t>
      </w:r>
      <w:r w:rsidRPr="00CE5F49">
        <w:rPr>
          <w:rFonts w:eastAsiaTheme="minorEastAsia" w:hint="eastAsia"/>
          <w:color w:val="000000" w:themeColor="text1"/>
          <w:sz w:val="28"/>
          <w:szCs w:val="28"/>
        </w:rPr>
        <w:t>8</w:t>
      </w:r>
      <w:r w:rsidRPr="00CE5F49">
        <w:rPr>
          <w:rFonts w:eastAsiaTheme="minorEastAsia"/>
          <w:color w:val="000000" w:themeColor="text1"/>
          <w:sz w:val="28"/>
          <w:szCs w:val="28"/>
        </w:rPr>
        <w:t>8-2012</w:t>
      </w:r>
      <w:r w:rsidRPr="00CE5F49">
        <w:rPr>
          <w:rFonts w:eastAsiaTheme="minorEastAsia"/>
          <w:color w:val="000000" w:themeColor="text1"/>
          <w:sz w:val="28"/>
          <w:szCs w:val="28"/>
        </w:rPr>
        <w:t>条款</w:t>
      </w:r>
      <w:r w:rsidRPr="00CE5F49">
        <w:rPr>
          <w:rFonts w:eastAsiaTheme="minorEastAsia"/>
          <w:color w:val="000000" w:themeColor="text1"/>
          <w:sz w:val="28"/>
          <w:szCs w:val="28"/>
        </w:rPr>
        <w:t>5.3.2</w:t>
      </w:r>
      <w:r>
        <w:rPr>
          <w:rFonts w:eastAsiaTheme="minorEastAsia" w:hint="eastAsia"/>
          <w:color w:val="000000" w:themeColor="text1"/>
          <w:sz w:val="28"/>
          <w:szCs w:val="28"/>
        </w:rPr>
        <w:t>。</w:t>
      </w:r>
    </w:p>
    <w:p w:rsidR="00722E04" w:rsidRDefault="00B07F5F" w:rsidP="00553DFA">
      <w:pPr>
        <w:pStyle w:val="ac"/>
        <w:numPr>
          <w:ilvl w:val="0"/>
          <w:numId w:val="47"/>
        </w:numPr>
        <w:wordWrap w:val="0"/>
        <w:spacing w:line="360" w:lineRule="auto"/>
        <w:ind w:left="0" w:firstLineChars="0" w:firstLine="0"/>
        <w:rPr>
          <w:rFonts w:eastAsiaTheme="minorEastAsia"/>
          <w:color w:val="000000" w:themeColor="text1"/>
          <w:sz w:val="28"/>
          <w:szCs w:val="28"/>
        </w:rPr>
      </w:pPr>
      <w:r w:rsidRPr="00CE5F49">
        <w:rPr>
          <w:rFonts w:eastAsiaTheme="minorEastAsia"/>
          <w:color w:val="000000" w:themeColor="text1"/>
          <w:kern w:val="0"/>
          <w:sz w:val="28"/>
          <w:szCs w:val="28"/>
        </w:rPr>
        <w:t>本条</w:t>
      </w:r>
      <w:r w:rsidRPr="00CE5F49">
        <w:rPr>
          <w:rFonts w:eastAsia="宋体"/>
          <w:color w:val="000000" w:themeColor="text1"/>
          <w:sz w:val="28"/>
          <w:szCs w:val="28"/>
        </w:rPr>
        <w:t>合并</w:t>
      </w:r>
      <w:r w:rsidRPr="00CE5F49">
        <w:rPr>
          <w:rFonts w:eastAsiaTheme="minorEastAsia"/>
          <w:color w:val="000000" w:themeColor="text1"/>
          <w:kern w:val="0"/>
          <w:sz w:val="28"/>
          <w:szCs w:val="28"/>
        </w:rPr>
        <w:t>了</w:t>
      </w:r>
      <w:r w:rsidRPr="00CE5F49">
        <w:rPr>
          <w:rFonts w:eastAsiaTheme="minorEastAsia"/>
          <w:color w:val="000000" w:themeColor="text1"/>
          <w:sz w:val="28"/>
          <w:szCs w:val="28"/>
        </w:rPr>
        <w:t>国家标准《城镇给水排水技术规范》</w:t>
      </w:r>
      <w:r w:rsidRPr="00CE5F49">
        <w:rPr>
          <w:rFonts w:eastAsiaTheme="minorEastAsia"/>
          <w:color w:val="000000" w:themeColor="text1"/>
          <w:sz w:val="28"/>
          <w:szCs w:val="28"/>
        </w:rPr>
        <w:t>GB507</w:t>
      </w:r>
      <w:r w:rsidRPr="00CE5F49">
        <w:rPr>
          <w:rFonts w:eastAsiaTheme="minorEastAsia" w:hint="eastAsia"/>
          <w:color w:val="000000" w:themeColor="text1"/>
          <w:sz w:val="28"/>
          <w:szCs w:val="28"/>
        </w:rPr>
        <w:t>8</w:t>
      </w:r>
      <w:r w:rsidRPr="00CE5F49">
        <w:rPr>
          <w:rFonts w:eastAsiaTheme="minorEastAsia"/>
          <w:color w:val="000000" w:themeColor="text1"/>
          <w:sz w:val="28"/>
          <w:szCs w:val="28"/>
        </w:rPr>
        <w:t>8-2012</w:t>
      </w:r>
      <w:r w:rsidRPr="00CE5F49">
        <w:rPr>
          <w:rFonts w:eastAsiaTheme="minorEastAsia"/>
          <w:color w:val="000000" w:themeColor="text1"/>
          <w:sz w:val="28"/>
          <w:szCs w:val="28"/>
        </w:rPr>
        <w:t>条款</w:t>
      </w:r>
      <w:r w:rsidRPr="00CE5F49">
        <w:rPr>
          <w:rFonts w:eastAsiaTheme="minorEastAsia"/>
          <w:color w:val="000000" w:themeColor="text1"/>
          <w:sz w:val="28"/>
          <w:szCs w:val="28"/>
        </w:rPr>
        <w:t>5.3.1</w:t>
      </w:r>
      <w:r w:rsidRPr="00CE5F49">
        <w:rPr>
          <w:rFonts w:eastAsiaTheme="minorEastAsia"/>
          <w:color w:val="000000" w:themeColor="text1"/>
          <w:sz w:val="28"/>
          <w:szCs w:val="28"/>
        </w:rPr>
        <w:t>，</w:t>
      </w:r>
      <w:r w:rsidRPr="00CE5F49">
        <w:rPr>
          <w:rFonts w:eastAsiaTheme="majorEastAsia"/>
          <w:color w:val="000000" w:themeColor="text1"/>
          <w:sz w:val="28"/>
          <w:szCs w:val="28"/>
        </w:rPr>
        <w:t>国家标准《城镇污水再生利用工程设计规范》</w:t>
      </w:r>
      <w:r w:rsidRPr="00CE5F49">
        <w:rPr>
          <w:rFonts w:eastAsiaTheme="majorEastAsia"/>
          <w:color w:val="000000" w:themeColor="text1"/>
          <w:sz w:val="28"/>
          <w:szCs w:val="28"/>
        </w:rPr>
        <w:t>GB50335-2016</w:t>
      </w:r>
      <w:r w:rsidRPr="00CE5F49">
        <w:rPr>
          <w:rFonts w:eastAsiaTheme="majorEastAsia"/>
          <w:color w:val="000000" w:themeColor="text1"/>
          <w:sz w:val="28"/>
          <w:szCs w:val="28"/>
        </w:rPr>
        <w:t>强制性条文第</w:t>
      </w:r>
      <w:r w:rsidRPr="00CE5F49">
        <w:rPr>
          <w:rFonts w:eastAsiaTheme="majorEastAsia"/>
          <w:color w:val="000000" w:themeColor="text1"/>
          <w:sz w:val="28"/>
          <w:szCs w:val="28"/>
        </w:rPr>
        <w:t>7.1.6</w:t>
      </w:r>
      <w:r w:rsidRPr="00CE5F49">
        <w:rPr>
          <w:rFonts w:eastAsiaTheme="majorEastAsia"/>
          <w:color w:val="000000" w:themeColor="text1"/>
          <w:sz w:val="28"/>
          <w:szCs w:val="28"/>
        </w:rPr>
        <w:t>条和</w:t>
      </w:r>
      <w:r w:rsidRPr="00CE5F49">
        <w:rPr>
          <w:rFonts w:eastAsiaTheme="majorEastAsia" w:hint="eastAsia"/>
          <w:color w:val="000000" w:themeColor="text1"/>
          <w:sz w:val="28"/>
          <w:szCs w:val="28"/>
        </w:rPr>
        <w:t>行业标准</w:t>
      </w:r>
      <w:r w:rsidRPr="00CE5F49">
        <w:rPr>
          <w:rFonts w:eastAsiaTheme="minorEastAsia"/>
          <w:color w:val="000000" w:themeColor="text1"/>
          <w:sz w:val="28"/>
          <w:szCs w:val="28"/>
        </w:rPr>
        <w:t>《城镇污水再生利用设施运行、</w:t>
      </w:r>
      <w:r w:rsidRPr="00CE5F49">
        <w:rPr>
          <w:rFonts w:eastAsiaTheme="minorEastAsia"/>
          <w:color w:val="000000" w:themeColor="text1"/>
          <w:sz w:val="28"/>
          <w:szCs w:val="28"/>
        </w:rPr>
        <w:lastRenderedPageBreak/>
        <w:t>维护及安全技术规程》</w:t>
      </w:r>
      <w:r w:rsidRPr="00CE5F49">
        <w:rPr>
          <w:rFonts w:eastAsiaTheme="majorEastAsia"/>
          <w:color w:val="000000" w:themeColor="text1"/>
          <w:sz w:val="28"/>
          <w:szCs w:val="28"/>
        </w:rPr>
        <w:t>强制性条文第</w:t>
      </w:r>
      <w:r w:rsidRPr="00CE5F49">
        <w:rPr>
          <w:rFonts w:eastAsiaTheme="majorEastAsia"/>
          <w:color w:val="000000" w:themeColor="text1"/>
          <w:sz w:val="28"/>
          <w:szCs w:val="28"/>
        </w:rPr>
        <w:t>4.8.10</w:t>
      </w:r>
      <w:r w:rsidRPr="00CE5F49">
        <w:rPr>
          <w:rFonts w:eastAsiaTheme="majorEastAsia"/>
          <w:color w:val="000000" w:themeColor="text1"/>
          <w:sz w:val="28"/>
          <w:szCs w:val="28"/>
        </w:rPr>
        <w:t>条</w:t>
      </w:r>
      <w:r w:rsidRPr="00CE5F49">
        <w:rPr>
          <w:rFonts w:eastAsiaTheme="minorEastAsia"/>
          <w:color w:val="000000" w:themeColor="text1"/>
          <w:sz w:val="28"/>
          <w:szCs w:val="28"/>
        </w:rPr>
        <w:t>。</w:t>
      </w:r>
      <w:r w:rsidRPr="00CE5F49">
        <w:rPr>
          <w:rFonts w:eastAsiaTheme="minorEastAsia" w:hint="eastAsia"/>
          <w:color w:val="000000" w:themeColor="text1"/>
          <w:sz w:val="28"/>
          <w:szCs w:val="28"/>
        </w:rPr>
        <w:t>根据专家意见，修改</w:t>
      </w:r>
      <w:proofErr w:type="gramStart"/>
      <w:r w:rsidRPr="00CE5F49">
        <w:rPr>
          <w:rFonts w:eastAsiaTheme="minorEastAsia" w:hint="eastAsia"/>
          <w:color w:val="000000" w:themeColor="text1"/>
          <w:sz w:val="28"/>
          <w:szCs w:val="28"/>
        </w:rPr>
        <w:t>”</w:t>
      </w:r>
      <w:proofErr w:type="gramEnd"/>
      <w:r w:rsidRPr="00CE5F49">
        <w:rPr>
          <w:rFonts w:eastAsiaTheme="minorEastAsia" w:hint="eastAsia"/>
          <w:color w:val="000000" w:themeColor="text1"/>
          <w:sz w:val="28"/>
          <w:szCs w:val="28"/>
        </w:rPr>
        <w:t>下水道</w:t>
      </w:r>
      <w:proofErr w:type="gramStart"/>
      <w:r w:rsidRPr="00CE5F49">
        <w:rPr>
          <w:rFonts w:eastAsiaTheme="minorEastAsia" w:hint="eastAsia"/>
          <w:color w:val="000000" w:themeColor="text1"/>
          <w:sz w:val="28"/>
          <w:szCs w:val="28"/>
        </w:rPr>
        <w:t>”</w:t>
      </w:r>
      <w:proofErr w:type="gramEnd"/>
      <w:r w:rsidRPr="00CE5F49">
        <w:rPr>
          <w:rFonts w:eastAsiaTheme="minorEastAsia" w:hint="eastAsia"/>
          <w:color w:val="000000" w:themeColor="text1"/>
          <w:sz w:val="28"/>
          <w:szCs w:val="28"/>
        </w:rPr>
        <w:t>为</w:t>
      </w:r>
      <w:proofErr w:type="gramStart"/>
      <w:r w:rsidRPr="00CE5F49">
        <w:rPr>
          <w:rFonts w:eastAsiaTheme="minorEastAsia" w:hint="eastAsia"/>
          <w:color w:val="000000" w:themeColor="text1"/>
          <w:sz w:val="28"/>
          <w:szCs w:val="28"/>
        </w:rPr>
        <w:t>”</w:t>
      </w:r>
      <w:proofErr w:type="gramEnd"/>
      <w:r w:rsidRPr="00CE5F49">
        <w:rPr>
          <w:rFonts w:eastAsiaTheme="minorEastAsia" w:hint="eastAsia"/>
          <w:color w:val="000000" w:themeColor="text1"/>
          <w:sz w:val="28"/>
          <w:szCs w:val="28"/>
        </w:rPr>
        <w:t>排水管</w:t>
      </w:r>
      <w:proofErr w:type="gramStart"/>
      <w:r w:rsidRPr="00CE5F49">
        <w:rPr>
          <w:rFonts w:eastAsiaTheme="minorEastAsia" w:hint="eastAsia"/>
          <w:color w:val="000000" w:themeColor="text1"/>
          <w:sz w:val="28"/>
          <w:szCs w:val="28"/>
        </w:rPr>
        <w:t>”</w:t>
      </w:r>
      <w:proofErr w:type="gramEnd"/>
      <w:r>
        <w:rPr>
          <w:rFonts w:eastAsiaTheme="minorEastAsia" w:hint="eastAsia"/>
          <w:color w:val="000000" w:themeColor="text1"/>
          <w:sz w:val="28"/>
          <w:szCs w:val="28"/>
        </w:rPr>
        <w:t>。</w:t>
      </w:r>
    </w:p>
    <w:p w:rsidR="00B07F5F" w:rsidRPr="00B07F5F" w:rsidRDefault="00B07F5F" w:rsidP="00B07F5F">
      <w:pPr>
        <w:pStyle w:val="ac"/>
        <w:spacing w:before="240" w:after="60" w:line="360" w:lineRule="auto"/>
        <w:ind w:left="420" w:firstLineChars="0" w:firstLine="0"/>
        <w:jc w:val="center"/>
        <w:outlineLvl w:val="1"/>
        <w:rPr>
          <w:b/>
          <w:noProof/>
          <w:color w:val="000000" w:themeColor="text1"/>
          <w:kern w:val="0"/>
          <w:sz w:val="28"/>
          <w:szCs w:val="28"/>
        </w:rPr>
      </w:pPr>
    </w:p>
    <w:p w:rsidR="00722E04" w:rsidRDefault="0068582F" w:rsidP="00553DFA">
      <w:pPr>
        <w:pStyle w:val="ac"/>
        <w:numPr>
          <w:ilvl w:val="0"/>
          <w:numId w:val="48"/>
        </w:numPr>
        <w:spacing w:line="360" w:lineRule="auto"/>
        <w:ind w:left="0" w:firstLineChars="0" w:firstLine="0"/>
        <w:rPr>
          <w:rFonts w:eastAsia="宋体"/>
          <w:color w:val="000000" w:themeColor="text1"/>
          <w:sz w:val="28"/>
          <w:szCs w:val="28"/>
        </w:rPr>
      </w:pPr>
      <w:r>
        <w:rPr>
          <w:rFonts w:eastAsia="宋体" w:hint="eastAsia"/>
          <w:color w:val="000000" w:themeColor="text1"/>
          <w:sz w:val="28"/>
          <w:szCs w:val="28"/>
        </w:rPr>
        <w:t>本条</w:t>
      </w:r>
      <w:r w:rsidRPr="0068582F">
        <w:rPr>
          <w:rFonts w:eastAsia="宋体" w:hint="eastAsia"/>
          <w:color w:val="000000" w:themeColor="text1"/>
          <w:sz w:val="28"/>
          <w:szCs w:val="28"/>
        </w:rPr>
        <w:t>源自</w:t>
      </w:r>
      <w:proofErr w:type="gramStart"/>
      <w:r w:rsidRPr="0068582F">
        <w:rPr>
          <w:rFonts w:eastAsia="宋体" w:hint="eastAsia"/>
          <w:color w:val="000000" w:themeColor="text1"/>
          <w:sz w:val="28"/>
          <w:szCs w:val="28"/>
        </w:rPr>
        <w:t>”</w:t>
      </w:r>
      <w:proofErr w:type="gramEnd"/>
      <w:r w:rsidRPr="0068582F">
        <w:rPr>
          <w:rFonts w:eastAsia="宋体" w:hint="eastAsia"/>
          <w:color w:val="000000" w:themeColor="text1"/>
          <w:sz w:val="28"/>
          <w:szCs w:val="28"/>
        </w:rPr>
        <w:t>十三五</w:t>
      </w:r>
      <w:proofErr w:type="gramStart"/>
      <w:r w:rsidRPr="0068582F">
        <w:rPr>
          <w:rFonts w:eastAsia="宋体" w:hint="eastAsia"/>
          <w:color w:val="000000" w:themeColor="text1"/>
          <w:sz w:val="28"/>
          <w:szCs w:val="28"/>
        </w:rPr>
        <w:t>”</w:t>
      </w:r>
      <w:proofErr w:type="gramEnd"/>
      <w:r w:rsidRPr="0068582F">
        <w:rPr>
          <w:rFonts w:eastAsia="宋体" w:hint="eastAsia"/>
          <w:color w:val="000000" w:themeColor="text1"/>
          <w:sz w:val="28"/>
          <w:szCs w:val="28"/>
        </w:rPr>
        <w:t>全国城镇污水处理及再生利用设施建设规划（征求意见稿）原文。</w:t>
      </w:r>
      <w:r>
        <w:rPr>
          <w:rFonts w:eastAsia="宋体" w:hint="eastAsia"/>
          <w:color w:val="000000" w:themeColor="text1"/>
          <w:sz w:val="28"/>
          <w:szCs w:val="28"/>
        </w:rPr>
        <w:t>条文说明摘自国家标准</w:t>
      </w:r>
      <w:r w:rsidRPr="00CE5F49">
        <w:rPr>
          <w:rFonts w:eastAsiaTheme="minorEastAsia"/>
          <w:color w:val="000000" w:themeColor="text1"/>
          <w:sz w:val="28"/>
          <w:szCs w:val="28"/>
        </w:rPr>
        <w:t>《室外排水设计规范》</w:t>
      </w:r>
      <w:r w:rsidRPr="00CE5F49">
        <w:rPr>
          <w:rFonts w:eastAsiaTheme="minorEastAsia"/>
          <w:color w:val="000000" w:themeColor="text1"/>
          <w:sz w:val="28"/>
          <w:szCs w:val="28"/>
        </w:rPr>
        <w:t>GB50014-2006</w:t>
      </w:r>
      <w:r w:rsidRPr="00CE5F49">
        <w:rPr>
          <w:rFonts w:eastAsiaTheme="minorEastAsia"/>
          <w:color w:val="000000" w:themeColor="text1"/>
          <w:sz w:val="28"/>
          <w:szCs w:val="28"/>
        </w:rPr>
        <w:t>，</w:t>
      </w:r>
      <w:r w:rsidRPr="00CE5F49">
        <w:rPr>
          <w:rFonts w:eastAsiaTheme="minorEastAsia"/>
          <w:color w:val="000000" w:themeColor="text1"/>
          <w:sz w:val="28"/>
          <w:szCs w:val="28"/>
        </w:rPr>
        <w:t>2016</w:t>
      </w:r>
      <w:r w:rsidRPr="00CE5F49">
        <w:rPr>
          <w:rFonts w:eastAsiaTheme="minorEastAsia"/>
          <w:color w:val="000000" w:themeColor="text1"/>
          <w:sz w:val="28"/>
          <w:szCs w:val="28"/>
        </w:rPr>
        <w:t>版，</w:t>
      </w:r>
      <w:r>
        <w:rPr>
          <w:rFonts w:eastAsiaTheme="minorEastAsia" w:hint="eastAsia"/>
          <w:color w:val="000000" w:themeColor="text1"/>
          <w:sz w:val="28"/>
          <w:szCs w:val="28"/>
        </w:rPr>
        <w:t>非</w:t>
      </w:r>
      <w:r w:rsidRPr="00CE5F49">
        <w:rPr>
          <w:rFonts w:eastAsiaTheme="minorEastAsia"/>
          <w:color w:val="000000" w:themeColor="text1"/>
          <w:sz w:val="28"/>
          <w:szCs w:val="28"/>
        </w:rPr>
        <w:t>强制性条文</w:t>
      </w:r>
      <w:r>
        <w:rPr>
          <w:rFonts w:eastAsiaTheme="minorEastAsia" w:hint="eastAsia"/>
          <w:color w:val="000000" w:themeColor="text1"/>
          <w:sz w:val="28"/>
          <w:szCs w:val="28"/>
        </w:rPr>
        <w:t>第</w:t>
      </w:r>
      <w:r>
        <w:rPr>
          <w:rFonts w:eastAsiaTheme="minorEastAsia" w:hint="eastAsia"/>
          <w:color w:val="000000" w:themeColor="text1"/>
          <w:sz w:val="28"/>
          <w:szCs w:val="28"/>
        </w:rPr>
        <w:t>6.1.1</w:t>
      </w:r>
      <w:r>
        <w:rPr>
          <w:rFonts w:eastAsiaTheme="minorEastAsia" w:hint="eastAsia"/>
          <w:color w:val="000000" w:themeColor="text1"/>
          <w:sz w:val="28"/>
          <w:szCs w:val="28"/>
        </w:rPr>
        <w:t>条。</w:t>
      </w:r>
    </w:p>
    <w:p w:rsidR="0085674D" w:rsidRPr="0085674D" w:rsidRDefault="0085674D" w:rsidP="00553DFA">
      <w:pPr>
        <w:pStyle w:val="ac"/>
        <w:numPr>
          <w:ilvl w:val="0"/>
          <w:numId w:val="48"/>
        </w:numPr>
        <w:spacing w:line="360" w:lineRule="auto"/>
        <w:ind w:left="0" w:firstLineChars="0" w:firstLine="0"/>
        <w:rPr>
          <w:color w:val="000000" w:themeColor="text1"/>
          <w:sz w:val="28"/>
          <w:szCs w:val="28"/>
        </w:rPr>
      </w:pPr>
      <w:r>
        <w:rPr>
          <w:rFonts w:eastAsia="宋体" w:hint="eastAsia"/>
          <w:color w:val="000000" w:themeColor="text1"/>
          <w:sz w:val="28"/>
          <w:szCs w:val="28"/>
        </w:rPr>
        <w:t>本条为主管部门要求新编。</w:t>
      </w:r>
      <w:proofErr w:type="gramStart"/>
      <w:r w:rsidRPr="0085674D">
        <w:rPr>
          <w:rFonts w:eastAsia="宋体" w:hint="eastAsia"/>
          <w:color w:val="000000" w:themeColor="text1"/>
          <w:sz w:val="28"/>
          <w:szCs w:val="28"/>
        </w:rPr>
        <w:t>修改自</w:t>
      </w:r>
      <w:proofErr w:type="gramEnd"/>
      <w:r w:rsidRPr="0085674D">
        <w:rPr>
          <w:rFonts w:eastAsia="宋体" w:hint="eastAsia"/>
          <w:color w:val="000000" w:themeColor="text1"/>
          <w:sz w:val="28"/>
          <w:szCs w:val="28"/>
        </w:rPr>
        <w:t>欧盟标准《</w:t>
      </w:r>
      <w:r w:rsidRPr="0085674D">
        <w:rPr>
          <w:color w:val="000000" w:themeColor="text1"/>
          <w:sz w:val="28"/>
          <w:szCs w:val="28"/>
        </w:rPr>
        <w:t>Wastewater treatment plants: part 1 General construction principles</w:t>
      </w:r>
      <w:r w:rsidRPr="0085674D">
        <w:rPr>
          <w:rFonts w:eastAsia="宋体" w:hint="eastAsia"/>
          <w:color w:val="000000" w:themeColor="text1"/>
          <w:sz w:val="28"/>
          <w:szCs w:val="28"/>
        </w:rPr>
        <w:t>》</w:t>
      </w:r>
      <w:r w:rsidRPr="0085674D">
        <w:rPr>
          <w:color w:val="000000" w:themeColor="text1"/>
          <w:sz w:val="28"/>
          <w:szCs w:val="28"/>
        </w:rPr>
        <w:t>EN12255-1:2002</w:t>
      </w:r>
      <w:r w:rsidRPr="0085674D">
        <w:rPr>
          <w:rFonts w:eastAsia="宋体" w:hint="eastAsia"/>
          <w:color w:val="000000" w:themeColor="text1"/>
          <w:sz w:val="28"/>
          <w:szCs w:val="28"/>
        </w:rPr>
        <w:t>第</w:t>
      </w:r>
      <w:r w:rsidRPr="0085674D">
        <w:rPr>
          <w:color w:val="000000" w:themeColor="text1"/>
          <w:sz w:val="28"/>
          <w:szCs w:val="28"/>
        </w:rPr>
        <w:t>4.2</w:t>
      </w:r>
      <w:r w:rsidRPr="0085674D">
        <w:rPr>
          <w:rFonts w:eastAsia="宋体" w:hint="eastAsia"/>
          <w:color w:val="000000" w:themeColor="text1"/>
          <w:sz w:val="28"/>
          <w:szCs w:val="28"/>
        </w:rPr>
        <w:t>节要求：为方便维护工作，应考虑每个构筑物和设备设计为并列系统，或设置旁通线路。</w:t>
      </w:r>
    </w:p>
    <w:p w:rsidR="0085674D" w:rsidRPr="0085674D" w:rsidRDefault="0085674D" w:rsidP="0085674D">
      <w:pPr>
        <w:pStyle w:val="ac"/>
        <w:spacing w:line="360" w:lineRule="auto"/>
        <w:ind w:firstLineChars="0" w:firstLine="0"/>
        <w:rPr>
          <w:color w:val="000000" w:themeColor="text1"/>
          <w:sz w:val="28"/>
          <w:szCs w:val="28"/>
        </w:rPr>
      </w:pPr>
      <w:r w:rsidRPr="0085674D">
        <w:rPr>
          <w:rFonts w:eastAsia="宋体" w:hint="eastAsia"/>
          <w:color w:val="000000" w:themeColor="text1"/>
          <w:sz w:val="28"/>
          <w:szCs w:val="28"/>
        </w:rPr>
        <w:t>国家标准《室外排水设计规范》</w:t>
      </w:r>
      <w:r w:rsidRPr="0085674D">
        <w:rPr>
          <w:color w:val="000000" w:themeColor="text1"/>
          <w:sz w:val="28"/>
          <w:szCs w:val="28"/>
        </w:rPr>
        <w:t>GB50014-2006</w:t>
      </w:r>
      <w:r w:rsidRPr="0085674D">
        <w:rPr>
          <w:rFonts w:eastAsia="宋体" w:hint="eastAsia"/>
          <w:color w:val="000000" w:themeColor="text1"/>
          <w:sz w:val="28"/>
          <w:szCs w:val="28"/>
        </w:rPr>
        <w:t>（</w:t>
      </w:r>
      <w:r w:rsidRPr="0085674D">
        <w:rPr>
          <w:color w:val="000000" w:themeColor="text1"/>
          <w:sz w:val="28"/>
          <w:szCs w:val="28"/>
        </w:rPr>
        <w:t>2016</w:t>
      </w:r>
      <w:r w:rsidRPr="0085674D">
        <w:rPr>
          <w:rFonts w:eastAsia="宋体" w:hint="eastAsia"/>
          <w:color w:val="000000" w:themeColor="text1"/>
          <w:sz w:val="28"/>
          <w:szCs w:val="28"/>
        </w:rPr>
        <w:t>年版）</w:t>
      </w:r>
      <w:r>
        <w:rPr>
          <w:rFonts w:eastAsia="宋体" w:hint="eastAsia"/>
          <w:color w:val="000000" w:themeColor="text1"/>
          <w:sz w:val="28"/>
          <w:szCs w:val="28"/>
        </w:rPr>
        <w:t>非强制性条文第</w:t>
      </w:r>
      <w:r w:rsidRPr="0085674D">
        <w:rPr>
          <w:color w:val="000000" w:themeColor="text1"/>
          <w:sz w:val="28"/>
          <w:szCs w:val="28"/>
        </w:rPr>
        <w:t>6.2.6</w:t>
      </w:r>
      <w:r>
        <w:rPr>
          <w:rFonts w:asciiTheme="minorEastAsia" w:eastAsiaTheme="minorEastAsia" w:hAnsiTheme="minorEastAsia" w:hint="eastAsia"/>
          <w:color w:val="000000" w:themeColor="text1"/>
          <w:sz w:val="28"/>
          <w:szCs w:val="28"/>
        </w:rPr>
        <w:t>条：</w:t>
      </w:r>
      <w:r w:rsidRPr="0085674D">
        <w:rPr>
          <w:rFonts w:eastAsia="宋体" w:hint="eastAsia"/>
          <w:color w:val="000000" w:themeColor="text1"/>
          <w:sz w:val="28"/>
          <w:szCs w:val="28"/>
        </w:rPr>
        <w:t>各处理构筑物的</w:t>
      </w:r>
      <w:proofErr w:type="gramStart"/>
      <w:r w:rsidRPr="0085674D">
        <w:rPr>
          <w:rFonts w:eastAsia="宋体" w:hint="eastAsia"/>
          <w:color w:val="000000" w:themeColor="text1"/>
          <w:sz w:val="28"/>
          <w:szCs w:val="28"/>
        </w:rPr>
        <w:t>个</w:t>
      </w:r>
      <w:proofErr w:type="gramEnd"/>
      <w:r w:rsidRPr="0085674D">
        <w:rPr>
          <w:color w:val="000000" w:themeColor="text1"/>
          <w:sz w:val="28"/>
          <w:szCs w:val="28"/>
        </w:rPr>
        <w:t>(</w:t>
      </w:r>
      <w:r w:rsidRPr="0085674D">
        <w:rPr>
          <w:rFonts w:eastAsia="宋体" w:hint="eastAsia"/>
          <w:color w:val="000000" w:themeColor="text1"/>
          <w:sz w:val="28"/>
          <w:szCs w:val="28"/>
        </w:rPr>
        <w:t>格</w:t>
      </w:r>
      <w:r w:rsidRPr="0085674D">
        <w:rPr>
          <w:color w:val="000000" w:themeColor="text1"/>
          <w:sz w:val="28"/>
          <w:szCs w:val="28"/>
        </w:rPr>
        <w:t>)</w:t>
      </w:r>
      <w:r w:rsidRPr="0085674D">
        <w:rPr>
          <w:rFonts w:eastAsia="宋体" w:hint="eastAsia"/>
          <w:color w:val="000000" w:themeColor="text1"/>
          <w:sz w:val="28"/>
          <w:szCs w:val="28"/>
        </w:rPr>
        <w:t>数不应少于</w:t>
      </w:r>
      <w:r w:rsidRPr="0085674D">
        <w:rPr>
          <w:color w:val="000000" w:themeColor="text1"/>
          <w:sz w:val="28"/>
          <w:szCs w:val="28"/>
        </w:rPr>
        <w:t xml:space="preserve">2 </w:t>
      </w:r>
      <w:proofErr w:type="gramStart"/>
      <w:r w:rsidRPr="0085674D">
        <w:rPr>
          <w:rFonts w:eastAsia="宋体" w:hint="eastAsia"/>
          <w:color w:val="000000" w:themeColor="text1"/>
          <w:sz w:val="28"/>
          <w:szCs w:val="28"/>
        </w:rPr>
        <w:t>个</w:t>
      </w:r>
      <w:proofErr w:type="gramEnd"/>
      <w:r w:rsidRPr="0085674D">
        <w:rPr>
          <w:color w:val="000000" w:themeColor="text1"/>
          <w:sz w:val="28"/>
          <w:szCs w:val="28"/>
        </w:rPr>
        <w:t>(</w:t>
      </w:r>
      <w:r w:rsidRPr="0085674D">
        <w:rPr>
          <w:rFonts w:eastAsia="宋体" w:hint="eastAsia"/>
          <w:color w:val="000000" w:themeColor="text1"/>
          <w:sz w:val="28"/>
          <w:szCs w:val="28"/>
        </w:rPr>
        <w:t>格</w:t>
      </w:r>
      <w:r w:rsidRPr="0085674D">
        <w:rPr>
          <w:color w:val="000000" w:themeColor="text1"/>
          <w:sz w:val="28"/>
          <w:szCs w:val="28"/>
        </w:rPr>
        <w:t xml:space="preserve">) </w:t>
      </w:r>
      <w:r w:rsidRPr="0085674D">
        <w:rPr>
          <w:rFonts w:eastAsia="宋体" w:hint="eastAsia"/>
          <w:color w:val="000000" w:themeColor="text1"/>
          <w:sz w:val="28"/>
          <w:szCs w:val="28"/>
        </w:rPr>
        <w:t>，并应按并联设计。</w:t>
      </w:r>
    </w:p>
    <w:p w:rsidR="0068582F" w:rsidRDefault="0085674D" w:rsidP="0085674D">
      <w:pPr>
        <w:pStyle w:val="ac"/>
        <w:spacing w:line="360" w:lineRule="auto"/>
        <w:ind w:firstLineChars="0" w:firstLine="0"/>
        <w:rPr>
          <w:rFonts w:eastAsia="宋体"/>
          <w:color w:val="000000" w:themeColor="text1"/>
          <w:sz w:val="28"/>
          <w:szCs w:val="28"/>
        </w:rPr>
      </w:pPr>
      <w:r w:rsidRPr="0085674D">
        <w:rPr>
          <w:rFonts w:eastAsia="宋体" w:hint="eastAsia"/>
          <w:color w:val="000000" w:themeColor="text1"/>
          <w:sz w:val="28"/>
          <w:szCs w:val="28"/>
        </w:rPr>
        <w:t>国家标准《城镇污水再生利用工程设计规范》</w:t>
      </w:r>
      <w:r w:rsidRPr="0085674D">
        <w:rPr>
          <w:color w:val="000000" w:themeColor="text1"/>
          <w:sz w:val="28"/>
          <w:szCs w:val="28"/>
        </w:rPr>
        <w:t>GB50335-2016</w:t>
      </w:r>
      <w:r>
        <w:rPr>
          <w:rFonts w:asciiTheme="minorEastAsia" w:eastAsiaTheme="minorEastAsia" w:hAnsiTheme="minorEastAsia" w:hint="eastAsia"/>
          <w:color w:val="000000" w:themeColor="text1"/>
          <w:sz w:val="28"/>
          <w:szCs w:val="28"/>
        </w:rPr>
        <w:t>非强制性条文第</w:t>
      </w:r>
      <w:r w:rsidRPr="0085674D">
        <w:rPr>
          <w:color w:val="000000" w:themeColor="text1"/>
          <w:sz w:val="28"/>
          <w:szCs w:val="28"/>
        </w:rPr>
        <w:t>5.1.7</w:t>
      </w:r>
      <w:r>
        <w:rPr>
          <w:rFonts w:asciiTheme="minorEastAsia" w:eastAsiaTheme="minorEastAsia" w:hAnsiTheme="minorEastAsia" w:hint="eastAsia"/>
          <w:color w:val="000000" w:themeColor="text1"/>
          <w:sz w:val="28"/>
          <w:szCs w:val="28"/>
        </w:rPr>
        <w:t>条：</w:t>
      </w:r>
      <w:r w:rsidRPr="0085674D">
        <w:rPr>
          <w:rFonts w:eastAsia="宋体" w:hint="eastAsia"/>
          <w:color w:val="000000" w:themeColor="text1"/>
          <w:sz w:val="28"/>
          <w:szCs w:val="28"/>
        </w:rPr>
        <w:t>当任</w:t>
      </w:r>
      <w:proofErr w:type="gramStart"/>
      <w:r w:rsidRPr="0085674D">
        <w:rPr>
          <w:rFonts w:eastAsia="宋体" w:hint="eastAsia"/>
          <w:color w:val="000000" w:themeColor="text1"/>
          <w:sz w:val="28"/>
          <w:szCs w:val="28"/>
        </w:rPr>
        <w:t>一</w:t>
      </w:r>
      <w:proofErr w:type="gramEnd"/>
      <w:r w:rsidRPr="0085674D">
        <w:rPr>
          <w:rFonts w:eastAsia="宋体" w:hint="eastAsia"/>
          <w:color w:val="000000" w:themeColor="text1"/>
          <w:sz w:val="28"/>
          <w:szCs w:val="28"/>
        </w:rPr>
        <w:t>构筑物或设备进行检修、清洗或停止工作时，应能满足供水要求。</w:t>
      </w:r>
    </w:p>
    <w:p w:rsidR="00DF1F65" w:rsidRDefault="00DF1F65" w:rsidP="0085674D">
      <w:pPr>
        <w:pStyle w:val="ac"/>
        <w:spacing w:line="360" w:lineRule="auto"/>
        <w:ind w:firstLineChars="0" w:firstLine="0"/>
        <w:rPr>
          <w:rFonts w:eastAsia="宋体"/>
          <w:color w:val="000000" w:themeColor="text1"/>
          <w:sz w:val="28"/>
          <w:szCs w:val="28"/>
        </w:rPr>
      </w:pPr>
    </w:p>
    <w:p w:rsidR="0085674D" w:rsidRPr="00CE5F49" w:rsidRDefault="0085674D" w:rsidP="00553DFA">
      <w:pPr>
        <w:pStyle w:val="ac"/>
        <w:numPr>
          <w:ilvl w:val="0"/>
          <w:numId w:val="49"/>
        </w:numPr>
        <w:spacing w:line="360" w:lineRule="auto"/>
        <w:ind w:left="0" w:firstLineChars="0" w:firstLine="0"/>
        <w:rPr>
          <w:rFonts w:eastAsiaTheme="minorEastAsia"/>
          <w:color w:val="000000" w:themeColor="text1"/>
          <w:sz w:val="28"/>
          <w:szCs w:val="28"/>
        </w:rPr>
      </w:pPr>
      <w:r w:rsidRPr="00CE5F49">
        <w:rPr>
          <w:rFonts w:eastAsiaTheme="majorEastAsia"/>
          <w:color w:val="000000" w:themeColor="text1"/>
          <w:sz w:val="28"/>
          <w:szCs w:val="28"/>
        </w:rPr>
        <w:t>本条第一句源自国家标准《室外排水设计规范》</w:t>
      </w:r>
      <w:r w:rsidRPr="00CE5F49">
        <w:rPr>
          <w:rFonts w:eastAsiaTheme="majorEastAsia"/>
          <w:color w:val="000000" w:themeColor="text1"/>
          <w:sz w:val="28"/>
          <w:szCs w:val="28"/>
        </w:rPr>
        <w:t>GB50014-2006</w:t>
      </w:r>
      <w:r w:rsidRPr="00CE5F49">
        <w:rPr>
          <w:rFonts w:eastAsiaTheme="majorEastAsia"/>
          <w:color w:val="000000" w:themeColor="text1"/>
          <w:sz w:val="28"/>
          <w:szCs w:val="28"/>
        </w:rPr>
        <w:t>（</w:t>
      </w:r>
      <w:r w:rsidRPr="00CE5F49">
        <w:rPr>
          <w:rFonts w:eastAsiaTheme="majorEastAsia"/>
          <w:color w:val="000000" w:themeColor="text1"/>
          <w:sz w:val="28"/>
          <w:szCs w:val="28"/>
        </w:rPr>
        <w:t>2016</w:t>
      </w:r>
      <w:r w:rsidRPr="00CE5F49">
        <w:rPr>
          <w:rFonts w:eastAsiaTheme="majorEastAsia"/>
          <w:color w:val="000000" w:themeColor="text1"/>
          <w:sz w:val="28"/>
          <w:szCs w:val="28"/>
        </w:rPr>
        <w:t>年版）强制性条文</w:t>
      </w:r>
      <w:r w:rsidRPr="00CE5F49">
        <w:rPr>
          <w:rFonts w:eastAsiaTheme="majorEastAsia"/>
          <w:color w:val="000000" w:themeColor="text1"/>
          <w:sz w:val="28"/>
          <w:szCs w:val="28"/>
        </w:rPr>
        <w:t>6.1.18</w:t>
      </w:r>
      <w:r w:rsidRPr="00CE5F49">
        <w:rPr>
          <w:rFonts w:eastAsiaTheme="majorEastAsia"/>
          <w:color w:val="000000" w:themeColor="text1"/>
          <w:sz w:val="28"/>
          <w:szCs w:val="28"/>
        </w:rPr>
        <w:t>；第二句源自</w:t>
      </w:r>
      <w:r w:rsidRPr="00CE5F49">
        <w:rPr>
          <w:rFonts w:eastAsia="宋体"/>
          <w:color w:val="000000" w:themeColor="text1"/>
          <w:sz w:val="28"/>
          <w:szCs w:val="28"/>
        </w:rPr>
        <w:t>国家标准</w:t>
      </w:r>
      <w:r w:rsidRPr="00CE5F49">
        <w:rPr>
          <w:rFonts w:eastAsiaTheme="minorEastAsia"/>
          <w:color w:val="000000" w:themeColor="text1"/>
          <w:sz w:val="28"/>
          <w:szCs w:val="28"/>
        </w:rPr>
        <w:t>《城镇污水再生利用工程设计规范》</w:t>
      </w:r>
      <w:r w:rsidRPr="00CE5F49">
        <w:rPr>
          <w:rFonts w:eastAsiaTheme="minorEastAsia"/>
          <w:color w:val="000000" w:themeColor="text1"/>
          <w:sz w:val="28"/>
          <w:szCs w:val="28"/>
        </w:rPr>
        <w:t>GB50335-2016</w:t>
      </w:r>
      <w:r w:rsidRPr="00CE5F49">
        <w:rPr>
          <w:rFonts w:eastAsiaTheme="minorEastAsia"/>
          <w:color w:val="000000" w:themeColor="text1"/>
          <w:sz w:val="28"/>
          <w:szCs w:val="28"/>
        </w:rPr>
        <w:t>强制性条文第</w:t>
      </w:r>
      <w:r w:rsidRPr="00CE5F49">
        <w:rPr>
          <w:rFonts w:eastAsiaTheme="minorEastAsia"/>
          <w:color w:val="000000" w:themeColor="text1"/>
          <w:sz w:val="28"/>
          <w:szCs w:val="28"/>
        </w:rPr>
        <w:t>7.1.3</w:t>
      </w:r>
      <w:r>
        <w:rPr>
          <w:rFonts w:eastAsiaTheme="minorEastAsia" w:hint="eastAsia"/>
          <w:color w:val="000000" w:themeColor="text1"/>
          <w:sz w:val="28"/>
          <w:szCs w:val="28"/>
        </w:rPr>
        <w:t>条，把原条文“自备水源供水系统”修改为“</w:t>
      </w:r>
      <w:r w:rsidRPr="004F33BB">
        <w:rPr>
          <w:rFonts w:eastAsiaTheme="minorEastAsia"/>
          <w:color w:val="000000" w:themeColor="text1"/>
          <w:sz w:val="28"/>
          <w:szCs w:val="28"/>
        </w:rPr>
        <w:t>给水系统</w:t>
      </w:r>
      <w:r>
        <w:rPr>
          <w:rFonts w:eastAsiaTheme="minorEastAsia" w:hint="eastAsia"/>
          <w:color w:val="000000" w:themeColor="text1"/>
          <w:sz w:val="28"/>
          <w:szCs w:val="28"/>
        </w:rPr>
        <w:t>”</w:t>
      </w:r>
      <w:r w:rsidRPr="00CE5F49">
        <w:rPr>
          <w:rFonts w:eastAsiaTheme="minorEastAsia"/>
          <w:color w:val="000000" w:themeColor="text1"/>
          <w:sz w:val="28"/>
          <w:szCs w:val="28"/>
        </w:rPr>
        <w:t>；</w:t>
      </w:r>
      <w:r w:rsidRPr="00CE5F49">
        <w:rPr>
          <w:rFonts w:eastAsiaTheme="majorEastAsia"/>
          <w:color w:val="000000" w:themeColor="text1"/>
          <w:sz w:val="28"/>
          <w:szCs w:val="28"/>
        </w:rPr>
        <w:t>第三句源自全文强制性</w:t>
      </w:r>
      <w:r w:rsidRPr="00CE5F49">
        <w:rPr>
          <w:rFonts w:eastAsia="宋体"/>
          <w:color w:val="000000" w:themeColor="text1"/>
          <w:sz w:val="28"/>
          <w:szCs w:val="28"/>
        </w:rPr>
        <w:t>国家标准</w:t>
      </w:r>
      <w:r w:rsidRPr="00CE5F49">
        <w:rPr>
          <w:rFonts w:eastAsiaTheme="majorEastAsia"/>
          <w:color w:val="000000" w:themeColor="text1"/>
          <w:sz w:val="28"/>
          <w:szCs w:val="28"/>
        </w:rPr>
        <w:t>《城镇给水排水技术规范》</w:t>
      </w:r>
      <w:r w:rsidRPr="00CE5F49">
        <w:rPr>
          <w:rFonts w:eastAsiaTheme="majorEastAsia"/>
          <w:color w:val="000000" w:themeColor="text1"/>
          <w:sz w:val="28"/>
          <w:szCs w:val="28"/>
        </w:rPr>
        <w:t>GB 50788-2012</w:t>
      </w:r>
      <w:r w:rsidRPr="00CE5F49">
        <w:rPr>
          <w:rFonts w:eastAsiaTheme="majorEastAsia"/>
          <w:color w:val="000000" w:themeColor="text1"/>
          <w:sz w:val="28"/>
          <w:szCs w:val="28"/>
        </w:rPr>
        <w:t>第</w:t>
      </w:r>
      <w:r w:rsidRPr="00CE5F49">
        <w:rPr>
          <w:rFonts w:eastAsiaTheme="majorEastAsia"/>
          <w:color w:val="000000" w:themeColor="text1"/>
          <w:sz w:val="28"/>
          <w:szCs w:val="28"/>
        </w:rPr>
        <w:t>5.3.5</w:t>
      </w:r>
      <w:r w:rsidRPr="00CE5F49">
        <w:rPr>
          <w:rFonts w:eastAsiaTheme="majorEastAsia"/>
          <w:color w:val="000000" w:themeColor="text1"/>
          <w:sz w:val="28"/>
          <w:szCs w:val="28"/>
        </w:rPr>
        <w:t>条。</w:t>
      </w:r>
      <w:r w:rsidRPr="00CE5F49">
        <w:rPr>
          <w:rFonts w:eastAsiaTheme="majorEastAsia"/>
          <w:color w:val="000000" w:themeColor="text1"/>
          <w:sz w:val="28"/>
          <w:szCs w:val="28"/>
        </w:rPr>
        <w:lastRenderedPageBreak/>
        <w:t>此外，此条还覆盖以下条文：</w:t>
      </w:r>
    </w:p>
    <w:p w:rsidR="0085674D" w:rsidRPr="00CE5F49" w:rsidRDefault="0085674D" w:rsidP="0062516E">
      <w:pPr>
        <w:spacing w:line="360" w:lineRule="auto"/>
        <w:ind w:firstLineChars="200" w:firstLine="560"/>
        <w:rPr>
          <w:rFonts w:eastAsiaTheme="minorEastAsia"/>
          <w:color w:val="000000" w:themeColor="text1"/>
          <w:sz w:val="28"/>
          <w:szCs w:val="28"/>
        </w:rPr>
      </w:pPr>
      <w:r w:rsidRPr="00CE5F49">
        <w:rPr>
          <w:rFonts w:eastAsiaTheme="majorEastAsia"/>
          <w:color w:val="000000" w:themeColor="text1"/>
          <w:sz w:val="28"/>
          <w:szCs w:val="28"/>
        </w:rPr>
        <w:t>国家标准</w:t>
      </w:r>
      <w:r w:rsidRPr="00CE5F49">
        <w:rPr>
          <w:rFonts w:eastAsiaTheme="minorEastAsia"/>
          <w:color w:val="000000" w:themeColor="text1"/>
          <w:sz w:val="28"/>
          <w:szCs w:val="28"/>
        </w:rPr>
        <w:t>《室外排水设计规范》</w:t>
      </w:r>
      <w:r w:rsidRPr="00CE5F49">
        <w:rPr>
          <w:rFonts w:eastAsiaTheme="minorEastAsia"/>
          <w:color w:val="000000" w:themeColor="text1"/>
          <w:sz w:val="28"/>
          <w:szCs w:val="28"/>
        </w:rPr>
        <w:t>GB50014-2006</w:t>
      </w:r>
      <w:r w:rsidRPr="00CE5F49">
        <w:rPr>
          <w:rFonts w:eastAsiaTheme="minorEastAsia"/>
          <w:color w:val="000000" w:themeColor="text1"/>
          <w:sz w:val="28"/>
          <w:szCs w:val="28"/>
        </w:rPr>
        <w:t>，</w:t>
      </w:r>
      <w:r w:rsidRPr="00CE5F49">
        <w:rPr>
          <w:rFonts w:eastAsiaTheme="minorEastAsia"/>
          <w:color w:val="000000" w:themeColor="text1"/>
          <w:sz w:val="28"/>
          <w:szCs w:val="28"/>
        </w:rPr>
        <w:t>2016</w:t>
      </w:r>
      <w:r w:rsidRPr="00CE5F49">
        <w:rPr>
          <w:rFonts w:eastAsiaTheme="minorEastAsia"/>
          <w:color w:val="000000" w:themeColor="text1"/>
          <w:sz w:val="28"/>
          <w:szCs w:val="28"/>
        </w:rPr>
        <w:t>版，强制性条文</w:t>
      </w:r>
      <w:r w:rsidRPr="00CE5F49">
        <w:rPr>
          <w:rFonts w:eastAsiaTheme="minorEastAsia" w:hint="eastAsia"/>
          <w:color w:val="000000" w:themeColor="text1"/>
          <w:sz w:val="28"/>
          <w:szCs w:val="28"/>
        </w:rPr>
        <w:t>：</w:t>
      </w:r>
    </w:p>
    <w:p w:rsidR="0085674D" w:rsidRDefault="0085674D" w:rsidP="0062516E">
      <w:pPr>
        <w:pStyle w:val="ac"/>
        <w:spacing w:line="360" w:lineRule="auto"/>
        <w:ind w:firstLineChars="0" w:firstLine="0"/>
        <w:rPr>
          <w:rFonts w:eastAsia="宋体"/>
          <w:color w:val="000000" w:themeColor="text1"/>
          <w:sz w:val="28"/>
          <w:szCs w:val="28"/>
        </w:rPr>
      </w:pPr>
      <w:r w:rsidRPr="00CE5F49">
        <w:rPr>
          <w:rFonts w:eastAsiaTheme="minorEastAsia"/>
          <w:color w:val="000000" w:themeColor="text1"/>
          <w:sz w:val="28"/>
          <w:szCs w:val="28"/>
        </w:rPr>
        <w:t>6.12.3</w:t>
      </w:r>
      <w:r w:rsidRPr="0062516E">
        <w:rPr>
          <w:rFonts w:ascii="黑体" w:eastAsia="黑体" w:hAnsi="黑体"/>
          <w:b/>
          <w:color w:val="000000" w:themeColor="text1"/>
          <w:sz w:val="28"/>
          <w:szCs w:val="28"/>
        </w:rPr>
        <w:t>再生水输配到用户的管道严禁与其他管网连接，输送过程中不得降低和</w:t>
      </w:r>
      <w:proofErr w:type="gramStart"/>
      <w:r w:rsidRPr="0062516E">
        <w:rPr>
          <w:rFonts w:ascii="黑体" w:eastAsia="黑体" w:hAnsi="黑体"/>
          <w:b/>
          <w:color w:val="000000" w:themeColor="text1"/>
          <w:sz w:val="28"/>
          <w:szCs w:val="28"/>
        </w:rPr>
        <w:t>影晌</w:t>
      </w:r>
      <w:proofErr w:type="gramEnd"/>
      <w:r w:rsidRPr="0062516E">
        <w:rPr>
          <w:rFonts w:ascii="黑体" w:eastAsia="黑体" w:hAnsi="黑体"/>
          <w:b/>
          <w:color w:val="000000" w:themeColor="text1"/>
          <w:sz w:val="28"/>
          <w:szCs w:val="28"/>
        </w:rPr>
        <w:t>其他用水的水质</w:t>
      </w:r>
      <w:r>
        <w:rPr>
          <w:rFonts w:eastAsiaTheme="minorEastAsia" w:hint="eastAsia"/>
          <w:color w:val="000000" w:themeColor="text1"/>
          <w:sz w:val="28"/>
          <w:szCs w:val="28"/>
        </w:rPr>
        <w:t>。</w:t>
      </w:r>
    </w:p>
    <w:p w:rsidR="0062516E" w:rsidRPr="00CE5F49" w:rsidRDefault="0062516E" w:rsidP="00553DFA">
      <w:pPr>
        <w:pStyle w:val="ac"/>
        <w:numPr>
          <w:ilvl w:val="0"/>
          <w:numId w:val="49"/>
        </w:numPr>
        <w:spacing w:line="360" w:lineRule="auto"/>
        <w:ind w:left="0" w:firstLineChars="0" w:firstLine="0"/>
        <w:rPr>
          <w:rFonts w:eastAsia="宋体"/>
          <w:bCs/>
          <w:color w:val="000000" w:themeColor="text1"/>
          <w:sz w:val="28"/>
          <w:szCs w:val="28"/>
        </w:rPr>
      </w:pPr>
      <w:r w:rsidRPr="00CE5F49">
        <w:rPr>
          <w:rFonts w:eastAsia="宋体"/>
          <w:bCs/>
          <w:color w:val="000000" w:themeColor="text1"/>
          <w:sz w:val="28"/>
          <w:szCs w:val="28"/>
        </w:rPr>
        <w:t>本条合并了以下</w:t>
      </w:r>
      <w:r>
        <w:rPr>
          <w:rFonts w:eastAsia="宋体" w:hint="eastAsia"/>
          <w:bCs/>
          <w:color w:val="000000" w:themeColor="text1"/>
          <w:sz w:val="28"/>
          <w:szCs w:val="28"/>
        </w:rPr>
        <w:t>强制性</w:t>
      </w:r>
      <w:r w:rsidRPr="00CE5F49">
        <w:rPr>
          <w:rFonts w:eastAsia="宋体"/>
          <w:bCs/>
          <w:color w:val="000000" w:themeColor="text1"/>
          <w:sz w:val="28"/>
          <w:szCs w:val="28"/>
        </w:rPr>
        <w:t>条文：</w:t>
      </w:r>
    </w:p>
    <w:p w:rsidR="0062516E" w:rsidRPr="00CE5F49" w:rsidRDefault="0062516E" w:rsidP="0062516E">
      <w:pPr>
        <w:spacing w:line="360" w:lineRule="auto"/>
        <w:ind w:firstLineChars="200" w:firstLine="560"/>
        <w:rPr>
          <w:rFonts w:eastAsiaTheme="minorEastAsia"/>
          <w:bCs/>
          <w:color w:val="000000" w:themeColor="text1"/>
          <w:sz w:val="28"/>
          <w:szCs w:val="28"/>
        </w:rPr>
      </w:pPr>
      <w:r w:rsidRPr="00CE5F49">
        <w:rPr>
          <w:rFonts w:eastAsia="宋体"/>
          <w:bCs/>
          <w:color w:val="000000" w:themeColor="text1"/>
          <w:sz w:val="28"/>
          <w:szCs w:val="28"/>
        </w:rPr>
        <w:t>全文强制性</w:t>
      </w:r>
      <w:r w:rsidRPr="00CE5F49">
        <w:rPr>
          <w:rFonts w:eastAsia="宋体"/>
          <w:color w:val="000000" w:themeColor="text1"/>
          <w:sz w:val="28"/>
          <w:szCs w:val="28"/>
        </w:rPr>
        <w:t>国家标准</w:t>
      </w:r>
      <w:r w:rsidRPr="00CE5F49">
        <w:rPr>
          <w:rFonts w:eastAsia="宋体"/>
          <w:bCs/>
          <w:color w:val="000000" w:themeColor="text1"/>
          <w:sz w:val="28"/>
          <w:szCs w:val="28"/>
        </w:rPr>
        <w:t>《城镇给水排水技术规范》</w:t>
      </w:r>
      <w:r w:rsidRPr="00CE5F49">
        <w:rPr>
          <w:bCs/>
          <w:color w:val="000000" w:themeColor="text1"/>
          <w:sz w:val="28"/>
          <w:szCs w:val="28"/>
        </w:rPr>
        <w:t>GB 50788-2012</w:t>
      </w:r>
      <w:r w:rsidRPr="00CE5F49">
        <w:rPr>
          <w:rFonts w:eastAsiaTheme="minorEastAsia" w:hint="eastAsia"/>
          <w:bCs/>
          <w:color w:val="000000" w:themeColor="text1"/>
          <w:sz w:val="28"/>
          <w:szCs w:val="28"/>
        </w:rPr>
        <w:t>：</w:t>
      </w:r>
    </w:p>
    <w:p w:rsidR="0062516E" w:rsidRPr="00CE5F49" w:rsidRDefault="0062516E" w:rsidP="0062516E">
      <w:pPr>
        <w:spacing w:line="360" w:lineRule="auto"/>
        <w:rPr>
          <w:rFonts w:eastAsia="宋体"/>
          <w:bCs/>
          <w:color w:val="000000" w:themeColor="text1"/>
          <w:sz w:val="28"/>
          <w:szCs w:val="28"/>
        </w:rPr>
      </w:pPr>
      <w:r w:rsidRPr="00CE5F49">
        <w:rPr>
          <w:rFonts w:eastAsia="宋体"/>
          <w:bCs/>
          <w:color w:val="000000" w:themeColor="text1"/>
          <w:sz w:val="28"/>
          <w:szCs w:val="28"/>
        </w:rPr>
        <w:t>4.5.7</w:t>
      </w:r>
      <w:r w:rsidRPr="0062516E">
        <w:rPr>
          <w:rFonts w:ascii="黑体" w:eastAsia="黑体" w:hAnsi="黑体"/>
          <w:b/>
          <w:color w:val="000000" w:themeColor="text1"/>
          <w:sz w:val="28"/>
          <w:szCs w:val="28"/>
        </w:rPr>
        <w:t>污水处理厂应设置水量计量和水质监测设施</w:t>
      </w:r>
      <w:r w:rsidRPr="00CE5F49">
        <w:rPr>
          <w:rFonts w:eastAsia="宋体"/>
          <w:bCs/>
          <w:color w:val="000000" w:themeColor="text1"/>
          <w:sz w:val="28"/>
          <w:szCs w:val="28"/>
        </w:rPr>
        <w:t>。</w:t>
      </w:r>
    </w:p>
    <w:p w:rsidR="0062516E" w:rsidRPr="00CE5F49" w:rsidRDefault="0062516E" w:rsidP="0062516E">
      <w:pPr>
        <w:spacing w:line="360" w:lineRule="auto"/>
        <w:rPr>
          <w:rFonts w:eastAsia="宋体"/>
          <w:bCs/>
          <w:color w:val="000000" w:themeColor="text1"/>
          <w:sz w:val="28"/>
          <w:szCs w:val="28"/>
        </w:rPr>
      </w:pPr>
      <w:r w:rsidRPr="00CE5F49">
        <w:rPr>
          <w:rFonts w:eastAsia="宋体"/>
          <w:bCs/>
          <w:color w:val="000000" w:themeColor="text1"/>
          <w:sz w:val="28"/>
          <w:szCs w:val="28"/>
        </w:rPr>
        <w:t>5.3.4</w:t>
      </w:r>
      <w:r w:rsidRPr="0062516E">
        <w:rPr>
          <w:rFonts w:ascii="黑体" w:eastAsia="黑体" w:hAnsi="黑体"/>
          <w:b/>
          <w:color w:val="000000" w:themeColor="text1"/>
          <w:sz w:val="28"/>
          <w:szCs w:val="28"/>
        </w:rPr>
        <w:t>城镇再生水利用工程应设置水量计量和水质监测设施</w:t>
      </w:r>
      <w:r w:rsidRPr="00CE5F49">
        <w:rPr>
          <w:rFonts w:eastAsia="宋体"/>
          <w:bCs/>
          <w:color w:val="000000" w:themeColor="text1"/>
          <w:sz w:val="28"/>
          <w:szCs w:val="28"/>
        </w:rPr>
        <w:t>。</w:t>
      </w:r>
    </w:p>
    <w:p w:rsidR="0062516E" w:rsidRPr="00CE5F49" w:rsidRDefault="0062516E" w:rsidP="0062516E">
      <w:pPr>
        <w:widowControl/>
        <w:spacing w:line="360" w:lineRule="auto"/>
        <w:jc w:val="left"/>
        <w:rPr>
          <w:rFonts w:eastAsia="宋体"/>
          <w:color w:val="000000" w:themeColor="text1"/>
          <w:sz w:val="28"/>
          <w:szCs w:val="28"/>
        </w:rPr>
      </w:pPr>
      <w:r w:rsidRPr="00CE5F49">
        <w:rPr>
          <w:rFonts w:eastAsia="宋体"/>
          <w:color w:val="000000" w:themeColor="text1"/>
          <w:sz w:val="28"/>
          <w:szCs w:val="28"/>
        </w:rPr>
        <w:t>7.4.7</w:t>
      </w:r>
      <w:r w:rsidRPr="0062516E">
        <w:rPr>
          <w:rFonts w:ascii="黑体" w:eastAsia="黑体" w:hAnsi="黑体"/>
          <w:b/>
          <w:color w:val="000000" w:themeColor="text1"/>
          <w:sz w:val="28"/>
          <w:szCs w:val="28"/>
        </w:rPr>
        <w:t>城镇给水排水系统的水质化验检测设备的配置应满足正常生产条件下质量控制的需要</w:t>
      </w:r>
      <w:r w:rsidRPr="00CE5F49">
        <w:rPr>
          <w:rFonts w:eastAsia="宋体"/>
          <w:color w:val="000000" w:themeColor="text1"/>
          <w:sz w:val="28"/>
          <w:szCs w:val="28"/>
        </w:rPr>
        <w:t>。</w:t>
      </w:r>
      <w:r>
        <w:rPr>
          <w:rFonts w:eastAsia="宋体" w:hint="eastAsia"/>
          <w:color w:val="000000" w:themeColor="text1"/>
          <w:sz w:val="28"/>
          <w:szCs w:val="28"/>
        </w:rPr>
        <w:t>（删除</w:t>
      </w:r>
      <w:r w:rsidRPr="00CE5F49">
        <w:rPr>
          <w:rFonts w:eastAsia="宋体"/>
          <w:color w:val="000000" w:themeColor="text1"/>
          <w:sz w:val="28"/>
          <w:szCs w:val="28"/>
        </w:rPr>
        <w:t>原条文中</w:t>
      </w:r>
      <w:r w:rsidRPr="00CE5F49">
        <w:rPr>
          <w:rFonts w:eastAsia="宋体" w:hint="eastAsia"/>
          <w:color w:val="000000" w:themeColor="text1"/>
          <w:sz w:val="28"/>
          <w:szCs w:val="28"/>
        </w:rPr>
        <w:t>“</w:t>
      </w:r>
      <w:r w:rsidRPr="00CE5F49">
        <w:rPr>
          <w:rFonts w:eastAsia="宋体"/>
          <w:color w:val="000000" w:themeColor="text1"/>
          <w:kern w:val="0"/>
          <w:sz w:val="28"/>
          <w:szCs w:val="28"/>
        </w:rPr>
        <w:t>城镇给水排水系统</w:t>
      </w:r>
      <w:r w:rsidRPr="00CE5F49">
        <w:rPr>
          <w:rFonts w:eastAsia="宋体"/>
          <w:color w:val="000000" w:themeColor="text1"/>
          <w:sz w:val="28"/>
          <w:szCs w:val="28"/>
        </w:rPr>
        <w:t>”</w:t>
      </w:r>
      <w:r w:rsidRPr="00CE5F49">
        <w:rPr>
          <w:rFonts w:eastAsia="宋体"/>
          <w:color w:val="000000" w:themeColor="text1"/>
          <w:sz w:val="28"/>
          <w:szCs w:val="28"/>
        </w:rPr>
        <w:t>。</w:t>
      </w:r>
      <w:r>
        <w:rPr>
          <w:rFonts w:eastAsia="宋体" w:hint="eastAsia"/>
          <w:color w:val="000000" w:themeColor="text1"/>
          <w:sz w:val="28"/>
          <w:szCs w:val="28"/>
        </w:rPr>
        <w:t>）</w:t>
      </w:r>
    </w:p>
    <w:p w:rsidR="00722E04" w:rsidRPr="00722E04" w:rsidRDefault="0062516E" w:rsidP="0062516E">
      <w:pPr>
        <w:spacing w:line="360" w:lineRule="auto"/>
        <w:rPr>
          <w:rFonts w:eastAsia="宋体"/>
          <w:color w:val="000000" w:themeColor="text1"/>
          <w:sz w:val="28"/>
          <w:szCs w:val="28"/>
        </w:rPr>
      </w:pPr>
      <w:r w:rsidRPr="00CE5F49">
        <w:rPr>
          <w:rFonts w:eastAsia="宋体"/>
          <w:bCs/>
          <w:color w:val="000000" w:themeColor="text1"/>
          <w:sz w:val="28"/>
          <w:szCs w:val="28"/>
        </w:rPr>
        <w:t>7.4.4</w:t>
      </w:r>
      <w:r w:rsidRPr="0062516E">
        <w:rPr>
          <w:rFonts w:ascii="黑体" w:eastAsia="黑体" w:hAnsi="黑体"/>
          <w:b/>
          <w:color w:val="000000" w:themeColor="text1"/>
          <w:sz w:val="28"/>
          <w:szCs w:val="28"/>
        </w:rPr>
        <w:t>城镇污水处理厂应设置在线监测污染物排放的水质、水量检测仪表</w:t>
      </w:r>
      <w:r>
        <w:rPr>
          <w:rFonts w:ascii="黑体" w:eastAsia="黑体" w:hAnsi="黑体" w:hint="eastAsia"/>
          <w:b/>
          <w:color w:val="000000" w:themeColor="text1"/>
          <w:sz w:val="28"/>
          <w:szCs w:val="28"/>
        </w:rPr>
        <w:t>。</w:t>
      </w:r>
    </w:p>
    <w:p w:rsidR="002C10C0" w:rsidRPr="0062516E" w:rsidRDefault="0062516E" w:rsidP="00553DFA">
      <w:pPr>
        <w:pStyle w:val="ac"/>
        <w:numPr>
          <w:ilvl w:val="0"/>
          <w:numId w:val="49"/>
        </w:numPr>
        <w:spacing w:line="360" w:lineRule="auto"/>
        <w:ind w:left="0" w:firstLineChars="0" w:firstLine="0"/>
        <w:rPr>
          <w:b/>
          <w:color w:val="000000" w:themeColor="text1"/>
          <w:sz w:val="28"/>
          <w:szCs w:val="28"/>
        </w:rPr>
      </w:pPr>
      <w:r>
        <w:rPr>
          <w:rFonts w:eastAsiaTheme="majorEastAsia" w:hint="eastAsia"/>
          <w:color w:val="000000" w:themeColor="text1"/>
          <w:kern w:val="0"/>
          <w:sz w:val="28"/>
          <w:szCs w:val="28"/>
        </w:rPr>
        <w:t>本条</w:t>
      </w:r>
      <w:r w:rsidRPr="00CE5F49">
        <w:rPr>
          <w:rFonts w:eastAsiaTheme="majorEastAsia"/>
          <w:color w:val="000000" w:themeColor="text1"/>
          <w:kern w:val="0"/>
          <w:sz w:val="28"/>
          <w:szCs w:val="28"/>
        </w:rPr>
        <w:t>源</w:t>
      </w:r>
      <w:r w:rsidRPr="00CE5F49">
        <w:rPr>
          <w:rFonts w:eastAsiaTheme="majorEastAsia"/>
          <w:color w:val="000000" w:themeColor="text1"/>
          <w:sz w:val="28"/>
          <w:szCs w:val="28"/>
        </w:rPr>
        <w:t>自国家标准《城镇污水再生利用工程设计规范》</w:t>
      </w:r>
      <w:r w:rsidRPr="00CE5F49">
        <w:rPr>
          <w:rFonts w:eastAsiaTheme="majorEastAsia"/>
          <w:color w:val="000000" w:themeColor="text1"/>
          <w:sz w:val="28"/>
          <w:szCs w:val="28"/>
        </w:rPr>
        <w:t>GB50335-2016</w:t>
      </w:r>
      <w:r w:rsidRPr="00CE5F49">
        <w:rPr>
          <w:rFonts w:eastAsiaTheme="majorEastAsia"/>
          <w:color w:val="000000" w:themeColor="text1"/>
          <w:sz w:val="28"/>
          <w:szCs w:val="28"/>
        </w:rPr>
        <w:t>强制性条文第</w:t>
      </w:r>
      <w:r w:rsidRPr="00CE5F49">
        <w:rPr>
          <w:rFonts w:eastAsiaTheme="majorEastAsia"/>
          <w:color w:val="000000" w:themeColor="text1"/>
          <w:sz w:val="28"/>
          <w:szCs w:val="28"/>
        </w:rPr>
        <w:t>7.1.4~7.1.5</w:t>
      </w:r>
      <w:r w:rsidRPr="00CE5F49">
        <w:rPr>
          <w:rFonts w:eastAsiaTheme="majorEastAsia"/>
          <w:color w:val="000000" w:themeColor="text1"/>
          <w:sz w:val="28"/>
          <w:szCs w:val="28"/>
        </w:rPr>
        <w:t>条。</w:t>
      </w:r>
      <w:r>
        <w:rPr>
          <w:rFonts w:eastAsiaTheme="majorEastAsia" w:hint="eastAsia"/>
          <w:color w:val="000000" w:themeColor="text1"/>
          <w:sz w:val="28"/>
          <w:szCs w:val="28"/>
        </w:rPr>
        <w:t>还覆盖</w:t>
      </w:r>
      <w:r w:rsidRPr="00CE5F49">
        <w:rPr>
          <w:rFonts w:eastAsiaTheme="majorEastAsia"/>
          <w:color w:val="000000" w:themeColor="text1"/>
          <w:sz w:val="28"/>
          <w:szCs w:val="28"/>
        </w:rPr>
        <w:t>全文强制性</w:t>
      </w:r>
      <w:r w:rsidRPr="00CE5F49">
        <w:rPr>
          <w:rFonts w:eastAsia="宋体"/>
          <w:color w:val="000000" w:themeColor="text1"/>
          <w:sz w:val="28"/>
          <w:szCs w:val="28"/>
        </w:rPr>
        <w:t>国家标准</w:t>
      </w:r>
      <w:r w:rsidRPr="00CE5F49">
        <w:rPr>
          <w:rFonts w:eastAsiaTheme="majorEastAsia"/>
          <w:color w:val="000000" w:themeColor="text1"/>
          <w:sz w:val="28"/>
          <w:szCs w:val="28"/>
        </w:rPr>
        <w:t>《城镇给水排水技术规范》</w:t>
      </w:r>
      <w:r w:rsidRPr="00CE5F49">
        <w:rPr>
          <w:rFonts w:eastAsiaTheme="majorEastAsia"/>
          <w:color w:val="000000" w:themeColor="text1"/>
          <w:sz w:val="28"/>
          <w:szCs w:val="28"/>
        </w:rPr>
        <w:t>GB 50788-2012</w:t>
      </w:r>
      <w:r w:rsidRPr="00CE5F49">
        <w:rPr>
          <w:rFonts w:eastAsiaTheme="majorEastAsia"/>
          <w:color w:val="000000" w:themeColor="text1"/>
          <w:sz w:val="28"/>
          <w:szCs w:val="28"/>
        </w:rPr>
        <w:t>第</w:t>
      </w:r>
      <w:r w:rsidRPr="00CE5F49">
        <w:rPr>
          <w:rFonts w:eastAsiaTheme="majorEastAsia"/>
          <w:color w:val="000000" w:themeColor="text1"/>
          <w:sz w:val="28"/>
          <w:szCs w:val="28"/>
        </w:rPr>
        <w:t>5.3.6</w:t>
      </w:r>
      <w:r w:rsidRPr="00CE5F49">
        <w:rPr>
          <w:rFonts w:eastAsiaTheme="majorEastAsia"/>
          <w:color w:val="000000" w:themeColor="text1"/>
          <w:sz w:val="28"/>
          <w:szCs w:val="28"/>
        </w:rPr>
        <w:t>条：</w:t>
      </w:r>
      <w:r w:rsidRPr="0062516E">
        <w:rPr>
          <w:rFonts w:ascii="黑体" w:eastAsia="黑体" w:hAnsi="黑体"/>
          <w:b/>
          <w:color w:val="000000" w:themeColor="text1"/>
          <w:sz w:val="28"/>
          <w:szCs w:val="28"/>
        </w:rPr>
        <w:t>再生水用水点和管道应有防止误接或误用的明显标志</w:t>
      </w:r>
      <w:r>
        <w:rPr>
          <w:rFonts w:ascii="黑体" w:eastAsia="黑体" w:hAnsi="黑体" w:hint="eastAsia"/>
          <w:b/>
          <w:color w:val="000000" w:themeColor="text1"/>
          <w:sz w:val="28"/>
          <w:szCs w:val="28"/>
        </w:rPr>
        <w:t>。</w:t>
      </w:r>
    </w:p>
    <w:p w:rsidR="000B0717" w:rsidRPr="00CE5F49" w:rsidRDefault="000B0717" w:rsidP="00DF7FCF">
      <w:pPr>
        <w:pStyle w:val="ac"/>
        <w:spacing w:line="360" w:lineRule="auto"/>
        <w:ind w:firstLineChars="0" w:firstLine="0"/>
        <w:rPr>
          <w:rFonts w:eastAsiaTheme="minorEastAsia"/>
          <w:color w:val="000000" w:themeColor="text1"/>
          <w:sz w:val="28"/>
          <w:szCs w:val="28"/>
        </w:rPr>
      </w:pPr>
    </w:p>
    <w:p w:rsidR="004A5A62" w:rsidRPr="00CE5F49" w:rsidRDefault="004A5A62" w:rsidP="00DF7FCF">
      <w:pPr>
        <w:pStyle w:val="ac"/>
        <w:spacing w:line="360" w:lineRule="auto"/>
        <w:ind w:firstLineChars="0" w:firstLine="0"/>
        <w:rPr>
          <w:rFonts w:eastAsiaTheme="minorEastAsia"/>
          <w:color w:val="000000" w:themeColor="text1"/>
          <w:sz w:val="28"/>
          <w:szCs w:val="28"/>
        </w:rPr>
        <w:sectPr w:rsidR="004A5A62" w:rsidRPr="00CE5F49" w:rsidSect="00147ECF">
          <w:pgSz w:w="11906" w:h="16838"/>
          <w:pgMar w:top="1440" w:right="1800" w:bottom="1440" w:left="1800" w:header="851" w:footer="992" w:gutter="0"/>
          <w:cols w:space="720"/>
          <w:titlePg/>
          <w:docGrid w:type="lines" w:linePitch="312"/>
        </w:sectPr>
      </w:pPr>
    </w:p>
    <w:p w:rsidR="004A5A62" w:rsidRPr="00CE5F49" w:rsidRDefault="004A5A62" w:rsidP="004A5A62">
      <w:pPr>
        <w:pStyle w:val="af"/>
        <w:outlineLvl w:val="1"/>
        <w:rPr>
          <w:rFonts w:ascii="Times New Roman" w:eastAsiaTheme="minorEastAsia" w:hAnsi="Times New Roman"/>
          <w:bCs w:val="0"/>
          <w:color w:val="000000" w:themeColor="text1"/>
          <w:sz w:val="28"/>
          <w:szCs w:val="28"/>
        </w:rPr>
      </w:pPr>
    </w:p>
    <w:p w:rsidR="00B166DC" w:rsidRPr="00B166DC" w:rsidRDefault="00B166DC" w:rsidP="00F027E6">
      <w:pPr>
        <w:pStyle w:val="ac"/>
        <w:numPr>
          <w:ilvl w:val="0"/>
          <w:numId w:val="22"/>
        </w:numPr>
        <w:spacing w:line="360" w:lineRule="auto"/>
        <w:ind w:left="0" w:firstLineChars="0" w:firstLine="0"/>
        <w:rPr>
          <w:rFonts w:eastAsia="宋体"/>
          <w:color w:val="000000" w:themeColor="text1"/>
          <w:sz w:val="28"/>
          <w:szCs w:val="28"/>
        </w:rPr>
      </w:pPr>
      <w:r w:rsidRPr="00B166DC">
        <w:rPr>
          <w:rFonts w:eastAsia="宋体" w:hint="eastAsia"/>
          <w:color w:val="000000" w:themeColor="text1"/>
          <w:sz w:val="28"/>
          <w:szCs w:val="28"/>
        </w:rPr>
        <w:t>本条</w:t>
      </w:r>
      <w:r>
        <w:rPr>
          <w:rFonts w:eastAsia="宋体" w:hint="eastAsia"/>
          <w:color w:val="000000" w:themeColor="text1"/>
          <w:sz w:val="28"/>
          <w:szCs w:val="28"/>
        </w:rPr>
        <w:t>为保证规范完整性制定，</w:t>
      </w:r>
      <w:r w:rsidRPr="00B166DC">
        <w:rPr>
          <w:rFonts w:eastAsia="宋体"/>
          <w:color w:val="000000" w:themeColor="text1"/>
          <w:sz w:val="28"/>
          <w:szCs w:val="28"/>
        </w:rPr>
        <w:t>源自建设部文件《城镇污水处理厂污泥处理处置及污染防治技术政策（试行）》（建城</w:t>
      </w:r>
      <w:r w:rsidRPr="00B166DC">
        <w:rPr>
          <w:color w:val="000000" w:themeColor="text1"/>
          <w:sz w:val="28"/>
          <w:szCs w:val="28"/>
        </w:rPr>
        <w:t>[2009]23</w:t>
      </w:r>
      <w:r w:rsidRPr="00B166DC">
        <w:rPr>
          <w:rFonts w:eastAsia="宋体"/>
          <w:color w:val="000000" w:themeColor="text1"/>
          <w:sz w:val="28"/>
          <w:szCs w:val="28"/>
        </w:rPr>
        <w:t>号）</w:t>
      </w:r>
      <w:r>
        <w:rPr>
          <w:rFonts w:eastAsia="宋体" w:hint="eastAsia"/>
          <w:color w:val="000000" w:themeColor="text1"/>
          <w:sz w:val="28"/>
          <w:szCs w:val="28"/>
        </w:rPr>
        <w:t>第</w:t>
      </w:r>
      <w:r>
        <w:rPr>
          <w:rFonts w:eastAsia="宋体" w:hint="eastAsia"/>
          <w:color w:val="000000" w:themeColor="text1"/>
          <w:sz w:val="28"/>
          <w:szCs w:val="28"/>
        </w:rPr>
        <w:t>2.5</w:t>
      </w:r>
      <w:r>
        <w:rPr>
          <w:rFonts w:eastAsia="宋体" w:hint="eastAsia"/>
          <w:color w:val="000000" w:themeColor="text1"/>
          <w:sz w:val="28"/>
          <w:szCs w:val="28"/>
        </w:rPr>
        <w:t>和</w:t>
      </w:r>
      <w:r>
        <w:rPr>
          <w:rFonts w:eastAsia="宋体" w:hint="eastAsia"/>
          <w:color w:val="000000" w:themeColor="text1"/>
          <w:sz w:val="28"/>
          <w:szCs w:val="28"/>
        </w:rPr>
        <w:t>1.5</w:t>
      </w:r>
      <w:r>
        <w:rPr>
          <w:rFonts w:eastAsia="宋体" w:hint="eastAsia"/>
          <w:color w:val="000000" w:themeColor="text1"/>
          <w:sz w:val="28"/>
          <w:szCs w:val="28"/>
        </w:rPr>
        <w:t>条。</w:t>
      </w:r>
    </w:p>
    <w:p w:rsidR="00B166DC" w:rsidRPr="00B166DC" w:rsidRDefault="00B166DC" w:rsidP="00B166DC">
      <w:pPr>
        <w:pStyle w:val="ac"/>
        <w:spacing w:line="360" w:lineRule="auto"/>
        <w:ind w:firstLineChars="0" w:firstLine="0"/>
        <w:rPr>
          <w:rFonts w:eastAsia="宋体"/>
          <w:color w:val="000000" w:themeColor="text1"/>
          <w:sz w:val="28"/>
          <w:szCs w:val="28"/>
        </w:rPr>
      </w:pPr>
      <w:r w:rsidRPr="00B166DC">
        <w:rPr>
          <w:rFonts w:eastAsia="宋体"/>
          <w:color w:val="000000" w:themeColor="text1"/>
          <w:sz w:val="28"/>
          <w:szCs w:val="28"/>
        </w:rPr>
        <w:t>第</w:t>
      </w:r>
      <w:r w:rsidRPr="00B166DC">
        <w:rPr>
          <w:rFonts w:eastAsia="宋体"/>
          <w:color w:val="000000" w:themeColor="text1"/>
          <w:sz w:val="28"/>
          <w:szCs w:val="28"/>
        </w:rPr>
        <w:t>2.5</w:t>
      </w:r>
      <w:r w:rsidRPr="00B166DC">
        <w:rPr>
          <w:rFonts w:eastAsia="宋体"/>
          <w:color w:val="000000" w:themeColor="text1"/>
          <w:sz w:val="28"/>
          <w:szCs w:val="28"/>
        </w:rPr>
        <w:t>条：污泥处理处置的目标是实现污泥的减量化、稳定化和无害化；鼓励回收和利用污泥中的能源和资源。坚持在安全、环保和经济的前提下实现污泥的处理处置和综合利用，达到节能减排和发展循环经济的目的。</w:t>
      </w:r>
    </w:p>
    <w:p w:rsidR="004A5A62" w:rsidRDefault="00B166DC" w:rsidP="00B166DC">
      <w:pPr>
        <w:widowControl/>
        <w:spacing w:line="360" w:lineRule="auto"/>
        <w:jc w:val="left"/>
        <w:rPr>
          <w:rFonts w:eastAsia="宋体"/>
          <w:color w:val="000000" w:themeColor="text1"/>
          <w:sz w:val="28"/>
          <w:szCs w:val="28"/>
        </w:rPr>
      </w:pPr>
      <w:r w:rsidRPr="00B166DC">
        <w:rPr>
          <w:rFonts w:eastAsia="宋体"/>
          <w:color w:val="000000" w:themeColor="text1"/>
          <w:sz w:val="28"/>
          <w:szCs w:val="28"/>
        </w:rPr>
        <w:t>第</w:t>
      </w:r>
      <w:r w:rsidRPr="00B166DC">
        <w:rPr>
          <w:rFonts w:eastAsiaTheme="minorEastAsia"/>
          <w:color w:val="000000" w:themeColor="text1"/>
          <w:sz w:val="28"/>
          <w:szCs w:val="28"/>
        </w:rPr>
        <w:t>1</w:t>
      </w:r>
      <w:r w:rsidRPr="00B166DC">
        <w:rPr>
          <w:color w:val="000000" w:themeColor="text1"/>
          <w:sz w:val="28"/>
          <w:szCs w:val="28"/>
        </w:rPr>
        <w:t>.5</w:t>
      </w:r>
      <w:r w:rsidRPr="00B166DC">
        <w:rPr>
          <w:rFonts w:eastAsia="宋体"/>
          <w:color w:val="000000" w:themeColor="text1"/>
          <w:sz w:val="28"/>
          <w:szCs w:val="28"/>
        </w:rPr>
        <w:t>条：城镇污水处理厂建设应统筹兼顾污泥处理处置，减少污泥产生量，节约污泥处理处置费用。对于污泥未妥善处理处置的，可按照有关规定核减城镇污水处理厂对主要污染物的削减量</w:t>
      </w:r>
      <w:r w:rsidR="004A5A62" w:rsidRPr="00B166DC">
        <w:rPr>
          <w:rFonts w:eastAsia="宋体"/>
          <w:color w:val="000000" w:themeColor="text1"/>
          <w:sz w:val="28"/>
          <w:szCs w:val="28"/>
        </w:rPr>
        <w:t>。</w:t>
      </w:r>
    </w:p>
    <w:p w:rsidR="00CE164F" w:rsidRPr="00B166DC" w:rsidRDefault="00CE164F" w:rsidP="00B166DC">
      <w:pPr>
        <w:widowControl/>
        <w:spacing w:line="360" w:lineRule="auto"/>
        <w:jc w:val="left"/>
        <w:rPr>
          <w:rFonts w:eastAsia="宋体"/>
          <w:color w:val="000000" w:themeColor="text1"/>
          <w:sz w:val="28"/>
          <w:szCs w:val="28"/>
        </w:rPr>
      </w:pPr>
      <w:r>
        <w:rPr>
          <w:rFonts w:eastAsia="宋体" w:hint="eastAsia"/>
          <w:color w:val="000000" w:themeColor="text1"/>
          <w:sz w:val="28"/>
          <w:szCs w:val="28"/>
        </w:rPr>
        <w:t>此外，本条还覆盖</w:t>
      </w:r>
      <w:r w:rsidRPr="00CE5F49">
        <w:rPr>
          <w:rFonts w:eastAsia="宋体"/>
          <w:color w:val="000000" w:themeColor="text1"/>
          <w:sz w:val="28"/>
          <w:szCs w:val="28"/>
        </w:rPr>
        <w:t>全文强制性标准《城镇给水排水技术规范》</w:t>
      </w:r>
      <w:r w:rsidRPr="00CE5F49">
        <w:rPr>
          <w:color w:val="000000" w:themeColor="text1"/>
          <w:sz w:val="28"/>
          <w:szCs w:val="28"/>
        </w:rPr>
        <w:t>GB50788</w:t>
      </w:r>
      <w:r w:rsidRPr="00CE5F49">
        <w:rPr>
          <w:rFonts w:eastAsiaTheme="minorEastAsia"/>
          <w:color w:val="000000" w:themeColor="text1"/>
          <w:sz w:val="28"/>
          <w:szCs w:val="28"/>
        </w:rPr>
        <w:t>第</w:t>
      </w:r>
      <w:r w:rsidRPr="00CE5F49">
        <w:rPr>
          <w:color w:val="000000" w:themeColor="text1"/>
          <w:sz w:val="28"/>
          <w:szCs w:val="28"/>
        </w:rPr>
        <w:t>4.6.1</w:t>
      </w:r>
      <w:r w:rsidRPr="00CE5F49">
        <w:rPr>
          <w:rFonts w:eastAsiaTheme="minorEastAsia"/>
          <w:color w:val="000000" w:themeColor="text1"/>
          <w:sz w:val="28"/>
          <w:szCs w:val="28"/>
        </w:rPr>
        <w:t>条：</w:t>
      </w:r>
      <w:r w:rsidRPr="00CE164F">
        <w:rPr>
          <w:rFonts w:ascii="黑体" w:eastAsia="黑体" w:hAnsi="黑体"/>
          <w:b/>
          <w:color w:val="000000" w:themeColor="text1"/>
          <w:kern w:val="0"/>
          <w:sz w:val="28"/>
          <w:szCs w:val="28"/>
          <w:lang w:val="zh-CN"/>
        </w:rPr>
        <w:t>污泥应进行减量化、稳定化和无害化处理并安全、有效处置</w:t>
      </w:r>
      <w:r w:rsidRPr="00CE5F49">
        <w:rPr>
          <w:rFonts w:asciiTheme="minorEastAsia" w:eastAsiaTheme="minorEastAsia" w:hAnsiTheme="minorEastAsia"/>
          <w:color w:val="000000" w:themeColor="text1"/>
          <w:kern w:val="0"/>
          <w:sz w:val="28"/>
          <w:szCs w:val="28"/>
          <w:lang w:val="zh-CN"/>
        </w:rPr>
        <w:t>。</w:t>
      </w:r>
    </w:p>
    <w:p w:rsidR="00B166DC" w:rsidRPr="00CE5F49" w:rsidRDefault="00B166DC" w:rsidP="00F027E6">
      <w:pPr>
        <w:pStyle w:val="ac"/>
        <w:numPr>
          <w:ilvl w:val="0"/>
          <w:numId w:val="22"/>
        </w:numPr>
        <w:spacing w:line="360" w:lineRule="auto"/>
        <w:ind w:left="0" w:firstLineChars="0" w:firstLine="0"/>
        <w:rPr>
          <w:rFonts w:eastAsia="宋体"/>
          <w:color w:val="000000" w:themeColor="text1"/>
          <w:sz w:val="28"/>
          <w:szCs w:val="28"/>
        </w:rPr>
      </w:pPr>
      <w:r>
        <w:rPr>
          <w:rFonts w:eastAsia="宋体" w:hint="eastAsia"/>
          <w:color w:val="000000" w:themeColor="text1"/>
          <w:sz w:val="28"/>
          <w:szCs w:val="28"/>
        </w:rPr>
        <w:t>本</w:t>
      </w:r>
      <w:r w:rsidRPr="00B166DC">
        <w:rPr>
          <w:rFonts w:eastAsia="宋体" w:hint="eastAsia"/>
          <w:color w:val="000000" w:themeColor="text1"/>
          <w:sz w:val="28"/>
          <w:szCs w:val="28"/>
        </w:rPr>
        <w:t>条</w:t>
      </w:r>
      <w:r>
        <w:rPr>
          <w:rFonts w:eastAsia="宋体" w:hint="eastAsia"/>
          <w:color w:val="000000" w:themeColor="text1"/>
          <w:sz w:val="28"/>
          <w:szCs w:val="28"/>
        </w:rPr>
        <w:t>为保证规范完整性制定，</w:t>
      </w:r>
      <w:r w:rsidRPr="00CE5F49">
        <w:rPr>
          <w:rFonts w:eastAsia="宋体"/>
          <w:color w:val="000000" w:themeColor="text1"/>
          <w:sz w:val="28"/>
          <w:szCs w:val="28"/>
        </w:rPr>
        <w:t>源自建设部文件《城镇污水处理厂污泥处理处置及污染防治技术政策（试行）》（建城</w:t>
      </w:r>
      <w:r w:rsidRPr="00CE5F49">
        <w:rPr>
          <w:rFonts w:eastAsia="宋体"/>
          <w:color w:val="000000" w:themeColor="text1"/>
          <w:sz w:val="28"/>
          <w:szCs w:val="28"/>
        </w:rPr>
        <w:t>[2009]23</w:t>
      </w:r>
      <w:r w:rsidRPr="00CE5F49">
        <w:rPr>
          <w:rFonts w:eastAsia="宋体"/>
          <w:color w:val="000000" w:themeColor="text1"/>
          <w:sz w:val="28"/>
          <w:szCs w:val="28"/>
        </w:rPr>
        <w:t>号）</w:t>
      </w:r>
    </w:p>
    <w:p w:rsidR="00B166DC" w:rsidRPr="00CE5F49" w:rsidRDefault="00B166DC" w:rsidP="00B166DC">
      <w:pPr>
        <w:spacing w:line="360" w:lineRule="auto"/>
        <w:rPr>
          <w:rFonts w:eastAsia="宋体"/>
          <w:color w:val="000000" w:themeColor="text1"/>
          <w:sz w:val="28"/>
          <w:szCs w:val="28"/>
        </w:rPr>
      </w:pPr>
      <w:r w:rsidRPr="00CE5F49">
        <w:rPr>
          <w:rFonts w:eastAsia="宋体"/>
          <w:color w:val="000000" w:themeColor="text1"/>
          <w:sz w:val="28"/>
          <w:szCs w:val="28"/>
        </w:rPr>
        <w:t>第</w:t>
      </w:r>
      <w:r w:rsidRPr="00CE5F49">
        <w:rPr>
          <w:rFonts w:eastAsia="宋体"/>
          <w:color w:val="000000" w:themeColor="text1"/>
          <w:sz w:val="28"/>
          <w:szCs w:val="28"/>
        </w:rPr>
        <w:t>2.1</w:t>
      </w:r>
      <w:r w:rsidRPr="00CE5F49">
        <w:rPr>
          <w:rFonts w:eastAsia="宋体"/>
          <w:color w:val="000000" w:themeColor="text1"/>
          <w:sz w:val="28"/>
          <w:szCs w:val="28"/>
        </w:rPr>
        <w:t>条：污泥处理处置规划应纳入国家和地方城镇污水处理设施建设规划。污泥处理处置规划应符合城乡规划，并结合当地实际与环境卫生、园林绿化、土地利用等相关专业规划相协调。</w:t>
      </w:r>
    </w:p>
    <w:p w:rsidR="004A5A62" w:rsidRPr="00CE5F49" w:rsidRDefault="00B166DC" w:rsidP="00B166DC">
      <w:pPr>
        <w:pStyle w:val="ac"/>
        <w:spacing w:line="360" w:lineRule="auto"/>
        <w:ind w:firstLineChars="0" w:firstLine="0"/>
        <w:rPr>
          <w:rFonts w:eastAsia="宋体"/>
          <w:color w:val="000000" w:themeColor="text1"/>
          <w:sz w:val="28"/>
          <w:szCs w:val="28"/>
        </w:rPr>
      </w:pPr>
      <w:r w:rsidRPr="00CE5F49">
        <w:rPr>
          <w:rFonts w:eastAsia="宋体"/>
          <w:color w:val="000000" w:themeColor="text1"/>
          <w:sz w:val="28"/>
          <w:szCs w:val="28"/>
        </w:rPr>
        <w:t>第</w:t>
      </w:r>
      <w:r w:rsidRPr="00CE5F49">
        <w:rPr>
          <w:rFonts w:eastAsia="宋体"/>
          <w:color w:val="000000" w:themeColor="text1"/>
          <w:sz w:val="28"/>
          <w:szCs w:val="28"/>
        </w:rPr>
        <w:t>2.2</w:t>
      </w:r>
      <w:r w:rsidRPr="00CE5F49">
        <w:rPr>
          <w:rFonts w:eastAsia="宋体"/>
          <w:color w:val="000000" w:themeColor="text1"/>
          <w:sz w:val="28"/>
          <w:szCs w:val="28"/>
        </w:rPr>
        <w:t>条：污泥处理处置应统一规划，合理布局。污泥处理处置设施宜相对集中设置，鼓励将若干城镇污水处理厂的污泥集中处理处置</w:t>
      </w:r>
      <w:r w:rsidR="004A5A62" w:rsidRPr="00CE5F49">
        <w:rPr>
          <w:rFonts w:eastAsia="宋体"/>
          <w:color w:val="000000" w:themeColor="text1"/>
          <w:sz w:val="28"/>
          <w:szCs w:val="28"/>
        </w:rPr>
        <w:t>。</w:t>
      </w:r>
    </w:p>
    <w:p w:rsidR="005A6D32" w:rsidRPr="005A6D32" w:rsidRDefault="005A6D32" w:rsidP="00F027E6">
      <w:pPr>
        <w:pStyle w:val="ac"/>
        <w:numPr>
          <w:ilvl w:val="0"/>
          <w:numId w:val="22"/>
        </w:numPr>
        <w:spacing w:line="360" w:lineRule="auto"/>
        <w:ind w:left="0" w:firstLineChars="0" w:firstLine="0"/>
        <w:rPr>
          <w:rFonts w:eastAsia="宋体"/>
          <w:color w:val="000000" w:themeColor="text1"/>
          <w:kern w:val="0"/>
          <w:sz w:val="28"/>
          <w:szCs w:val="28"/>
          <w:lang w:val="zh-CN"/>
        </w:rPr>
      </w:pPr>
      <w:r w:rsidRPr="00CE5F49">
        <w:rPr>
          <w:rFonts w:eastAsia="宋体"/>
          <w:color w:val="000000" w:themeColor="text1"/>
          <w:sz w:val="28"/>
          <w:szCs w:val="28"/>
        </w:rPr>
        <w:lastRenderedPageBreak/>
        <w:t>本条为了保证规范结构完整性新编，规定了污泥处理规模需要考虑的因素</w:t>
      </w:r>
      <w:r>
        <w:rPr>
          <w:rFonts w:eastAsia="宋体" w:hint="eastAsia"/>
          <w:color w:val="000000" w:themeColor="text1"/>
          <w:sz w:val="28"/>
          <w:szCs w:val="28"/>
        </w:rPr>
        <w:t>。</w:t>
      </w:r>
    </w:p>
    <w:p w:rsidR="004A5A62" w:rsidRDefault="004A5A62" w:rsidP="00F027E6">
      <w:pPr>
        <w:pStyle w:val="ac"/>
        <w:numPr>
          <w:ilvl w:val="0"/>
          <w:numId w:val="22"/>
        </w:numPr>
        <w:spacing w:line="360" w:lineRule="auto"/>
        <w:ind w:left="0" w:firstLineChars="0" w:firstLine="0"/>
        <w:rPr>
          <w:rFonts w:eastAsia="宋体"/>
          <w:color w:val="000000" w:themeColor="text1"/>
          <w:kern w:val="0"/>
          <w:sz w:val="28"/>
          <w:szCs w:val="28"/>
          <w:lang w:val="zh-CN"/>
        </w:rPr>
      </w:pPr>
      <w:r w:rsidRPr="00CE5F49">
        <w:rPr>
          <w:rFonts w:eastAsia="宋体"/>
          <w:color w:val="000000" w:themeColor="text1"/>
          <w:sz w:val="28"/>
          <w:szCs w:val="28"/>
        </w:rPr>
        <w:t>本条为根据管理部门要求</w:t>
      </w:r>
      <w:r w:rsidR="0010578D" w:rsidRPr="00CE5F49">
        <w:rPr>
          <w:rFonts w:eastAsia="宋体"/>
          <w:color w:val="000000" w:themeColor="text1"/>
          <w:sz w:val="28"/>
          <w:szCs w:val="28"/>
        </w:rPr>
        <w:t>新编</w:t>
      </w:r>
      <w:r w:rsidRPr="00CE5F49">
        <w:rPr>
          <w:rFonts w:eastAsia="宋体"/>
          <w:color w:val="000000" w:themeColor="text1"/>
          <w:kern w:val="0"/>
          <w:sz w:val="28"/>
          <w:szCs w:val="28"/>
          <w:lang w:val="zh-CN"/>
        </w:rPr>
        <w:t>。</w:t>
      </w:r>
    </w:p>
    <w:p w:rsidR="005A6D32" w:rsidRPr="005A6D32" w:rsidRDefault="005A6D32" w:rsidP="00F027E6">
      <w:pPr>
        <w:pStyle w:val="ac"/>
        <w:numPr>
          <w:ilvl w:val="0"/>
          <w:numId w:val="22"/>
        </w:numPr>
        <w:spacing w:line="360" w:lineRule="auto"/>
        <w:ind w:left="0" w:firstLineChars="0" w:firstLine="0"/>
        <w:rPr>
          <w:rFonts w:eastAsia="宋体"/>
          <w:color w:val="000000" w:themeColor="text1"/>
          <w:kern w:val="0"/>
          <w:sz w:val="28"/>
          <w:szCs w:val="28"/>
          <w:lang w:val="zh-CN"/>
        </w:rPr>
      </w:pPr>
      <w:r w:rsidRPr="00CE5F49">
        <w:rPr>
          <w:rFonts w:eastAsia="宋体"/>
          <w:color w:val="000000" w:themeColor="text1"/>
          <w:sz w:val="28"/>
          <w:szCs w:val="28"/>
        </w:rPr>
        <w:t>本条为了保证规范结构完整性新编</w:t>
      </w:r>
      <w:r>
        <w:rPr>
          <w:rFonts w:eastAsia="宋体" w:hint="eastAsia"/>
          <w:color w:val="000000" w:themeColor="text1"/>
          <w:sz w:val="28"/>
          <w:szCs w:val="28"/>
        </w:rPr>
        <w:t>。</w:t>
      </w:r>
    </w:p>
    <w:p w:rsidR="005A6D32" w:rsidRPr="0025176B" w:rsidRDefault="005A6D32" w:rsidP="00F027E6">
      <w:pPr>
        <w:pStyle w:val="ac"/>
        <w:numPr>
          <w:ilvl w:val="0"/>
          <w:numId w:val="22"/>
        </w:numPr>
        <w:spacing w:line="360" w:lineRule="auto"/>
        <w:ind w:left="0" w:firstLineChars="0" w:firstLine="0"/>
        <w:rPr>
          <w:rFonts w:eastAsia="宋体"/>
          <w:color w:val="000000" w:themeColor="text1"/>
          <w:kern w:val="0"/>
          <w:sz w:val="28"/>
          <w:szCs w:val="28"/>
          <w:lang w:val="zh-CN"/>
        </w:rPr>
      </w:pPr>
      <w:r w:rsidRPr="00CE5F49">
        <w:rPr>
          <w:rFonts w:eastAsia="宋体"/>
          <w:color w:val="000000" w:themeColor="text1"/>
          <w:sz w:val="28"/>
          <w:szCs w:val="28"/>
        </w:rPr>
        <w:t>本条为了保证规范结构完整性新编</w:t>
      </w:r>
      <w:r>
        <w:rPr>
          <w:rFonts w:eastAsia="宋体" w:hint="eastAsia"/>
          <w:color w:val="000000" w:themeColor="text1"/>
          <w:sz w:val="28"/>
          <w:szCs w:val="28"/>
        </w:rPr>
        <w:t>。</w:t>
      </w:r>
    </w:p>
    <w:p w:rsidR="0025176B" w:rsidRPr="00CE5F49" w:rsidRDefault="00D41CD7" w:rsidP="00F027E6">
      <w:pPr>
        <w:pStyle w:val="ac"/>
        <w:numPr>
          <w:ilvl w:val="0"/>
          <w:numId w:val="22"/>
        </w:numPr>
        <w:spacing w:line="360" w:lineRule="auto"/>
        <w:ind w:left="0" w:firstLineChars="0" w:firstLine="0"/>
        <w:rPr>
          <w:rFonts w:eastAsia="宋体"/>
          <w:color w:val="000000" w:themeColor="text1"/>
          <w:sz w:val="28"/>
          <w:szCs w:val="28"/>
        </w:rPr>
      </w:pPr>
      <w:r w:rsidRPr="00F45E12">
        <w:rPr>
          <w:rFonts w:eastAsiaTheme="minorEastAsia"/>
          <w:color w:val="000000" w:themeColor="text1"/>
          <w:sz w:val="28"/>
          <w:szCs w:val="28"/>
        </w:rPr>
        <w:t>本条</w:t>
      </w:r>
      <w:r w:rsidR="0025176B" w:rsidRPr="00CE5F49">
        <w:rPr>
          <w:rFonts w:eastAsia="宋体"/>
          <w:color w:val="000000" w:themeColor="text1"/>
          <w:sz w:val="28"/>
          <w:szCs w:val="28"/>
        </w:rPr>
        <w:t>源自现行国家标准《室外排水设计规范》</w:t>
      </w:r>
      <w:r w:rsidR="0025176B" w:rsidRPr="00CE5F49">
        <w:rPr>
          <w:rFonts w:eastAsia="宋体"/>
          <w:color w:val="000000" w:themeColor="text1"/>
          <w:sz w:val="28"/>
          <w:szCs w:val="28"/>
        </w:rPr>
        <w:t>GB50014</w:t>
      </w:r>
      <w:r w:rsidR="0025176B" w:rsidRPr="00CE5F49">
        <w:rPr>
          <w:rFonts w:eastAsia="宋体"/>
          <w:color w:val="000000" w:themeColor="text1"/>
          <w:sz w:val="28"/>
          <w:szCs w:val="28"/>
        </w:rPr>
        <w:t>第</w:t>
      </w:r>
      <w:r w:rsidR="0025176B" w:rsidRPr="00CE5F49">
        <w:rPr>
          <w:rFonts w:eastAsia="宋体"/>
          <w:color w:val="000000" w:themeColor="text1"/>
          <w:sz w:val="28"/>
          <w:szCs w:val="28"/>
        </w:rPr>
        <w:t>7.1.5</w:t>
      </w:r>
      <w:r w:rsidR="0025176B" w:rsidRPr="00CE5F49">
        <w:rPr>
          <w:rFonts w:eastAsia="宋体"/>
          <w:color w:val="000000" w:themeColor="text1"/>
          <w:sz w:val="28"/>
          <w:szCs w:val="28"/>
        </w:rPr>
        <w:t>条。条文内容还覆盖以下规定或条文：</w:t>
      </w:r>
    </w:p>
    <w:p w:rsidR="0025176B" w:rsidRDefault="0025176B" w:rsidP="0025176B">
      <w:pPr>
        <w:pStyle w:val="ac"/>
        <w:spacing w:line="360" w:lineRule="auto"/>
        <w:ind w:firstLineChars="0" w:firstLine="0"/>
        <w:rPr>
          <w:rFonts w:eastAsia="宋体"/>
          <w:color w:val="000000" w:themeColor="text1"/>
          <w:sz w:val="28"/>
          <w:szCs w:val="28"/>
        </w:rPr>
      </w:pPr>
      <w:r w:rsidRPr="00CE5F49">
        <w:rPr>
          <w:rFonts w:eastAsia="宋体"/>
          <w:color w:val="000000" w:themeColor="text1"/>
          <w:sz w:val="28"/>
          <w:szCs w:val="28"/>
        </w:rPr>
        <w:t>建设部及</w:t>
      </w:r>
      <w:proofErr w:type="gramStart"/>
      <w:r w:rsidRPr="00CE5F49">
        <w:rPr>
          <w:rFonts w:eastAsia="宋体"/>
          <w:color w:val="000000" w:themeColor="text1"/>
          <w:sz w:val="28"/>
          <w:szCs w:val="28"/>
        </w:rPr>
        <w:t>国家发改委</w:t>
      </w:r>
      <w:proofErr w:type="gramEnd"/>
      <w:r w:rsidRPr="00CE5F49">
        <w:rPr>
          <w:rFonts w:eastAsia="宋体"/>
          <w:color w:val="000000" w:themeColor="text1"/>
          <w:sz w:val="28"/>
          <w:szCs w:val="28"/>
        </w:rPr>
        <w:t>《城镇污水处理厂污泥处理处置技术指南（试行）》第四章</w:t>
      </w:r>
      <w:r w:rsidRPr="00CE5F49">
        <w:rPr>
          <w:rFonts w:eastAsia="宋体"/>
          <w:color w:val="000000" w:themeColor="text1"/>
          <w:sz w:val="28"/>
          <w:szCs w:val="28"/>
        </w:rPr>
        <w:t xml:space="preserve"> </w:t>
      </w:r>
      <w:r w:rsidRPr="00CE5F49">
        <w:rPr>
          <w:rFonts w:eastAsia="宋体"/>
          <w:color w:val="000000" w:themeColor="text1"/>
          <w:sz w:val="28"/>
          <w:szCs w:val="28"/>
        </w:rPr>
        <w:t>污泥处理的单元技术第</w:t>
      </w:r>
      <w:r w:rsidRPr="00CE5F49">
        <w:rPr>
          <w:rFonts w:eastAsia="宋体"/>
          <w:color w:val="000000" w:themeColor="text1"/>
          <w:sz w:val="28"/>
          <w:szCs w:val="28"/>
        </w:rPr>
        <w:t>4</w:t>
      </w:r>
      <w:r w:rsidRPr="00CE5F49">
        <w:rPr>
          <w:rFonts w:eastAsia="宋体"/>
          <w:color w:val="000000" w:themeColor="text1"/>
          <w:sz w:val="28"/>
          <w:szCs w:val="28"/>
        </w:rPr>
        <w:t>节污泥热干化技术，</w:t>
      </w:r>
      <w:r w:rsidRPr="00CE5F49">
        <w:rPr>
          <w:rFonts w:eastAsia="宋体"/>
          <w:color w:val="000000" w:themeColor="text1"/>
          <w:sz w:val="28"/>
          <w:szCs w:val="28"/>
        </w:rPr>
        <w:t>4.2</w:t>
      </w:r>
      <w:r w:rsidRPr="00CE5F49">
        <w:rPr>
          <w:rFonts w:eastAsia="宋体"/>
          <w:color w:val="000000" w:themeColor="text1"/>
          <w:sz w:val="28"/>
          <w:szCs w:val="28"/>
        </w:rPr>
        <w:t>二次污染控制要求，</w:t>
      </w:r>
      <w:proofErr w:type="gramStart"/>
      <w:r w:rsidRPr="00CE5F49">
        <w:rPr>
          <w:rFonts w:eastAsia="宋体"/>
          <w:color w:val="000000" w:themeColor="text1"/>
          <w:sz w:val="28"/>
          <w:szCs w:val="28"/>
        </w:rPr>
        <w:t>”</w:t>
      </w:r>
      <w:proofErr w:type="gramEnd"/>
      <w:r w:rsidRPr="00CE5F49">
        <w:rPr>
          <w:rFonts w:eastAsia="宋体"/>
          <w:color w:val="000000" w:themeColor="text1"/>
          <w:sz w:val="28"/>
          <w:szCs w:val="28"/>
        </w:rPr>
        <w:t>污泥干化后蒸发出的水蒸汽和不可凝气体（臭气）需进行分离。水蒸汽通过冷凝装置冷凝后处理。当废水需直接排入水体时，其水质应符合《污水综合排放标准》</w:t>
      </w:r>
      <w:r w:rsidRPr="00CE5F49">
        <w:rPr>
          <w:rFonts w:eastAsia="宋体"/>
          <w:color w:val="000000" w:themeColor="text1"/>
          <w:sz w:val="28"/>
          <w:szCs w:val="28"/>
        </w:rPr>
        <w:t xml:space="preserve">GB 8978 </w:t>
      </w:r>
      <w:r w:rsidRPr="00CE5F49">
        <w:rPr>
          <w:rFonts w:eastAsia="宋体"/>
          <w:color w:val="000000" w:themeColor="text1"/>
          <w:sz w:val="28"/>
          <w:szCs w:val="28"/>
        </w:rPr>
        <w:t>的规定</w:t>
      </w:r>
      <w:r>
        <w:rPr>
          <w:rFonts w:eastAsia="宋体" w:hint="eastAsia"/>
          <w:color w:val="000000" w:themeColor="text1"/>
          <w:sz w:val="28"/>
          <w:szCs w:val="28"/>
        </w:rPr>
        <w:t>。</w:t>
      </w:r>
    </w:p>
    <w:p w:rsidR="00D41CD7" w:rsidRPr="00F96C75" w:rsidRDefault="00D41CD7" w:rsidP="00F027E6">
      <w:pPr>
        <w:pStyle w:val="ac"/>
        <w:numPr>
          <w:ilvl w:val="0"/>
          <w:numId w:val="22"/>
        </w:numPr>
        <w:spacing w:line="360" w:lineRule="auto"/>
        <w:ind w:left="0" w:firstLineChars="0" w:firstLine="0"/>
        <w:rPr>
          <w:rFonts w:eastAsia="宋体"/>
          <w:color w:val="000000" w:themeColor="text1"/>
          <w:kern w:val="0"/>
          <w:sz w:val="28"/>
          <w:szCs w:val="28"/>
          <w:lang w:val="zh-CN"/>
        </w:rPr>
      </w:pPr>
      <w:r w:rsidRPr="00F96C75">
        <w:rPr>
          <w:rFonts w:eastAsiaTheme="minorEastAsia"/>
          <w:color w:val="000000" w:themeColor="text1"/>
          <w:sz w:val="28"/>
          <w:szCs w:val="28"/>
        </w:rPr>
        <w:t>本条</w:t>
      </w:r>
      <w:r w:rsidRPr="00F96C75">
        <w:rPr>
          <w:rFonts w:eastAsia="宋体"/>
          <w:color w:val="000000" w:themeColor="text1"/>
          <w:sz w:val="28"/>
          <w:szCs w:val="28"/>
        </w:rPr>
        <w:t>为了保证规范结构完整性新编</w:t>
      </w:r>
      <w:r w:rsidRPr="00F96C75">
        <w:rPr>
          <w:rFonts w:eastAsiaTheme="minorEastAsia"/>
          <w:color w:val="000000" w:themeColor="text1"/>
          <w:sz w:val="28"/>
          <w:szCs w:val="28"/>
        </w:rPr>
        <w:t>制定</w:t>
      </w:r>
      <w:r w:rsidRPr="00F96C75">
        <w:rPr>
          <w:rFonts w:eastAsiaTheme="minorEastAsia" w:hint="eastAsia"/>
          <w:color w:val="000000" w:themeColor="text1"/>
          <w:sz w:val="28"/>
          <w:szCs w:val="28"/>
        </w:rPr>
        <w:t>，源自</w:t>
      </w:r>
      <w:r w:rsidRPr="00F96C75">
        <w:rPr>
          <w:rFonts w:eastAsiaTheme="minorEastAsia"/>
          <w:color w:val="000000" w:themeColor="text1"/>
          <w:sz w:val="28"/>
          <w:szCs w:val="28"/>
        </w:rPr>
        <w:t>《中华人民共和国水污染防治法》第</w:t>
      </w:r>
      <w:r w:rsidRPr="00F96C75">
        <w:rPr>
          <w:rFonts w:eastAsiaTheme="minorEastAsia"/>
          <w:color w:val="000000" w:themeColor="text1"/>
          <w:sz w:val="28"/>
          <w:szCs w:val="28"/>
        </w:rPr>
        <w:t>51</w:t>
      </w:r>
      <w:r w:rsidRPr="00F96C75">
        <w:rPr>
          <w:rFonts w:eastAsiaTheme="minorEastAsia"/>
          <w:color w:val="000000" w:themeColor="text1"/>
          <w:sz w:val="28"/>
          <w:szCs w:val="28"/>
        </w:rPr>
        <w:t>条：城镇污水集中处理设施的运营单位或者污泥处理处置单位应当安全处理处置污泥，保证处理处置后的污泥符合国家标准，并对污泥的去向等进行记录</w:t>
      </w:r>
      <w:r w:rsidRPr="00F96C75">
        <w:rPr>
          <w:rFonts w:eastAsiaTheme="minorEastAsia" w:hint="eastAsia"/>
          <w:color w:val="000000" w:themeColor="text1"/>
          <w:sz w:val="28"/>
          <w:szCs w:val="28"/>
        </w:rPr>
        <w:t>。</w:t>
      </w:r>
    </w:p>
    <w:p w:rsidR="000B0717" w:rsidRPr="00CE5F49" w:rsidRDefault="000B0717" w:rsidP="00DF7FCF">
      <w:pPr>
        <w:pStyle w:val="ac"/>
        <w:spacing w:line="360" w:lineRule="auto"/>
        <w:ind w:firstLineChars="0" w:firstLine="0"/>
        <w:rPr>
          <w:rFonts w:eastAsiaTheme="minorEastAsia"/>
          <w:color w:val="000000" w:themeColor="text1"/>
          <w:sz w:val="28"/>
          <w:szCs w:val="28"/>
        </w:rPr>
      </w:pPr>
    </w:p>
    <w:p w:rsidR="004A5A62" w:rsidRPr="00CE5F49" w:rsidRDefault="00D41CD7" w:rsidP="00F027E6">
      <w:pPr>
        <w:pStyle w:val="ac"/>
        <w:numPr>
          <w:ilvl w:val="0"/>
          <w:numId w:val="23"/>
        </w:numPr>
        <w:spacing w:line="360" w:lineRule="auto"/>
        <w:ind w:left="0" w:firstLineChars="0" w:firstLine="0"/>
        <w:rPr>
          <w:rFonts w:eastAsia="宋体"/>
          <w:color w:val="000000" w:themeColor="text1"/>
          <w:sz w:val="28"/>
          <w:szCs w:val="28"/>
        </w:rPr>
      </w:pPr>
      <w:r w:rsidRPr="00F45E12">
        <w:rPr>
          <w:rFonts w:eastAsiaTheme="minorEastAsia"/>
          <w:color w:val="000000" w:themeColor="text1"/>
          <w:sz w:val="28"/>
          <w:szCs w:val="28"/>
        </w:rPr>
        <w:t>本条</w:t>
      </w:r>
      <w:r w:rsidRPr="00CE5F49">
        <w:rPr>
          <w:rFonts w:eastAsia="宋体"/>
          <w:color w:val="000000" w:themeColor="text1"/>
          <w:sz w:val="28"/>
          <w:szCs w:val="28"/>
        </w:rPr>
        <w:t>为了保证规范结构完整性新编</w:t>
      </w:r>
      <w:r w:rsidRPr="00F45E12">
        <w:rPr>
          <w:rFonts w:eastAsiaTheme="minorEastAsia"/>
          <w:color w:val="000000" w:themeColor="text1"/>
          <w:sz w:val="28"/>
          <w:szCs w:val="28"/>
        </w:rPr>
        <w:t>制定</w:t>
      </w:r>
      <w:r w:rsidR="004A5A62" w:rsidRPr="00CE5F49">
        <w:rPr>
          <w:rFonts w:eastAsia="宋体"/>
          <w:color w:val="000000" w:themeColor="text1"/>
          <w:sz w:val="28"/>
          <w:szCs w:val="28"/>
        </w:rPr>
        <w:t>。</w:t>
      </w:r>
    </w:p>
    <w:p w:rsidR="00D41CD7" w:rsidRDefault="00D41CD7" w:rsidP="00F027E6">
      <w:pPr>
        <w:pStyle w:val="ac"/>
        <w:numPr>
          <w:ilvl w:val="0"/>
          <w:numId w:val="23"/>
        </w:numPr>
        <w:spacing w:line="360" w:lineRule="auto"/>
        <w:ind w:left="0" w:firstLineChars="0" w:firstLine="0"/>
        <w:rPr>
          <w:rFonts w:eastAsia="宋体"/>
          <w:color w:val="000000" w:themeColor="text1"/>
          <w:sz w:val="28"/>
          <w:szCs w:val="28"/>
        </w:rPr>
      </w:pPr>
      <w:r w:rsidRPr="00CE5F49">
        <w:rPr>
          <w:rFonts w:eastAsia="宋体"/>
          <w:color w:val="000000" w:themeColor="text1"/>
          <w:sz w:val="28"/>
          <w:szCs w:val="28"/>
        </w:rPr>
        <w:t>本条源自现行国家标准《室外排水设计规范》</w:t>
      </w:r>
      <w:r w:rsidRPr="00CE5F49">
        <w:rPr>
          <w:rFonts w:eastAsia="宋体"/>
          <w:color w:val="000000" w:themeColor="text1"/>
          <w:sz w:val="28"/>
          <w:szCs w:val="28"/>
        </w:rPr>
        <w:t>GB50014-2006</w:t>
      </w:r>
      <w:r w:rsidRPr="00CE5F49">
        <w:rPr>
          <w:rFonts w:eastAsia="宋体"/>
          <w:color w:val="000000" w:themeColor="text1"/>
          <w:sz w:val="28"/>
          <w:szCs w:val="28"/>
        </w:rPr>
        <w:t>，</w:t>
      </w:r>
      <w:r w:rsidRPr="00CE5F49">
        <w:rPr>
          <w:rFonts w:eastAsia="宋体"/>
          <w:color w:val="000000" w:themeColor="text1"/>
          <w:sz w:val="28"/>
          <w:szCs w:val="28"/>
        </w:rPr>
        <w:t>2016</w:t>
      </w:r>
      <w:r w:rsidRPr="00CE5F49">
        <w:rPr>
          <w:rFonts w:eastAsia="宋体"/>
          <w:color w:val="000000" w:themeColor="text1"/>
          <w:sz w:val="28"/>
          <w:szCs w:val="28"/>
        </w:rPr>
        <w:t>版，强制性条文第</w:t>
      </w:r>
      <w:r w:rsidRPr="00CE5F49">
        <w:rPr>
          <w:rFonts w:eastAsia="宋体"/>
          <w:color w:val="000000" w:themeColor="text1"/>
          <w:sz w:val="28"/>
          <w:szCs w:val="28"/>
        </w:rPr>
        <w:t>7.3.8</w:t>
      </w:r>
      <w:r w:rsidRPr="00CE5F49">
        <w:rPr>
          <w:rFonts w:eastAsia="宋体"/>
          <w:color w:val="000000" w:themeColor="text1"/>
          <w:sz w:val="28"/>
          <w:szCs w:val="28"/>
        </w:rPr>
        <w:t>条</w:t>
      </w:r>
      <w:r>
        <w:rPr>
          <w:rFonts w:eastAsia="宋体" w:hint="eastAsia"/>
          <w:color w:val="000000" w:themeColor="text1"/>
          <w:sz w:val="28"/>
          <w:szCs w:val="28"/>
        </w:rPr>
        <w:t>。</w:t>
      </w:r>
    </w:p>
    <w:p w:rsidR="00D41CD7" w:rsidRDefault="00D41CD7" w:rsidP="00F027E6">
      <w:pPr>
        <w:pStyle w:val="ac"/>
        <w:numPr>
          <w:ilvl w:val="0"/>
          <w:numId w:val="23"/>
        </w:numPr>
        <w:spacing w:line="360" w:lineRule="auto"/>
        <w:ind w:left="0" w:firstLineChars="0" w:firstLine="0"/>
        <w:rPr>
          <w:rFonts w:eastAsia="宋体"/>
          <w:color w:val="000000" w:themeColor="text1"/>
          <w:sz w:val="28"/>
          <w:szCs w:val="28"/>
        </w:rPr>
      </w:pPr>
      <w:r w:rsidRPr="00CE5F49">
        <w:rPr>
          <w:rFonts w:eastAsia="宋体"/>
          <w:color w:val="000000" w:themeColor="text1"/>
          <w:sz w:val="28"/>
          <w:szCs w:val="28"/>
        </w:rPr>
        <w:t>本条源自现行国家标准《室外排水设计规范》</w:t>
      </w:r>
      <w:r w:rsidRPr="00CE5F49">
        <w:rPr>
          <w:rFonts w:eastAsia="宋体"/>
          <w:color w:val="000000" w:themeColor="text1"/>
          <w:sz w:val="28"/>
          <w:szCs w:val="28"/>
        </w:rPr>
        <w:t>GB50014-2006</w:t>
      </w:r>
      <w:r w:rsidRPr="00CE5F49">
        <w:rPr>
          <w:rFonts w:eastAsia="宋体"/>
          <w:color w:val="000000" w:themeColor="text1"/>
          <w:sz w:val="28"/>
          <w:szCs w:val="28"/>
        </w:rPr>
        <w:t>，</w:t>
      </w:r>
      <w:r w:rsidRPr="00CE5F49">
        <w:rPr>
          <w:rFonts w:eastAsia="宋体"/>
          <w:color w:val="000000" w:themeColor="text1"/>
          <w:sz w:val="28"/>
          <w:szCs w:val="28"/>
        </w:rPr>
        <w:t>2016</w:t>
      </w:r>
      <w:r w:rsidRPr="00CE5F49">
        <w:rPr>
          <w:rFonts w:eastAsia="宋体"/>
          <w:color w:val="000000" w:themeColor="text1"/>
          <w:sz w:val="28"/>
          <w:szCs w:val="28"/>
        </w:rPr>
        <w:t>版，强制性条文第</w:t>
      </w:r>
      <w:r w:rsidRPr="00CE5F49">
        <w:rPr>
          <w:rFonts w:eastAsia="宋体"/>
          <w:color w:val="000000" w:themeColor="text1"/>
          <w:sz w:val="28"/>
          <w:szCs w:val="28"/>
        </w:rPr>
        <w:t>7.3.9</w:t>
      </w:r>
      <w:r w:rsidRPr="00CE5F49">
        <w:rPr>
          <w:rFonts w:eastAsia="宋体"/>
          <w:color w:val="000000" w:themeColor="text1"/>
          <w:sz w:val="28"/>
          <w:szCs w:val="28"/>
        </w:rPr>
        <w:t>条</w:t>
      </w:r>
      <w:r>
        <w:rPr>
          <w:rFonts w:eastAsia="宋体" w:hint="eastAsia"/>
          <w:color w:val="000000" w:themeColor="text1"/>
          <w:sz w:val="28"/>
          <w:szCs w:val="28"/>
        </w:rPr>
        <w:t>。</w:t>
      </w:r>
    </w:p>
    <w:p w:rsidR="00323288" w:rsidRPr="00CE5F49" w:rsidRDefault="00323288" w:rsidP="00F027E6">
      <w:pPr>
        <w:pStyle w:val="ac"/>
        <w:numPr>
          <w:ilvl w:val="0"/>
          <w:numId w:val="23"/>
        </w:numPr>
        <w:spacing w:line="360" w:lineRule="auto"/>
        <w:ind w:left="0" w:firstLineChars="0" w:firstLine="0"/>
        <w:rPr>
          <w:rFonts w:eastAsiaTheme="minorEastAsia"/>
          <w:bCs/>
          <w:color w:val="000000" w:themeColor="text1"/>
          <w:sz w:val="28"/>
          <w:szCs w:val="28"/>
        </w:rPr>
      </w:pPr>
      <w:r>
        <w:rPr>
          <w:rFonts w:eastAsia="宋体" w:hint="eastAsia"/>
          <w:color w:val="000000" w:themeColor="text1"/>
          <w:sz w:val="28"/>
          <w:szCs w:val="28"/>
        </w:rPr>
        <w:lastRenderedPageBreak/>
        <w:t>本条源自</w:t>
      </w:r>
      <w:r w:rsidRPr="00CE5F49">
        <w:rPr>
          <w:rFonts w:eastAsia="宋体"/>
          <w:color w:val="000000" w:themeColor="text1"/>
          <w:sz w:val="28"/>
          <w:szCs w:val="28"/>
        </w:rPr>
        <w:t>现行国家标准《室外排水设计规范》</w:t>
      </w:r>
      <w:r w:rsidRPr="00CE5F49">
        <w:rPr>
          <w:rFonts w:eastAsia="宋体"/>
          <w:color w:val="000000" w:themeColor="text1"/>
          <w:sz w:val="28"/>
          <w:szCs w:val="28"/>
        </w:rPr>
        <w:t>GB50014-2006</w:t>
      </w:r>
      <w:r w:rsidRPr="00CE5F49">
        <w:rPr>
          <w:rFonts w:eastAsia="宋体"/>
          <w:color w:val="000000" w:themeColor="text1"/>
          <w:sz w:val="28"/>
          <w:szCs w:val="28"/>
        </w:rPr>
        <w:t>，</w:t>
      </w:r>
      <w:r w:rsidRPr="00CE5F49">
        <w:rPr>
          <w:rFonts w:eastAsia="宋体"/>
          <w:color w:val="000000" w:themeColor="text1"/>
          <w:sz w:val="28"/>
          <w:szCs w:val="28"/>
        </w:rPr>
        <w:t>2016</w:t>
      </w:r>
      <w:r w:rsidRPr="00CE5F49">
        <w:rPr>
          <w:rFonts w:eastAsia="宋体"/>
          <w:color w:val="000000" w:themeColor="text1"/>
          <w:sz w:val="28"/>
          <w:szCs w:val="28"/>
        </w:rPr>
        <w:t>版，强制性条文第</w:t>
      </w:r>
      <w:r w:rsidRPr="00CE5F49">
        <w:rPr>
          <w:rFonts w:eastAsia="宋体"/>
          <w:color w:val="000000" w:themeColor="text1"/>
          <w:sz w:val="28"/>
          <w:szCs w:val="28"/>
        </w:rPr>
        <w:t>7.3.</w:t>
      </w:r>
      <w:r>
        <w:rPr>
          <w:rFonts w:eastAsia="宋体" w:hint="eastAsia"/>
          <w:color w:val="000000" w:themeColor="text1"/>
          <w:sz w:val="28"/>
          <w:szCs w:val="28"/>
        </w:rPr>
        <w:t>11</w:t>
      </w:r>
      <w:r w:rsidRPr="00CE5F49">
        <w:rPr>
          <w:rFonts w:eastAsia="宋体"/>
          <w:color w:val="000000" w:themeColor="text1"/>
          <w:sz w:val="28"/>
          <w:szCs w:val="28"/>
        </w:rPr>
        <w:t>条</w:t>
      </w:r>
      <w:r w:rsidRPr="00CE5F49">
        <w:rPr>
          <w:rFonts w:eastAsiaTheme="minorEastAsia"/>
          <w:bCs/>
          <w:color w:val="000000" w:themeColor="text1"/>
          <w:sz w:val="28"/>
          <w:szCs w:val="28"/>
        </w:rPr>
        <w:t>。</w:t>
      </w:r>
    </w:p>
    <w:p w:rsidR="00D41CD7" w:rsidRDefault="00323288" w:rsidP="00F027E6">
      <w:pPr>
        <w:pStyle w:val="ac"/>
        <w:numPr>
          <w:ilvl w:val="0"/>
          <w:numId w:val="23"/>
        </w:numPr>
        <w:spacing w:line="360" w:lineRule="auto"/>
        <w:ind w:left="0" w:firstLineChars="0" w:firstLine="0"/>
        <w:rPr>
          <w:rFonts w:eastAsia="宋体"/>
          <w:color w:val="000000" w:themeColor="text1"/>
          <w:sz w:val="28"/>
          <w:szCs w:val="28"/>
        </w:rPr>
      </w:pPr>
      <w:r w:rsidRPr="00CE5F49">
        <w:rPr>
          <w:rFonts w:eastAsia="宋体"/>
          <w:color w:val="000000" w:themeColor="text1"/>
          <w:sz w:val="28"/>
          <w:szCs w:val="28"/>
        </w:rPr>
        <w:t>第一句源自全文强制性</w:t>
      </w:r>
      <w:r w:rsidRPr="00CE5F49">
        <w:rPr>
          <w:rFonts w:eastAsia="宋体" w:hint="eastAsia"/>
          <w:color w:val="000000" w:themeColor="text1"/>
          <w:sz w:val="28"/>
          <w:szCs w:val="28"/>
        </w:rPr>
        <w:t>国家标准</w:t>
      </w:r>
      <w:r w:rsidRPr="00CE5F49">
        <w:rPr>
          <w:rFonts w:eastAsia="宋体"/>
          <w:color w:val="000000" w:themeColor="text1"/>
          <w:sz w:val="28"/>
          <w:szCs w:val="28"/>
        </w:rPr>
        <w:t>《城镇给水排水技术规范》</w:t>
      </w:r>
      <w:r w:rsidRPr="00CE5F49">
        <w:rPr>
          <w:rFonts w:eastAsia="宋体"/>
          <w:color w:val="000000" w:themeColor="text1"/>
          <w:sz w:val="28"/>
          <w:szCs w:val="28"/>
        </w:rPr>
        <w:t>GB50788-2012</w:t>
      </w:r>
      <w:r w:rsidRPr="00CE5F49">
        <w:rPr>
          <w:rFonts w:eastAsia="宋体"/>
          <w:color w:val="000000" w:themeColor="text1"/>
          <w:sz w:val="28"/>
          <w:szCs w:val="28"/>
        </w:rPr>
        <w:t>第</w:t>
      </w:r>
      <w:r w:rsidRPr="00CE5F49">
        <w:rPr>
          <w:rFonts w:eastAsia="宋体"/>
          <w:color w:val="000000" w:themeColor="text1"/>
          <w:sz w:val="28"/>
          <w:szCs w:val="28"/>
        </w:rPr>
        <w:t>4.6.3</w:t>
      </w:r>
      <w:r w:rsidRPr="00CE5F49">
        <w:rPr>
          <w:rFonts w:eastAsia="宋体"/>
          <w:color w:val="000000" w:themeColor="text1"/>
          <w:sz w:val="28"/>
          <w:szCs w:val="28"/>
        </w:rPr>
        <w:t>条</w:t>
      </w:r>
      <w:r>
        <w:rPr>
          <w:rFonts w:eastAsia="宋体" w:hint="eastAsia"/>
          <w:color w:val="000000" w:themeColor="text1"/>
          <w:sz w:val="28"/>
          <w:szCs w:val="28"/>
        </w:rPr>
        <w:t>：</w:t>
      </w:r>
      <w:r w:rsidRPr="00323288">
        <w:rPr>
          <w:rFonts w:ascii="黑体" w:eastAsia="黑体" w:hAnsi="黑体" w:hint="eastAsia"/>
          <w:b/>
          <w:color w:val="000000" w:themeColor="text1"/>
          <w:sz w:val="28"/>
          <w:szCs w:val="28"/>
        </w:rPr>
        <w:t>污泥气应综合利用，</w:t>
      </w:r>
      <w:r w:rsidRPr="00323288">
        <w:rPr>
          <w:rFonts w:ascii="黑体" w:eastAsia="黑体" w:hAnsi="黑体"/>
          <w:b/>
          <w:color w:val="000000"/>
          <w:sz w:val="28"/>
          <w:szCs w:val="28"/>
        </w:rPr>
        <w:t>不得擅自向大气排放</w:t>
      </w:r>
      <w:r w:rsidRPr="00CE5F49">
        <w:rPr>
          <w:rFonts w:eastAsia="宋体"/>
          <w:color w:val="000000" w:themeColor="text1"/>
          <w:sz w:val="28"/>
          <w:szCs w:val="28"/>
        </w:rPr>
        <w:t>。第二句源自现行国家标准《室外排水设计规范》</w:t>
      </w:r>
      <w:r w:rsidRPr="00CE5F49">
        <w:rPr>
          <w:rFonts w:eastAsia="宋体"/>
          <w:color w:val="000000" w:themeColor="text1"/>
          <w:sz w:val="28"/>
          <w:szCs w:val="28"/>
        </w:rPr>
        <w:t>GB50014-2006</w:t>
      </w:r>
      <w:r w:rsidRPr="00CE5F49">
        <w:rPr>
          <w:rFonts w:eastAsia="宋体"/>
          <w:color w:val="000000" w:themeColor="text1"/>
          <w:sz w:val="28"/>
          <w:szCs w:val="28"/>
        </w:rPr>
        <w:t>，</w:t>
      </w:r>
      <w:r w:rsidRPr="00CE5F49">
        <w:rPr>
          <w:rFonts w:eastAsia="宋体"/>
          <w:color w:val="000000" w:themeColor="text1"/>
          <w:sz w:val="28"/>
          <w:szCs w:val="28"/>
        </w:rPr>
        <w:t>2016</w:t>
      </w:r>
      <w:r w:rsidRPr="00CE5F49">
        <w:rPr>
          <w:rFonts w:eastAsia="宋体"/>
          <w:color w:val="000000" w:themeColor="text1"/>
          <w:sz w:val="28"/>
          <w:szCs w:val="28"/>
        </w:rPr>
        <w:t>版，强制性条文第</w:t>
      </w:r>
      <w:r w:rsidRPr="00CE5F49">
        <w:rPr>
          <w:rFonts w:eastAsia="宋体"/>
          <w:color w:val="000000" w:themeColor="text1"/>
          <w:sz w:val="28"/>
          <w:szCs w:val="28"/>
        </w:rPr>
        <w:t>7.3.13</w:t>
      </w:r>
      <w:r w:rsidRPr="00CE5F49">
        <w:rPr>
          <w:rFonts w:eastAsia="宋体"/>
          <w:color w:val="000000" w:themeColor="text1"/>
          <w:sz w:val="28"/>
          <w:szCs w:val="28"/>
        </w:rPr>
        <w:t>条</w:t>
      </w:r>
      <w:r>
        <w:rPr>
          <w:rFonts w:eastAsia="宋体" w:hint="eastAsia"/>
          <w:color w:val="000000" w:themeColor="text1"/>
          <w:sz w:val="28"/>
          <w:szCs w:val="28"/>
        </w:rPr>
        <w:t>：</w:t>
      </w:r>
      <w:r w:rsidRPr="00323288">
        <w:rPr>
          <w:rFonts w:ascii="黑体" w:eastAsia="黑体" w:hAnsi="黑体"/>
          <w:b/>
          <w:color w:val="000000" w:themeColor="text1"/>
          <w:sz w:val="28"/>
          <w:szCs w:val="28"/>
        </w:rPr>
        <w:t>污泥气贮罐超压时不得</w:t>
      </w:r>
      <w:r w:rsidRPr="00323288">
        <w:rPr>
          <w:rFonts w:ascii="黑体" w:eastAsia="黑体" w:hAnsi="黑体" w:hint="eastAsia"/>
          <w:b/>
          <w:color w:val="000000" w:themeColor="text1"/>
          <w:sz w:val="28"/>
          <w:szCs w:val="28"/>
        </w:rPr>
        <w:t>直接</w:t>
      </w:r>
      <w:r w:rsidRPr="00323288">
        <w:rPr>
          <w:rFonts w:ascii="黑体" w:eastAsia="黑体" w:hAnsi="黑体"/>
          <w:b/>
          <w:color w:val="000000" w:themeColor="text1"/>
          <w:sz w:val="28"/>
          <w:szCs w:val="28"/>
        </w:rPr>
        <w:t>向大气排放应采用污泥气燃烧器燃烧消耗，燃烧器应采用内燃式。污泥气贮罐的出气管上，必须设回火防止器</w:t>
      </w:r>
      <w:r w:rsidRPr="00CE5F49">
        <w:rPr>
          <w:rFonts w:eastAsia="宋体"/>
          <w:color w:val="000000" w:themeColor="text1"/>
          <w:sz w:val="28"/>
          <w:szCs w:val="28"/>
        </w:rPr>
        <w:t>。</w:t>
      </w:r>
    </w:p>
    <w:p w:rsidR="00D41CD7" w:rsidRPr="00CA2345" w:rsidRDefault="00CA2345" w:rsidP="00F027E6">
      <w:pPr>
        <w:pStyle w:val="ac"/>
        <w:numPr>
          <w:ilvl w:val="0"/>
          <w:numId w:val="23"/>
        </w:numPr>
        <w:spacing w:line="360" w:lineRule="auto"/>
        <w:ind w:left="0" w:firstLineChars="0" w:firstLine="0"/>
        <w:rPr>
          <w:rFonts w:eastAsia="宋体"/>
          <w:color w:val="000000" w:themeColor="text1"/>
          <w:sz w:val="28"/>
          <w:szCs w:val="28"/>
        </w:rPr>
      </w:pPr>
      <w:r w:rsidRPr="00F45E12">
        <w:rPr>
          <w:rFonts w:eastAsiaTheme="minorEastAsia"/>
          <w:color w:val="000000"/>
          <w:sz w:val="28"/>
          <w:szCs w:val="28"/>
        </w:rPr>
        <w:t>本条源自行业标准《城镇污水处理厂运行、维护及安全技术规程》</w:t>
      </w:r>
      <w:r w:rsidRPr="00F45E12">
        <w:rPr>
          <w:rFonts w:eastAsiaTheme="minorEastAsia"/>
          <w:color w:val="000000"/>
          <w:sz w:val="28"/>
          <w:szCs w:val="28"/>
        </w:rPr>
        <w:t>CJJ 60-2011</w:t>
      </w:r>
      <w:r w:rsidRPr="00F45E12">
        <w:rPr>
          <w:rFonts w:eastAsiaTheme="minorEastAsia"/>
          <w:color w:val="000000"/>
          <w:sz w:val="28"/>
          <w:szCs w:val="28"/>
        </w:rPr>
        <w:t>的强制性条文第</w:t>
      </w:r>
      <w:r w:rsidRPr="00F45E12">
        <w:rPr>
          <w:rFonts w:eastAsiaTheme="minorEastAsia"/>
          <w:color w:val="000000"/>
          <w:sz w:val="28"/>
          <w:szCs w:val="28"/>
        </w:rPr>
        <w:t>3.10.14</w:t>
      </w:r>
      <w:r w:rsidRPr="00F45E12">
        <w:rPr>
          <w:rFonts w:eastAsiaTheme="minorEastAsia"/>
          <w:color w:val="000000"/>
          <w:sz w:val="28"/>
          <w:szCs w:val="28"/>
        </w:rPr>
        <w:t>条。</w:t>
      </w:r>
    </w:p>
    <w:p w:rsidR="00CA2345" w:rsidRDefault="00CA2345" w:rsidP="00F027E6">
      <w:pPr>
        <w:pStyle w:val="ac"/>
        <w:numPr>
          <w:ilvl w:val="0"/>
          <w:numId w:val="23"/>
        </w:numPr>
        <w:spacing w:line="360" w:lineRule="auto"/>
        <w:ind w:left="0" w:firstLineChars="0" w:firstLine="0"/>
        <w:rPr>
          <w:rFonts w:eastAsia="宋体"/>
          <w:color w:val="000000" w:themeColor="text1"/>
          <w:sz w:val="28"/>
          <w:szCs w:val="28"/>
        </w:rPr>
      </w:pPr>
      <w:r w:rsidRPr="00CE5F49">
        <w:rPr>
          <w:rFonts w:eastAsia="宋体"/>
          <w:color w:val="000000" w:themeColor="text1"/>
          <w:sz w:val="28"/>
          <w:szCs w:val="28"/>
        </w:rPr>
        <w:t>本条源自</w:t>
      </w:r>
      <w:r w:rsidRPr="00CE5F49">
        <w:rPr>
          <w:rFonts w:eastAsia="宋体" w:hint="eastAsia"/>
          <w:color w:val="000000" w:themeColor="text1"/>
          <w:sz w:val="28"/>
          <w:szCs w:val="28"/>
        </w:rPr>
        <w:t>行业标准</w:t>
      </w:r>
      <w:r w:rsidRPr="00CE5F49">
        <w:rPr>
          <w:rFonts w:eastAsia="宋体"/>
          <w:color w:val="000000" w:themeColor="text1"/>
          <w:sz w:val="28"/>
          <w:szCs w:val="28"/>
        </w:rPr>
        <w:t>《城镇污水处理厂运行、维护及安全技术规程》</w:t>
      </w:r>
      <w:r w:rsidRPr="00CE5F49">
        <w:rPr>
          <w:rFonts w:eastAsia="宋体"/>
          <w:color w:val="000000" w:themeColor="text1"/>
          <w:sz w:val="28"/>
          <w:szCs w:val="28"/>
        </w:rPr>
        <w:t>CJJ 60</w:t>
      </w:r>
      <w:r w:rsidRPr="00CE5F49">
        <w:rPr>
          <w:rFonts w:eastAsia="宋体"/>
          <w:color w:val="000000" w:themeColor="text1"/>
          <w:sz w:val="28"/>
          <w:szCs w:val="28"/>
        </w:rPr>
        <w:t>强制性条文第</w:t>
      </w:r>
      <w:r w:rsidRPr="00CE5F49">
        <w:rPr>
          <w:rFonts w:eastAsia="宋体"/>
          <w:color w:val="000000" w:themeColor="text1"/>
          <w:sz w:val="28"/>
          <w:szCs w:val="28"/>
        </w:rPr>
        <w:t>5.3.3</w:t>
      </w:r>
      <w:r w:rsidRPr="00CE5F49">
        <w:rPr>
          <w:rFonts w:eastAsia="宋体"/>
          <w:color w:val="000000" w:themeColor="text1"/>
          <w:sz w:val="28"/>
          <w:szCs w:val="28"/>
        </w:rPr>
        <w:t>条</w:t>
      </w:r>
      <w:r>
        <w:rPr>
          <w:rFonts w:eastAsia="宋体" w:hint="eastAsia"/>
          <w:color w:val="000000" w:themeColor="text1"/>
          <w:sz w:val="28"/>
          <w:szCs w:val="28"/>
        </w:rPr>
        <w:t>。</w:t>
      </w:r>
    </w:p>
    <w:p w:rsidR="00CA2345" w:rsidRPr="00CA2345" w:rsidRDefault="00CA2345" w:rsidP="00F027E6">
      <w:pPr>
        <w:pStyle w:val="ac"/>
        <w:numPr>
          <w:ilvl w:val="0"/>
          <w:numId w:val="23"/>
        </w:numPr>
        <w:wordWrap w:val="0"/>
        <w:spacing w:line="360" w:lineRule="auto"/>
        <w:ind w:left="0" w:firstLineChars="0" w:firstLine="0"/>
        <w:rPr>
          <w:rFonts w:ascii="黑体" w:eastAsia="黑体" w:hAnsi="黑体"/>
          <w:b/>
          <w:color w:val="000000"/>
          <w:sz w:val="28"/>
          <w:szCs w:val="28"/>
        </w:rPr>
      </w:pPr>
      <w:r w:rsidRPr="00F45E12">
        <w:rPr>
          <w:rFonts w:eastAsiaTheme="minorEastAsia"/>
          <w:color w:val="000000"/>
          <w:sz w:val="28"/>
          <w:szCs w:val="28"/>
        </w:rPr>
        <w:t>源自全文强制性标准《城镇给水排水技术规范》</w:t>
      </w:r>
      <w:r w:rsidRPr="00F45E12">
        <w:rPr>
          <w:rFonts w:eastAsiaTheme="minorEastAsia"/>
          <w:color w:val="000000"/>
          <w:sz w:val="28"/>
          <w:szCs w:val="28"/>
        </w:rPr>
        <w:t>GB50788</w:t>
      </w:r>
      <w:r w:rsidRPr="00F45E12">
        <w:rPr>
          <w:rFonts w:eastAsiaTheme="minorEastAsia"/>
          <w:color w:val="000000"/>
          <w:sz w:val="28"/>
          <w:szCs w:val="28"/>
        </w:rPr>
        <w:t>第</w:t>
      </w:r>
      <w:r w:rsidRPr="00F45E12">
        <w:rPr>
          <w:rFonts w:eastAsiaTheme="minorEastAsia"/>
          <w:color w:val="000000"/>
          <w:sz w:val="28"/>
          <w:szCs w:val="28"/>
        </w:rPr>
        <w:t>4.6.5</w:t>
      </w:r>
      <w:r w:rsidRPr="00F45E12">
        <w:rPr>
          <w:rFonts w:eastAsiaTheme="minorEastAsia"/>
          <w:color w:val="000000"/>
          <w:sz w:val="28"/>
          <w:szCs w:val="28"/>
        </w:rPr>
        <w:t>条</w:t>
      </w:r>
      <w:r>
        <w:rPr>
          <w:rFonts w:eastAsiaTheme="minorEastAsia" w:hint="eastAsia"/>
          <w:color w:val="000000"/>
          <w:sz w:val="28"/>
          <w:szCs w:val="28"/>
        </w:rPr>
        <w:t>：</w:t>
      </w:r>
      <w:r w:rsidRPr="00CA2345">
        <w:rPr>
          <w:rFonts w:ascii="黑体" w:eastAsia="黑体" w:hAnsi="黑体" w:hint="eastAsia"/>
          <w:b/>
          <w:color w:val="000000"/>
          <w:sz w:val="28"/>
          <w:szCs w:val="28"/>
        </w:rPr>
        <w:t>污泥堆肥场地应采取防渗和收集处理渗沥液等措施，防</w:t>
      </w:r>
    </w:p>
    <w:p w:rsidR="00CA2345" w:rsidRPr="00F45E12" w:rsidRDefault="00CA2345" w:rsidP="00CA2345">
      <w:pPr>
        <w:pStyle w:val="ac"/>
        <w:wordWrap w:val="0"/>
        <w:spacing w:line="360" w:lineRule="auto"/>
        <w:ind w:firstLineChars="0" w:firstLine="0"/>
        <w:rPr>
          <w:rFonts w:eastAsiaTheme="minorEastAsia"/>
          <w:color w:val="000000" w:themeColor="text1"/>
          <w:sz w:val="28"/>
          <w:szCs w:val="28"/>
        </w:rPr>
      </w:pPr>
      <w:proofErr w:type="gramStart"/>
      <w:r w:rsidRPr="00CA2345">
        <w:rPr>
          <w:rFonts w:ascii="黑体" w:eastAsia="黑体" w:hAnsi="黑体" w:hint="eastAsia"/>
          <w:b/>
          <w:color w:val="000000"/>
          <w:sz w:val="28"/>
          <w:szCs w:val="28"/>
        </w:rPr>
        <w:t>止</w:t>
      </w:r>
      <w:proofErr w:type="gramEnd"/>
      <w:r w:rsidRPr="00CA2345">
        <w:rPr>
          <w:rFonts w:ascii="黑体" w:eastAsia="黑体" w:hAnsi="黑体" w:hint="eastAsia"/>
          <w:b/>
          <w:color w:val="000000"/>
          <w:sz w:val="28"/>
          <w:szCs w:val="28"/>
        </w:rPr>
        <w:t>水体污染</w:t>
      </w:r>
      <w:r w:rsidRPr="00CA2345">
        <w:rPr>
          <w:rFonts w:eastAsiaTheme="minorEastAsia" w:hint="eastAsia"/>
          <w:color w:val="000000"/>
          <w:sz w:val="28"/>
          <w:szCs w:val="28"/>
        </w:rPr>
        <w:t>。</w:t>
      </w:r>
      <w:r>
        <w:rPr>
          <w:rFonts w:eastAsiaTheme="minorEastAsia" w:hint="eastAsia"/>
          <w:color w:val="000000"/>
          <w:sz w:val="28"/>
          <w:szCs w:val="28"/>
        </w:rPr>
        <w:t>“污泥堆肥”修改为“</w:t>
      </w:r>
      <w:r w:rsidRPr="00F45E12">
        <w:rPr>
          <w:rFonts w:eastAsiaTheme="minorEastAsia"/>
          <w:color w:val="000000" w:themeColor="text1"/>
          <w:sz w:val="28"/>
          <w:szCs w:val="28"/>
        </w:rPr>
        <w:t>污泥好氧发酵</w:t>
      </w:r>
      <w:r>
        <w:rPr>
          <w:rFonts w:eastAsiaTheme="minorEastAsia" w:hint="eastAsia"/>
          <w:color w:val="000000"/>
          <w:sz w:val="28"/>
          <w:szCs w:val="28"/>
        </w:rPr>
        <w:t>”。</w:t>
      </w:r>
    </w:p>
    <w:p w:rsidR="00CA2345" w:rsidRDefault="00CA2345" w:rsidP="00F027E6">
      <w:pPr>
        <w:pStyle w:val="ac"/>
        <w:numPr>
          <w:ilvl w:val="0"/>
          <w:numId w:val="23"/>
        </w:numPr>
        <w:spacing w:line="360" w:lineRule="auto"/>
        <w:ind w:left="0" w:firstLineChars="0" w:firstLine="0"/>
        <w:rPr>
          <w:rFonts w:eastAsia="宋体"/>
          <w:color w:val="000000" w:themeColor="text1"/>
          <w:sz w:val="28"/>
          <w:szCs w:val="28"/>
        </w:rPr>
      </w:pPr>
      <w:r w:rsidRPr="00CE5F49">
        <w:rPr>
          <w:rFonts w:eastAsia="宋体"/>
          <w:color w:val="000000" w:themeColor="text1"/>
          <w:sz w:val="28"/>
          <w:szCs w:val="28"/>
        </w:rPr>
        <w:t>本条源自</w:t>
      </w:r>
      <w:r w:rsidRPr="00CE5F49">
        <w:rPr>
          <w:rFonts w:eastAsia="宋体" w:hint="eastAsia"/>
          <w:color w:val="000000" w:themeColor="text1"/>
          <w:sz w:val="28"/>
          <w:szCs w:val="28"/>
        </w:rPr>
        <w:t>行业标准</w:t>
      </w:r>
      <w:r w:rsidRPr="00CE5F49">
        <w:rPr>
          <w:rFonts w:eastAsia="宋体"/>
          <w:color w:val="000000" w:themeColor="text1"/>
          <w:sz w:val="28"/>
          <w:szCs w:val="28"/>
        </w:rPr>
        <w:t>《城镇污水处理厂污泥处理技术规程》</w:t>
      </w:r>
      <w:r w:rsidRPr="00CE5F49">
        <w:rPr>
          <w:rFonts w:eastAsia="宋体"/>
          <w:color w:val="000000" w:themeColor="text1"/>
          <w:sz w:val="28"/>
          <w:szCs w:val="28"/>
        </w:rPr>
        <w:t>CJJ 131-2009</w:t>
      </w:r>
      <w:r w:rsidRPr="00CE5F49">
        <w:rPr>
          <w:rFonts w:eastAsia="宋体"/>
          <w:color w:val="000000" w:themeColor="text1"/>
          <w:sz w:val="28"/>
          <w:szCs w:val="28"/>
        </w:rPr>
        <w:t>强制性条文第</w:t>
      </w:r>
      <w:r w:rsidRPr="00CE5F49">
        <w:rPr>
          <w:rFonts w:eastAsia="宋体"/>
          <w:color w:val="000000" w:themeColor="text1"/>
          <w:sz w:val="28"/>
          <w:szCs w:val="28"/>
        </w:rPr>
        <w:t>6.3.3</w:t>
      </w:r>
      <w:r w:rsidRPr="00CE5F49">
        <w:rPr>
          <w:rFonts w:eastAsia="宋体"/>
          <w:color w:val="000000" w:themeColor="text1"/>
          <w:sz w:val="28"/>
          <w:szCs w:val="28"/>
        </w:rPr>
        <w:t>条</w:t>
      </w:r>
      <w:r>
        <w:rPr>
          <w:rFonts w:eastAsia="宋体" w:hint="eastAsia"/>
          <w:color w:val="000000" w:themeColor="text1"/>
          <w:sz w:val="28"/>
          <w:szCs w:val="28"/>
        </w:rPr>
        <w:t>：</w:t>
      </w:r>
      <w:r w:rsidRPr="00CA2345">
        <w:rPr>
          <w:rFonts w:ascii="黑体" w:eastAsia="黑体" w:hAnsi="黑体"/>
          <w:b/>
          <w:color w:val="000000"/>
          <w:sz w:val="28"/>
          <w:szCs w:val="28"/>
        </w:rPr>
        <w:t>当热交换介质为导热油时，导热油的闪点温度必须大于运行温度</w:t>
      </w:r>
      <w:r>
        <w:rPr>
          <w:rFonts w:eastAsia="宋体" w:hint="eastAsia"/>
          <w:color w:val="000000" w:themeColor="text1"/>
          <w:sz w:val="28"/>
          <w:szCs w:val="28"/>
        </w:rPr>
        <w:t>。编制时增加了“</w:t>
      </w:r>
      <w:r w:rsidRPr="00F45E12">
        <w:rPr>
          <w:rFonts w:eastAsiaTheme="minorEastAsia"/>
          <w:color w:val="000000"/>
          <w:sz w:val="28"/>
          <w:szCs w:val="28"/>
        </w:rPr>
        <w:t>污泥热干化处理</w:t>
      </w:r>
      <w:r>
        <w:rPr>
          <w:rFonts w:eastAsia="宋体" w:hint="eastAsia"/>
          <w:color w:val="000000" w:themeColor="text1"/>
          <w:sz w:val="28"/>
          <w:szCs w:val="28"/>
        </w:rPr>
        <w:t>”。</w:t>
      </w:r>
    </w:p>
    <w:p w:rsidR="00CA2345" w:rsidRPr="00CA2345" w:rsidRDefault="00CA2345" w:rsidP="00F027E6">
      <w:pPr>
        <w:pStyle w:val="ac"/>
        <w:numPr>
          <w:ilvl w:val="0"/>
          <w:numId w:val="23"/>
        </w:numPr>
        <w:spacing w:line="360" w:lineRule="auto"/>
        <w:ind w:left="0" w:firstLineChars="0" w:firstLine="0"/>
        <w:rPr>
          <w:rFonts w:eastAsia="宋体"/>
          <w:color w:val="000000" w:themeColor="text1"/>
          <w:sz w:val="28"/>
          <w:szCs w:val="28"/>
        </w:rPr>
      </w:pPr>
      <w:r w:rsidRPr="00CE5F49">
        <w:rPr>
          <w:rFonts w:eastAsia="宋体"/>
          <w:color w:val="000000" w:themeColor="text1"/>
          <w:sz w:val="28"/>
          <w:szCs w:val="28"/>
        </w:rPr>
        <w:t>本条源自</w:t>
      </w:r>
      <w:r w:rsidRPr="00CE5F49">
        <w:rPr>
          <w:rFonts w:eastAsia="宋体" w:hint="eastAsia"/>
          <w:color w:val="000000" w:themeColor="text1"/>
          <w:sz w:val="28"/>
          <w:szCs w:val="28"/>
        </w:rPr>
        <w:t>国家标准</w:t>
      </w:r>
      <w:r w:rsidRPr="00CE5F49">
        <w:rPr>
          <w:rFonts w:eastAsia="宋体"/>
          <w:color w:val="000000" w:themeColor="text1"/>
          <w:sz w:val="28"/>
          <w:szCs w:val="28"/>
        </w:rPr>
        <w:t>《城镇给水排水技术规范》</w:t>
      </w:r>
      <w:r w:rsidRPr="00CE5F49">
        <w:rPr>
          <w:rFonts w:eastAsia="宋体"/>
          <w:color w:val="000000" w:themeColor="text1"/>
          <w:sz w:val="28"/>
          <w:szCs w:val="28"/>
        </w:rPr>
        <w:t>GB50788-2012</w:t>
      </w:r>
      <w:r w:rsidRPr="00CE5F49">
        <w:rPr>
          <w:rFonts w:eastAsia="宋体"/>
          <w:color w:val="000000" w:themeColor="text1"/>
          <w:sz w:val="28"/>
          <w:szCs w:val="28"/>
        </w:rPr>
        <w:t>第</w:t>
      </w:r>
      <w:r w:rsidRPr="00CE5F49">
        <w:rPr>
          <w:rFonts w:eastAsia="宋体"/>
          <w:color w:val="000000" w:themeColor="text1"/>
          <w:sz w:val="28"/>
          <w:szCs w:val="28"/>
        </w:rPr>
        <w:t>4.6.7</w:t>
      </w:r>
      <w:r w:rsidRPr="00CE5F49">
        <w:rPr>
          <w:rFonts w:eastAsia="宋体"/>
          <w:color w:val="000000" w:themeColor="text1"/>
          <w:sz w:val="28"/>
          <w:szCs w:val="28"/>
        </w:rPr>
        <w:t>条</w:t>
      </w:r>
      <w:r>
        <w:rPr>
          <w:rFonts w:eastAsia="宋体" w:hint="eastAsia"/>
          <w:color w:val="000000" w:themeColor="text1"/>
          <w:sz w:val="28"/>
          <w:szCs w:val="28"/>
        </w:rPr>
        <w:t>：</w:t>
      </w:r>
      <w:r w:rsidRPr="00086187">
        <w:rPr>
          <w:rFonts w:ascii="黑体" w:eastAsia="黑体" w:hAnsi="黑体" w:hint="eastAsia"/>
          <w:b/>
          <w:color w:val="000000" w:themeColor="text1"/>
          <w:sz w:val="28"/>
          <w:szCs w:val="28"/>
        </w:rPr>
        <w:t>污泥热干化、污泥焚烧车间必须具有烟气净化处理设施。经净化处理后，排放的烟气应符合国家现行相关标准的规定</w:t>
      </w:r>
      <w:r w:rsidRPr="00CA2345">
        <w:rPr>
          <w:rFonts w:eastAsia="宋体" w:hint="eastAsia"/>
          <w:color w:val="000000" w:themeColor="text1"/>
          <w:sz w:val="28"/>
          <w:szCs w:val="28"/>
        </w:rPr>
        <w:t>。</w:t>
      </w:r>
    </w:p>
    <w:p w:rsidR="00CA2345" w:rsidRDefault="00CA2345" w:rsidP="00CA2345">
      <w:pPr>
        <w:pStyle w:val="ac"/>
        <w:spacing w:line="360" w:lineRule="auto"/>
        <w:ind w:firstLineChars="0" w:firstLine="0"/>
        <w:rPr>
          <w:rFonts w:eastAsia="宋体"/>
          <w:color w:val="000000" w:themeColor="text1"/>
          <w:sz w:val="28"/>
          <w:szCs w:val="28"/>
        </w:rPr>
      </w:pPr>
      <w:r w:rsidRPr="00CE5F49">
        <w:rPr>
          <w:rFonts w:eastAsia="宋体"/>
          <w:color w:val="000000" w:themeColor="text1"/>
          <w:sz w:val="28"/>
          <w:szCs w:val="28"/>
        </w:rPr>
        <w:t>本条还覆盖行业标准《城镇污水处理厂污泥处理技术规程》</w:t>
      </w:r>
      <w:r w:rsidRPr="00CE5F49">
        <w:rPr>
          <w:rFonts w:eastAsia="宋体"/>
          <w:color w:val="000000" w:themeColor="text1"/>
          <w:sz w:val="28"/>
          <w:szCs w:val="28"/>
        </w:rPr>
        <w:t xml:space="preserve">CJJ </w:t>
      </w:r>
      <w:r w:rsidRPr="00CE5F49">
        <w:rPr>
          <w:rFonts w:eastAsia="宋体"/>
          <w:color w:val="000000" w:themeColor="text1"/>
          <w:sz w:val="28"/>
          <w:szCs w:val="28"/>
        </w:rPr>
        <w:lastRenderedPageBreak/>
        <w:t>131-2009</w:t>
      </w:r>
      <w:r w:rsidRPr="00CE5F49">
        <w:rPr>
          <w:rFonts w:eastAsia="宋体"/>
          <w:color w:val="000000" w:themeColor="text1"/>
          <w:sz w:val="28"/>
          <w:szCs w:val="28"/>
        </w:rPr>
        <w:t>强制性条文第</w:t>
      </w:r>
      <w:r w:rsidRPr="00CE5F49">
        <w:rPr>
          <w:rFonts w:eastAsia="宋体"/>
          <w:color w:val="000000" w:themeColor="text1"/>
          <w:sz w:val="28"/>
          <w:szCs w:val="28"/>
        </w:rPr>
        <w:t>6.1.10</w:t>
      </w:r>
      <w:r w:rsidRPr="00CE5F49">
        <w:rPr>
          <w:rFonts w:eastAsia="宋体"/>
          <w:color w:val="000000" w:themeColor="text1"/>
          <w:sz w:val="28"/>
          <w:szCs w:val="28"/>
        </w:rPr>
        <w:t>条：</w:t>
      </w:r>
      <w:r w:rsidRPr="00086187">
        <w:rPr>
          <w:rFonts w:ascii="黑体" w:eastAsia="黑体" w:hAnsi="黑体"/>
          <w:b/>
          <w:color w:val="000000" w:themeColor="text1"/>
          <w:sz w:val="28"/>
          <w:szCs w:val="28"/>
        </w:rPr>
        <w:t>热干化系统必须设置烟气净化处理设施，并应达标排放</w:t>
      </w:r>
      <w:r w:rsidRPr="00CE5F49">
        <w:rPr>
          <w:rFonts w:eastAsia="宋体"/>
          <w:color w:val="000000" w:themeColor="text1"/>
          <w:sz w:val="28"/>
          <w:szCs w:val="28"/>
        </w:rPr>
        <w:t>。</w:t>
      </w:r>
    </w:p>
    <w:p w:rsidR="00086187" w:rsidRPr="00086187" w:rsidRDefault="00086187" w:rsidP="00F027E6">
      <w:pPr>
        <w:pStyle w:val="ac"/>
        <w:numPr>
          <w:ilvl w:val="0"/>
          <w:numId w:val="23"/>
        </w:numPr>
        <w:spacing w:line="360" w:lineRule="auto"/>
        <w:ind w:left="0" w:firstLineChars="0" w:firstLine="0"/>
        <w:rPr>
          <w:rFonts w:eastAsia="宋体"/>
          <w:color w:val="000000" w:themeColor="text1"/>
          <w:sz w:val="28"/>
          <w:szCs w:val="28"/>
        </w:rPr>
      </w:pPr>
      <w:r w:rsidRPr="00086187">
        <w:rPr>
          <w:rFonts w:eastAsia="宋体" w:hint="eastAsia"/>
          <w:color w:val="000000" w:themeColor="text1"/>
          <w:sz w:val="28"/>
          <w:szCs w:val="28"/>
        </w:rPr>
        <w:t>本条</w:t>
      </w:r>
      <w:r w:rsidRPr="00086187">
        <w:rPr>
          <w:rFonts w:eastAsia="宋体"/>
          <w:color w:val="000000" w:themeColor="text1"/>
          <w:sz w:val="28"/>
          <w:szCs w:val="28"/>
        </w:rPr>
        <w:t>源自</w:t>
      </w:r>
      <w:r w:rsidRPr="00086187">
        <w:rPr>
          <w:rFonts w:eastAsia="宋体" w:hint="eastAsia"/>
          <w:color w:val="000000" w:themeColor="text1"/>
          <w:sz w:val="28"/>
          <w:szCs w:val="28"/>
        </w:rPr>
        <w:t>行业标准</w:t>
      </w:r>
      <w:r w:rsidRPr="00086187">
        <w:rPr>
          <w:rFonts w:eastAsia="宋体"/>
          <w:color w:val="000000" w:themeColor="text1"/>
          <w:sz w:val="28"/>
          <w:szCs w:val="28"/>
        </w:rPr>
        <w:t>《生活垃圾焚烧处理工程技术规范》</w:t>
      </w:r>
      <w:r w:rsidRPr="00086187">
        <w:rPr>
          <w:rFonts w:eastAsia="宋体"/>
          <w:color w:val="000000" w:themeColor="text1"/>
          <w:sz w:val="28"/>
          <w:szCs w:val="28"/>
        </w:rPr>
        <w:t>CJJ 90-2009</w:t>
      </w:r>
      <w:r w:rsidRPr="00086187">
        <w:rPr>
          <w:rFonts w:eastAsia="宋体"/>
          <w:color w:val="000000" w:themeColor="text1"/>
          <w:sz w:val="28"/>
          <w:szCs w:val="28"/>
        </w:rPr>
        <w:t>强制性条文第</w:t>
      </w:r>
      <w:r w:rsidRPr="00086187">
        <w:rPr>
          <w:rFonts w:eastAsia="宋体"/>
          <w:color w:val="000000" w:themeColor="text1"/>
          <w:sz w:val="28"/>
          <w:szCs w:val="28"/>
        </w:rPr>
        <w:t>6.2.2</w:t>
      </w:r>
      <w:r w:rsidRPr="00086187">
        <w:rPr>
          <w:rFonts w:eastAsia="宋体"/>
          <w:color w:val="000000" w:themeColor="text1"/>
          <w:sz w:val="28"/>
          <w:szCs w:val="28"/>
        </w:rPr>
        <w:t>：</w:t>
      </w:r>
      <w:r w:rsidRPr="00086187">
        <w:rPr>
          <w:rFonts w:ascii="黑体" w:eastAsia="黑体" w:hAnsi="黑体"/>
          <w:b/>
          <w:color w:val="000000" w:themeColor="text1"/>
          <w:sz w:val="28"/>
          <w:szCs w:val="28"/>
        </w:rPr>
        <w:t>垃圾在在焚烧炉内应得到充分燃烧，燃烧后的炉渣热灼减率应控制在5%以内， 二次燃烧室内的烟气在不低于850</w:t>
      </w:r>
      <w:r w:rsidRPr="00086187">
        <w:rPr>
          <w:rFonts w:ascii="黑体" w:eastAsia="黑体" w:hAnsi="黑体" w:cs="宋体" w:hint="eastAsia"/>
          <w:b/>
          <w:color w:val="000000" w:themeColor="text1"/>
          <w:sz w:val="28"/>
          <w:szCs w:val="28"/>
        </w:rPr>
        <w:t>℃</w:t>
      </w:r>
      <w:r w:rsidRPr="00086187">
        <w:rPr>
          <w:rFonts w:ascii="黑体" w:eastAsia="黑体" w:hAnsi="黑体"/>
          <w:b/>
          <w:color w:val="000000" w:themeColor="text1"/>
          <w:sz w:val="28"/>
          <w:szCs w:val="28"/>
        </w:rPr>
        <w:t>的条件下滞留时间不应小于2s</w:t>
      </w:r>
      <w:r w:rsidRPr="00086187">
        <w:rPr>
          <w:rFonts w:eastAsia="宋体"/>
          <w:color w:val="000000" w:themeColor="text1"/>
          <w:sz w:val="28"/>
          <w:szCs w:val="28"/>
        </w:rPr>
        <w:t xml:space="preserve"> </w:t>
      </w:r>
      <w:r w:rsidRPr="00086187">
        <w:rPr>
          <w:rFonts w:eastAsia="宋体"/>
          <w:color w:val="000000" w:themeColor="text1"/>
          <w:sz w:val="28"/>
          <w:szCs w:val="28"/>
        </w:rPr>
        <w:t>。</w:t>
      </w:r>
      <w:r w:rsidR="00593A79">
        <w:rPr>
          <w:rFonts w:eastAsia="宋体" w:hint="eastAsia"/>
          <w:color w:val="000000" w:themeColor="text1"/>
          <w:sz w:val="28"/>
          <w:szCs w:val="28"/>
        </w:rPr>
        <w:t>同时覆盖</w:t>
      </w:r>
      <w:r w:rsidR="00593A79" w:rsidRPr="00086187">
        <w:rPr>
          <w:rFonts w:eastAsia="宋体" w:hint="eastAsia"/>
          <w:color w:val="000000" w:themeColor="text1"/>
          <w:sz w:val="28"/>
          <w:szCs w:val="28"/>
        </w:rPr>
        <w:t>国家标准</w:t>
      </w:r>
      <w:r w:rsidR="00593A79" w:rsidRPr="00086187">
        <w:rPr>
          <w:rFonts w:eastAsia="宋体"/>
          <w:color w:val="000000" w:themeColor="text1"/>
          <w:sz w:val="28"/>
          <w:szCs w:val="28"/>
        </w:rPr>
        <w:t>《生活垃圾焚烧污染控制标准》</w:t>
      </w:r>
      <w:r w:rsidR="00593A79" w:rsidRPr="00086187">
        <w:rPr>
          <w:rFonts w:eastAsia="宋体"/>
          <w:color w:val="000000" w:themeColor="text1"/>
          <w:sz w:val="28"/>
          <w:szCs w:val="28"/>
        </w:rPr>
        <w:t>GB 18485-2014</w:t>
      </w:r>
      <w:r w:rsidR="00593A79">
        <w:rPr>
          <w:rFonts w:eastAsia="宋体" w:hint="eastAsia"/>
          <w:color w:val="000000" w:themeColor="text1"/>
          <w:sz w:val="28"/>
          <w:szCs w:val="28"/>
        </w:rPr>
        <w:t>第</w:t>
      </w:r>
      <w:r w:rsidR="00593A79">
        <w:rPr>
          <w:rFonts w:eastAsia="宋体" w:hint="eastAsia"/>
          <w:color w:val="000000" w:themeColor="text1"/>
          <w:sz w:val="28"/>
          <w:szCs w:val="28"/>
        </w:rPr>
        <w:t>5.3</w:t>
      </w:r>
      <w:r w:rsidR="00593A79">
        <w:rPr>
          <w:rFonts w:eastAsia="宋体" w:hint="eastAsia"/>
          <w:color w:val="000000" w:themeColor="text1"/>
          <w:sz w:val="28"/>
          <w:szCs w:val="28"/>
        </w:rPr>
        <w:t>条：</w:t>
      </w:r>
      <w:r w:rsidR="00593A79" w:rsidRPr="00593A79">
        <w:rPr>
          <w:rFonts w:eastAsia="宋体" w:hint="eastAsia"/>
          <w:color w:val="000000" w:themeColor="text1"/>
          <w:sz w:val="28"/>
          <w:szCs w:val="28"/>
        </w:rPr>
        <w:t>生活垃圾焚烧炉的主要技术性能指标应满足下列要求</w:t>
      </w:r>
      <w:r w:rsidR="00593A79">
        <w:rPr>
          <w:rFonts w:eastAsia="宋体" w:hint="eastAsia"/>
          <w:color w:val="000000" w:themeColor="text1"/>
          <w:sz w:val="28"/>
          <w:szCs w:val="28"/>
        </w:rPr>
        <w:t>：</w:t>
      </w:r>
      <w:r w:rsidR="00593A79" w:rsidRPr="00593A79">
        <w:rPr>
          <w:rFonts w:eastAsia="宋体" w:hint="eastAsia"/>
          <w:color w:val="000000" w:themeColor="text1"/>
          <w:sz w:val="28"/>
          <w:szCs w:val="28"/>
        </w:rPr>
        <w:t>（</w:t>
      </w:r>
      <w:r w:rsidR="00593A79" w:rsidRPr="00593A79">
        <w:rPr>
          <w:rFonts w:eastAsia="宋体"/>
          <w:color w:val="000000" w:themeColor="text1"/>
          <w:sz w:val="28"/>
          <w:szCs w:val="28"/>
        </w:rPr>
        <w:t>1</w:t>
      </w:r>
      <w:r w:rsidR="00593A79" w:rsidRPr="00593A79">
        <w:rPr>
          <w:rFonts w:eastAsia="宋体" w:hint="eastAsia"/>
          <w:color w:val="000000" w:themeColor="text1"/>
          <w:sz w:val="28"/>
          <w:szCs w:val="28"/>
        </w:rPr>
        <w:t>）炉膛内焚烧温度、炉膛内烟气停留时间和焚烧炉渣热灼减率应满足表</w:t>
      </w:r>
      <w:r w:rsidR="00593A79" w:rsidRPr="00593A79">
        <w:rPr>
          <w:rFonts w:eastAsia="宋体"/>
          <w:color w:val="000000" w:themeColor="text1"/>
          <w:sz w:val="28"/>
          <w:szCs w:val="28"/>
        </w:rPr>
        <w:t xml:space="preserve">1 </w:t>
      </w:r>
      <w:r w:rsidR="00593A79" w:rsidRPr="00593A79">
        <w:rPr>
          <w:rFonts w:eastAsia="宋体" w:hint="eastAsia"/>
          <w:color w:val="000000" w:themeColor="text1"/>
          <w:sz w:val="28"/>
          <w:szCs w:val="28"/>
        </w:rPr>
        <w:t>的要求。</w:t>
      </w:r>
      <w:r w:rsidR="00593A79">
        <w:rPr>
          <w:rFonts w:eastAsia="宋体" w:hint="eastAsia"/>
          <w:color w:val="000000" w:themeColor="text1"/>
          <w:sz w:val="28"/>
          <w:szCs w:val="28"/>
        </w:rPr>
        <w:t>同时，</w:t>
      </w:r>
      <w:r w:rsidRPr="00086187">
        <w:rPr>
          <w:rFonts w:eastAsia="宋体" w:hint="eastAsia"/>
          <w:color w:val="000000" w:themeColor="text1"/>
          <w:sz w:val="28"/>
          <w:szCs w:val="28"/>
        </w:rPr>
        <w:t>国家标准</w:t>
      </w:r>
      <w:r w:rsidRPr="00086187">
        <w:rPr>
          <w:rFonts w:eastAsia="宋体"/>
          <w:color w:val="000000" w:themeColor="text1"/>
          <w:sz w:val="28"/>
          <w:szCs w:val="28"/>
        </w:rPr>
        <w:t>《生活垃圾焚烧污染控制标准》</w:t>
      </w:r>
      <w:r w:rsidRPr="00086187">
        <w:rPr>
          <w:rFonts w:eastAsia="宋体"/>
          <w:color w:val="000000" w:themeColor="text1"/>
          <w:sz w:val="28"/>
          <w:szCs w:val="28"/>
        </w:rPr>
        <w:t>GB 18485-2014</w:t>
      </w:r>
      <w:r w:rsidRPr="00086187">
        <w:rPr>
          <w:rFonts w:eastAsia="宋体"/>
          <w:color w:val="000000" w:themeColor="text1"/>
          <w:sz w:val="28"/>
          <w:szCs w:val="28"/>
        </w:rPr>
        <w:t>前言中注明</w:t>
      </w:r>
      <w:proofErr w:type="gramStart"/>
      <w:r w:rsidRPr="00086187">
        <w:rPr>
          <w:rFonts w:eastAsia="宋体"/>
          <w:color w:val="000000" w:themeColor="text1"/>
          <w:sz w:val="28"/>
          <w:szCs w:val="28"/>
        </w:rPr>
        <w:t>”</w:t>
      </w:r>
      <w:proofErr w:type="gramEnd"/>
      <w:r w:rsidRPr="00086187">
        <w:rPr>
          <w:rFonts w:eastAsia="宋体"/>
          <w:color w:val="000000" w:themeColor="text1"/>
          <w:sz w:val="28"/>
          <w:szCs w:val="28"/>
        </w:rPr>
        <w:t>……</w:t>
      </w:r>
      <w:r w:rsidRPr="00086187">
        <w:rPr>
          <w:rFonts w:eastAsia="宋体"/>
          <w:color w:val="000000" w:themeColor="text1"/>
          <w:sz w:val="28"/>
          <w:szCs w:val="28"/>
        </w:rPr>
        <w:t>生活污水处理设施产生的污泥、一般工业固体废物的专用焚烧炉的污染控制参照本标准执行。</w:t>
      </w:r>
      <w:r w:rsidRPr="00086187">
        <w:rPr>
          <w:rFonts w:eastAsia="宋体"/>
          <w:color w:val="000000" w:themeColor="text1"/>
          <w:sz w:val="28"/>
          <w:szCs w:val="28"/>
        </w:rPr>
        <w:t>”</w:t>
      </w:r>
    </w:p>
    <w:p w:rsidR="001823E2" w:rsidRDefault="001823E2" w:rsidP="00F027E6">
      <w:pPr>
        <w:pStyle w:val="ac"/>
        <w:numPr>
          <w:ilvl w:val="0"/>
          <w:numId w:val="23"/>
        </w:numPr>
        <w:spacing w:line="360" w:lineRule="auto"/>
        <w:ind w:left="0" w:firstLineChars="0" w:firstLine="0"/>
        <w:rPr>
          <w:rFonts w:eastAsia="宋体"/>
          <w:color w:val="000000" w:themeColor="text1"/>
          <w:sz w:val="28"/>
          <w:szCs w:val="28"/>
        </w:rPr>
      </w:pPr>
      <w:r w:rsidRPr="00CE5F49">
        <w:rPr>
          <w:rFonts w:eastAsia="宋体"/>
          <w:color w:val="000000" w:themeColor="text1"/>
          <w:sz w:val="28"/>
          <w:szCs w:val="28"/>
        </w:rPr>
        <w:t>本条还覆盖行业标准《城镇污水处理厂污泥处理技术规程》</w:t>
      </w:r>
      <w:r w:rsidRPr="00CE5F49">
        <w:rPr>
          <w:rFonts w:eastAsia="宋体"/>
          <w:color w:val="000000" w:themeColor="text1"/>
          <w:sz w:val="28"/>
          <w:szCs w:val="28"/>
        </w:rPr>
        <w:t>CJJ 131-2009</w:t>
      </w:r>
      <w:r w:rsidRPr="00CE5F49">
        <w:rPr>
          <w:rFonts w:eastAsia="宋体"/>
          <w:color w:val="000000" w:themeColor="text1"/>
          <w:sz w:val="28"/>
          <w:szCs w:val="28"/>
        </w:rPr>
        <w:t>强制性条文第</w:t>
      </w:r>
      <w:r w:rsidRPr="00CE5F49">
        <w:rPr>
          <w:rFonts w:eastAsia="宋体"/>
          <w:color w:val="000000" w:themeColor="text1"/>
          <w:sz w:val="28"/>
          <w:szCs w:val="28"/>
        </w:rPr>
        <w:t>7.1.6</w:t>
      </w:r>
      <w:r w:rsidRPr="00CE5F49">
        <w:rPr>
          <w:rFonts w:eastAsia="宋体"/>
          <w:color w:val="000000" w:themeColor="text1"/>
          <w:sz w:val="28"/>
          <w:szCs w:val="28"/>
        </w:rPr>
        <w:t>条：</w:t>
      </w:r>
      <w:r w:rsidRPr="00086187">
        <w:rPr>
          <w:rFonts w:ascii="黑体" w:eastAsia="黑体" w:hAnsi="黑体"/>
          <w:b/>
          <w:color w:val="000000" w:themeColor="text1"/>
          <w:sz w:val="28"/>
          <w:szCs w:val="28"/>
        </w:rPr>
        <w:t>污泥焚烧必须设置烟气净化处理设施，且烟气处理后的</w:t>
      </w:r>
      <w:proofErr w:type="gramStart"/>
      <w:r w:rsidRPr="00086187">
        <w:rPr>
          <w:rFonts w:ascii="黑体" w:eastAsia="黑体" w:hAnsi="黑体"/>
          <w:b/>
          <w:color w:val="000000" w:themeColor="text1"/>
          <w:sz w:val="28"/>
          <w:szCs w:val="28"/>
        </w:rPr>
        <w:t>排放值</w:t>
      </w:r>
      <w:proofErr w:type="gramEnd"/>
      <w:r w:rsidRPr="00086187">
        <w:rPr>
          <w:rFonts w:ascii="黑体" w:eastAsia="黑体" w:hAnsi="黑体"/>
          <w:b/>
          <w:color w:val="000000" w:themeColor="text1"/>
          <w:sz w:val="28"/>
          <w:szCs w:val="28"/>
        </w:rPr>
        <w:t>应符合现行国家标准《生活垃圾焚烧污染控制标准》GB18485的相关规定</w:t>
      </w:r>
      <w:r>
        <w:rPr>
          <w:rFonts w:ascii="黑体" w:eastAsia="黑体" w:hAnsi="黑体" w:hint="eastAsia"/>
          <w:b/>
          <w:color w:val="000000" w:themeColor="text1"/>
          <w:sz w:val="28"/>
          <w:szCs w:val="28"/>
        </w:rPr>
        <w:t>。</w:t>
      </w:r>
    </w:p>
    <w:p w:rsidR="001823E2" w:rsidRDefault="001823E2" w:rsidP="00F027E6">
      <w:pPr>
        <w:pStyle w:val="ac"/>
        <w:numPr>
          <w:ilvl w:val="0"/>
          <w:numId w:val="23"/>
        </w:numPr>
        <w:spacing w:line="360" w:lineRule="auto"/>
        <w:ind w:left="0" w:firstLineChars="0" w:firstLine="0"/>
        <w:rPr>
          <w:rFonts w:eastAsia="宋体"/>
          <w:color w:val="000000" w:themeColor="text1"/>
          <w:sz w:val="28"/>
          <w:szCs w:val="28"/>
        </w:rPr>
      </w:pPr>
      <w:r w:rsidRPr="00F45E12">
        <w:rPr>
          <w:rFonts w:eastAsiaTheme="minorEastAsia"/>
          <w:color w:val="000000" w:themeColor="text1"/>
          <w:sz w:val="28"/>
          <w:szCs w:val="28"/>
        </w:rPr>
        <w:t>本条</w:t>
      </w:r>
      <w:r w:rsidRPr="00CE5F49">
        <w:rPr>
          <w:rFonts w:eastAsia="宋体"/>
          <w:color w:val="000000" w:themeColor="text1"/>
          <w:sz w:val="28"/>
          <w:szCs w:val="28"/>
        </w:rPr>
        <w:t>为了保证规范结构完整性新编。</w:t>
      </w:r>
    </w:p>
    <w:p w:rsidR="001823E2" w:rsidRPr="0017441B" w:rsidRDefault="001823E2" w:rsidP="001823E2">
      <w:pPr>
        <w:pStyle w:val="2"/>
        <w:numPr>
          <w:ilvl w:val="0"/>
          <w:numId w:val="0"/>
        </w:numPr>
        <w:spacing w:beforeLines="100" w:before="312" w:afterLines="100" w:after="312" w:line="415" w:lineRule="auto"/>
        <w:ind w:left="935"/>
        <w:jc w:val="center"/>
        <w:rPr>
          <w:rFonts w:ascii="Times New Roman" w:eastAsiaTheme="minorEastAsia" w:hAnsi="Times New Roman"/>
          <w:color w:val="000000" w:themeColor="text1"/>
          <w:sz w:val="28"/>
          <w:szCs w:val="28"/>
        </w:rPr>
      </w:pPr>
    </w:p>
    <w:p w:rsidR="001823E2" w:rsidRPr="001823E2" w:rsidRDefault="001823E2" w:rsidP="00553DFA">
      <w:pPr>
        <w:pStyle w:val="ac"/>
        <w:numPr>
          <w:ilvl w:val="0"/>
          <w:numId w:val="51"/>
        </w:numPr>
        <w:spacing w:line="360" w:lineRule="auto"/>
        <w:ind w:left="0" w:firstLineChars="0" w:firstLine="0"/>
        <w:rPr>
          <w:rFonts w:eastAsia="宋体"/>
          <w:color w:val="000000" w:themeColor="text1"/>
          <w:sz w:val="28"/>
          <w:szCs w:val="28"/>
        </w:rPr>
      </w:pPr>
      <w:r w:rsidRPr="001823E2">
        <w:rPr>
          <w:rFonts w:eastAsiaTheme="minorEastAsia"/>
          <w:color w:val="000000" w:themeColor="text1"/>
          <w:sz w:val="28"/>
          <w:szCs w:val="28"/>
        </w:rPr>
        <w:t>本条</w:t>
      </w:r>
      <w:r w:rsidRPr="001823E2">
        <w:rPr>
          <w:rFonts w:eastAsia="宋体"/>
          <w:color w:val="000000" w:themeColor="text1"/>
          <w:sz w:val="28"/>
          <w:szCs w:val="28"/>
        </w:rPr>
        <w:t>为了保证规范结构完整性新编。</w:t>
      </w:r>
    </w:p>
    <w:p w:rsidR="001823E2" w:rsidRPr="001823E2" w:rsidRDefault="001823E2" w:rsidP="00553DFA">
      <w:pPr>
        <w:pStyle w:val="ac"/>
        <w:numPr>
          <w:ilvl w:val="0"/>
          <w:numId w:val="51"/>
        </w:numPr>
        <w:spacing w:line="360" w:lineRule="auto"/>
        <w:ind w:left="0" w:firstLineChars="0" w:firstLine="0"/>
        <w:rPr>
          <w:rFonts w:eastAsia="宋体"/>
          <w:color w:val="000000" w:themeColor="text1"/>
          <w:sz w:val="28"/>
          <w:szCs w:val="28"/>
        </w:rPr>
      </w:pPr>
      <w:r w:rsidRPr="001823E2">
        <w:rPr>
          <w:rFonts w:eastAsiaTheme="minorEastAsia"/>
          <w:color w:val="000000" w:themeColor="text1"/>
          <w:sz w:val="28"/>
          <w:szCs w:val="28"/>
        </w:rPr>
        <w:t>本条</w:t>
      </w:r>
      <w:r w:rsidRPr="001823E2">
        <w:rPr>
          <w:rFonts w:eastAsia="宋体"/>
          <w:color w:val="000000" w:themeColor="text1"/>
          <w:sz w:val="28"/>
          <w:szCs w:val="28"/>
        </w:rPr>
        <w:t>为了保证规范结构完整性新编</w:t>
      </w:r>
      <w:r w:rsidRPr="001823E2">
        <w:rPr>
          <w:rFonts w:eastAsia="宋体" w:hint="eastAsia"/>
          <w:color w:val="000000" w:themeColor="text1"/>
          <w:sz w:val="28"/>
          <w:szCs w:val="28"/>
        </w:rPr>
        <w:t>。</w:t>
      </w:r>
      <w:r w:rsidRPr="001823E2">
        <w:rPr>
          <w:rFonts w:eastAsia="宋体"/>
          <w:color w:val="000000" w:themeColor="text1"/>
          <w:sz w:val="28"/>
          <w:szCs w:val="28"/>
        </w:rPr>
        <w:t>本条还覆盖</w:t>
      </w:r>
      <w:r w:rsidRPr="001823E2">
        <w:rPr>
          <w:rFonts w:eastAsia="宋体"/>
          <w:bCs/>
          <w:color w:val="000000" w:themeColor="text1"/>
          <w:sz w:val="28"/>
          <w:szCs w:val="28"/>
        </w:rPr>
        <w:t>国家标准《室外排水设计规范》</w:t>
      </w:r>
      <w:r w:rsidRPr="001823E2">
        <w:rPr>
          <w:rFonts w:eastAsia="宋体"/>
          <w:bCs/>
          <w:color w:val="000000" w:themeColor="text1"/>
          <w:sz w:val="28"/>
          <w:szCs w:val="28"/>
        </w:rPr>
        <w:t>GB50014-2006</w:t>
      </w:r>
      <w:r w:rsidRPr="001823E2">
        <w:rPr>
          <w:rFonts w:eastAsia="宋体"/>
          <w:bCs/>
          <w:color w:val="000000" w:themeColor="text1"/>
          <w:sz w:val="28"/>
          <w:szCs w:val="28"/>
        </w:rPr>
        <w:t>（</w:t>
      </w:r>
      <w:r w:rsidRPr="001823E2">
        <w:rPr>
          <w:rFonts w:eastAsia="宋体"/>
          <w:bCs/>
          <w:color w:val="000000" w:themeColor="text1"/>
          <w:sz w:val="28"/>
          <w:szCs w:val="28"/>
        </w:rPr>
        <w:t>2016</w:t>
      </w:r>
      <w:r w:rsidRPr="001823E2">
        <w:rPr>
          <w:rFonts w:eastAsia="宋体"/>
          <w:bCs/>
          <w:color w:val="000000" w:themeColor="text1"/>
          <w:sz w:val="28"/>
          <w:szCs w:val="28"/>
        </w:rPr>
        <w:t>年版）</w:t>
      </w:r>
      <w:r w:rsidRPr="001823E2">
        <w:rPr>
          <w:rFonts w:eastAsia="宋体"/>
          <w:color w:val="000000" w:themeColor="text1"/>
          <w:sz w:val="28"/>
          <w:szCs w:val="28"/>
        </w:rPr>
        <w:t>强制性条文</w:t>
      </w:r>
      <w:r w:rsidRPr="001823E2">
        <w:rPr>
          <w:rFonts w:eastAsia="宋体" w:hint="eastAsia"/>
          <w:color w:val="000000" w:themeColor="text1"/>
          <w:sz w:val="28"/>
          <w:szCs w:val="28"/>
        </w:rPr>
        <w:t>，第</w:t>
      </w:r>
      <w:r w:rsidRPr="001823E2">
        <w:rPr>
          <w:rFonts w:eastAsia="宋体"/>
          <w:color w:val="000000" w:themeColor="text1"/>
          <w:sz w:val="28"/>
          <w:szCs w:val="28"/>
        </w:rPr>
        <w:t>7.1.3</w:t>
      </w:r>
      <w:r w:rsidRPr="001823E2">
        <w:rPr>
          <w:rFonts w:eastAsia="宋体"/>
          <w:color w:val="000000" w:themeColor="text1"/>
          <w:sz w:val="28"/>
          <w:szCs w:val="28"/>
        </w:rPr>
        <w:lastRenderedPageBreak/>
        <w:t>条</w:t>
      </w:r>
      <w:r>
        <w:rPr>
          <w:rFonts w:eastAsia="宋体" w:hint="eastAsia"/>
          <w:color w:val="000000" w:themeColor="text1"/>
          <w:sz w:val="28"/>
          <w:szCs w:val="28"/>
        </w:rPr>
        <w:t>：</w:t>
      </w:r>
      <w:r w:rsidRPr="001823E2">
        <w:rPr>
          <w:rFonts w:ascii="黑体" w:eastAsia="黑体" w:hAnsi="黑体"/>
          <w:b/>
          <w:color w:val="000000" w:themeColor="text1"/>
          <w:sz w:val="28"/>
          <w:szCs w:val="28"/>
        </w:rPr>
        <w:t>污泥作肥料时，其有害物质含量应符合国家现行标准的规定</w:t>
      </w:r>
      <w:r w:rsidRPr="001823E2">
        <w:rPr>
          <w:rFonts w:eastAsia="宋体"/>
          <w:color w:val="000000" w:themeColor="text1"/>
          <w:sz w:val="28"/>
          <w:szCs w:val="28"/>
        </w:rPr>
        <w:t>。</w:t>
      </w:r>
    </w:p>
    <w:sectPr w:rsidR="001823E2" w:rsidRPr="001823E2" w:rsidSect="00147ECF">
      <w:pgSz w:w="11906" w:h="16838"/>
      <w:pgMar w:top="1440" w:right="1800" w:bottom="1440" w:left="1800"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A1D" w:rsidRDefault="00554A1D">
      <w:r>
        <w:separator/>
      </w:r>
    </w:p>
  </w:endnote>
  <w:endnote w:type="continuationSeparator" w:id="0">
    <w:p w:rsidR="00554A1D" w:rsidRDefault="00554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Dutch801 Rm BT">
    <w:altName w:val="Times New Roman"/>
    <w:charset w:val="00"/>
    <w:family w:val="roman"/>
    <w:pitch w:val="variable"/>
    <w:sig w:usb0="00000001" w:usb1="00000000" w:usb2="00000000" w:usb3="00000000" w:csb0="0000001B"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A1D" w:rsidRDefault="00554A1D">
    <w:pPr>
      <w:pStyle w:val="a6"/>
      <w:jc w:val="center"/>
    </w:pPr>
    <w:r>
      <w:fldChar w:fldCharType="begin"/>
    </w:r>
    <w:r>
      <w:instrText xml:space="preserve"> PAGE   \* MERGEFORMAT </w:instrText>
    </w:r>
    <w:r>
      <w:fldChar w:fldCharType="separate"/>
    </w:r>
    <w:r w:rsidR="0093706C" w:rsidRPr="0093706C">
      <w:rPr>
        <w:noProof/>
        <w:lang w:val="zh-CN"/>
      </w:rPr>
      <w:t>70</w:t>
    </w:r>
    <w:r>
      <w:rPr>
        <w:noProof/>
        <w:lang w:val="zh-CN"/>
      </w:rPr>
      <w:fldChar w:fldCharType="end"/>
    </w:r>
  </w:p>
  <w:bookmarkStart w:id="19" w:name="_1462957267"/>
  <w:bookmarkEnd w:id="19"/>
  <w:p w:rsidR="00554A1D" w:rsidRDefault="00554A1D">
    <w:pPr>
      <w:pStyle w:val="a6"/>
    </w:pPr>
    <w:r>
      <w:object w:dxaOrig="9746" w:dyaOrig="14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86pt;height:725.25pt;mso-position-horizontal-relative:page;mso-position-vertical-relative:page" o:ole="">
          <v:imagedata r:id="rId1" o:title=""/>
        </v:shape>
        <o:OLEObject Type="Embed" ProgID="Word.Document.12" ShapeID="Picture 1" DrawAspect="Content" ObjectID="_1610369296" r:id="rId2">
          <o:FieldCodes>\s</o:FieldCodes>
        </o:OLEObject>
      </w:obje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3005867"/>
      <w:docPartObj>
        <w:docPartGallery w:val="Page Numbers (Bottom of Page)"/>
        <w:docPartUnique/>
      </w:docPartObj>
    </w:sdtPr>
    <w:sdtEndPr/>
    <w:sdtContent>
      <w:p w:rsidR="00554A1D" w:rsidRDefault="00554A1D" w:rsidP="004A5A62">
        <w:pPr>
          <w:pStyle w:val="a6"/>
          <w:jc w:val="center"/>
        </w:pPr>
        <w:r>
          <w:fldChar w:fldCharType="begin"/>
        </w:r>
        <w:r>
          <w:instrText>PAGE   \* MERGEFORMAT</w:instrText>
        </w:r>
        <w:r>
          <w:fldChar w:fldCharType="separate"/>
        </w:r>
        <w:r w:rsidR="0093706C" w:rsidRPr="0093706C">
          <w:rPr>
            <w:noProof/>
            <w:lang w:val="zh-CN"/>
          </w:rPr>
          <w:t>1</w:t>
        </w:r>
        <w:r>
          <w:fldChar w:fldCharType="end"/>
        </w:r>
      </w:p>
    </w:sdtContent>
  </w:sdt>
  <w:p w:rsidR="00554A1D" w:rsidRDefault="00554A1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954215"/>
      <w:docPartObj>
        <w:docPartGallery w:val="Page Numbers (Bottom of Page)"/>
        <w:docPartUnique/>
      </w:docPartObj>
    </w:sdtPr>
    <w:sdtEndPr/>
    <w:sdtContent>
      <w:p w:rsidR="00554A1D" w:rsidRDefault="00554A1D">
        <w:pPr>
          <w:pStyle w:val="a6"/>
          <w:jc w:val="center"/>
        </w:pPr>
        <w:r>
          <w:fldChar w:fldCharType="begin"/>
        </w:r>
        <w:r>
          <w:instrText>PAGE   \* MERGEFORMAT</w:instrText>
        </w:r>
        <w:r>
          <w:fldChar w:fldCharType="separate"/>
        </w:r>
        <w:r w:rsidR="0093706C" w:rsidRPr="0093706C">
          <w:rPr>
            <w:noProof/>
            <w:lang w:val="zh-CN"/>
          </w:rPr>
          <w:t>102</w:t>
        </w:r>
        <w:r>
          <w:fldChar w:fldCharType="end"/>
        </w:r>
      </w:p>
    </w:sdtContent>
  </w:sdt>
  <w:p w:rsidR="00554A1D" w:rsidRDefault="00554A1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A1D" w:rsidRDefault="00554A1D">
      <w:r>
        <w:separator/>
      </w:r>
    </w:p>
  </w:footnote>
  <w:footnote w:type="continuationSeparator" w:id="0">
    <w:p w:rsidR="00554A1D" w:rsidRDefault="00554A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361F7"/>
    <w:multiLevelType w:val="hybridMultilevel"/>
    <w:tmpl w:val="FA2E7704"/>
    <w:lvl w:ilvl="0" w:tplc="4052DBCE">
      <w:start w:val="11"/>
      <w:numFmt w:val="decimal"/>
      <w:suff w:val="space"/>
      <w:lvlText w:val="1.0.%1"/>
      <w:lvlJc w:val="left"/>
      <w:pPr>
        <w:ind w:left="562"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C5183F"/>
    <w:multiLevelType w:val="hybridMultilevel"/>
    <w:tmpl w:val="F71A2670"/>
    <w:lvl w:ilvl="0" w:tplc="DBA020E2">
      <w:start w:val="1"/>
      <w:numFmt w:val="decimal"/>
      <w:suff w:val="space"/>
      <w:lvlText w:val="6.4.%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2820C9"/>
    <w:multiLevelType w:val="hybridMultilevel"/>
    <w:tmpl w:val="05644E32"/>
    <w:lvl w:ilvl="0" w:tplc="0FCAFC74">
      <w:start w:val="1"/>
      <w:numFmt w:val="decimal"/>
      <w:lvlText w:val="4.1.%1"/>
      <w:lvlJc w:val="left"/>
      <w:pPr>
        <w:ind w:left="420" w:hanging="420"/>
      </w:pPr>
      <w:rPr>
        <w:rFonts w:ascii="Times New Roman" w:hAnsi="Times New Roman" w:cs="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5A40470"/>
    <w:multiLevelType w:val="hybridMultilevel"/>
    <w:tmpl w:val="A89E363C"/>
    <w:lvl w:ilvl="0" w:tplc="1DCA53D6">
      <w:start w:val="1"/>
      <w:numFmt w:val="decimal"/>
      <w:lvlText w:val="3.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5AE0D40"/>
    <w:multiLevelType w:val="multilevel"/>
    <w:tmpl w:val="E11A4C5C"/>
    <w:styleLink w:val="1"/>
    <w:lvl w:ilvl="0">
      <w:start w:val="1"/>
      <w:numFmt w:val="decimal"/>
      <w:suff w:val="space"/>
      <w:lvlText w:val="2.0.%1"/>
      <w:lvlJc w:val="left"/>
      <w:pPr>
        <w:ind w:left="0" w:firstLine="0"/>
      </w:pPr>
      <w:rPr>
        <w:rFonts w:ascii="Times New Roman" w:hAnsi="Times New Roman" w:cs="Times New Roman" w:hint="default"/>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06830375"/>
    <w:multiLevelType w:val="hybridMultilevel"/>
    <w:tmpl w:val="958E01E4"/>
    <w:lvl w:ilvl="0" w:tplc="3C68DF46">
      <w:start w:val="3"/>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7B60AC3"/>
    <w:multiLevelType w:val="hybridMultilevel"/>
    <w:tmpl w:val="B7723EAC"/>
    <w:lvl w:ilvl="0" w:tplc="93F0F708">
      <w:start w:val="1"/>
      <w:numFmt w:val="decimal"/>
      <w:lvlText w:val="4.3.%1"/>
      <w:lvlJc w:val="left"/>
      <w:pPr>
        <w:ind w:left="420" w:hanging="420"/>
      </w:pPr>
      <w:rPr>
        <w:rFonts w:ascii="Times New Roman" w:hAnsi="Times New Roman" w:cs="Times New Roman" w:hint="default"/>
        <w:b/>
        <w:sz w:val="30"/>
        <w:szCs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8821552"/>
    <w:multiLevelType w:val="hybridMultilevel"/>
    <w:tmpl w:val="9BB6FB20"/>
    <w:lvl w:ilvl="0" w:tplc="466885F6">
      <w:start w:val="1"/>
      <w:numFmt w:val="decimal"/>
      <w:lvlText w:val="5.3.%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8FC5EA5"/>
    <w:multiLevelType w:val="hybridMultilevel"/>
    <w:tmpl w:val="EAB0E660"/>
    <w:lvl w:ilvl="0" w:tplc="D312D1E6">
      <w:start w:val="1"/>
      <w:numFmt w:val="decimal"/>
      <w:lvlText w:val="5.4.%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BCF4491"/>
    <w:multiLevelType w:val="hybridMultilevel"/>
    <w:tmpl w:val="AC6C3450"/>
    <w:lvl w:ilvl="0" w:tplc="D93206A2">
      <w:start w:val="1"/>
      <w:numFmt w:val="decimal"/>
      <w:suff w:val="space"/>
      <w:lvlText w:val="7.1.%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0F36C1B"/>
    <w:multiLevelType w:val="hybridMultilevel"/>
    <w:tmpl w:val="D7764360"/>
    <w:lvl w:ilvl="0" w:tplc="05308520">
      <w:start w:val="1"/>
      <w:numFmt w:val="decimal"/>
      <w:lvlText w:val="3.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3736552"/>
    <w:multiLevelType w:val="hybridMultilevel"/>
    <w:tmpl w:val="AEA47126"/>
    <w:lvl w:ilvl="0" w:tplc="0D1898CA">
      <w:start w:val="3"/>
      <w:numFmt w:val="decimal"/>
      <w:suff w:val="space"/>
      <w:lvlText w:val="7.1.%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3BA080C"/>
    <w:multiLevelType w:val="hybridMultilevel"/>
    <w:tmpl w:val="3F481154"/>
    <w:lvl w:ilvl="0" w:tplc="E6FACC96">
      <w:start w:val="1"/>
      <w:numFmt w:val="decimal"/>
      <w:suff w:val="space"/>
      <w:lvlText w:val="6.5.%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42E4E99"/>
    <w:multiLevelType w:val="hybridMultilevel"/>
    <w:tmpl w:val="8C9E3198"/>
    <w:lvl w:ilvl="0" w:tplc="1C4A86FA">
      <w:start w:val="1"/>
      <w:numFmt w:val="decimal"/>
      <w:suff w:val="space"/>
      <w:lvlText w:val="1.0.%1"/>
      <w:lvlJc w:val="left"/>
      <w:pPr>
        <w:ind w:left="562"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5BD2AC7"/>
    <w:multiLevelType w:val="hybridMultilevel"/>
    <w:tmpl w:val="3AB20E3C"/>
    <w:lvl w:ilvl="0" w:tplc="2A3C995E">
      <w:start w:val="1"/>
      <w:numFmt w:val="decimal"/>
      <w:suff w:val="space"/>
      <w:lvlText w:val="5.2.%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6271BBA"/>
    <w:multiLevelType w:val="hybridMultilevel"/>
    <w:tmpl w:val="82847240"/>
    <w:lvl w:ilvl="0" w:tplc="6566868C">
      <w:start w:val="1"/>
      <w:numFmt w:val="decimal"/>
      <w:suff w:val="space"/>
      <w:lvlText w:val="5.1.%1"/>
      <w:lvlJc w:val="left"/>
      <w:pPr>
        <w:ind w:left="1697" w:hanging="420"/>
      </w:pPr>
      <w:rPr>
        <w:rFonts w:ascii="Times New Roman" w:hAnsi="Times New Roman" w:cs="Times New Roman" w:hint="default"/>
        <w:b/>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16">
    <w:nsid w:val="176E7DCE"/>
    <w:multiLevelType w:val="hybridMultilevel"/>
    <w:tmpl w:val="1F8EFF12"/>
    <w:lvl w:ilvl="0" w:tplc="C93EF5F4">
      <w:start w:val="1"/>
      <w:numFmt w:val="decimal"/>
      <w:lvlText w:val="4.2.%1"/>
      <w:lvlJc w:val="left"/>
      <w:pPr>
        <w:ind w:left="420" w:hanging="420"/>
      </w:pPr>
      <w:rPr>
        <w:rFonts w:ascii="Times New Roman" w:hAnsi="Times New Roman" w:cs="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8F52A0A"/>
    <w:multiLevelType w:val="hybridMultilevel"/>
    <w:tmpl w:val="D5744D76"/>
    <w:lvl w:ilvl="0" w:tplc="0A3AA6EA">
      <w:start w:val="1"/>
      <w:numFmt w:val="decimal"/>
      <w:suff w:val="space"/>
      <w:lvlText w:val="2.0.%1"/>
      <w:lvlJc w:val="left"/>
      <w:pPr>
        <w:ind w:left="420" w:hanging="420"/>
      </w:pPr>
      <w:rPr>
        <w:rFonts w:ascii="Times New Roman" w:hAnsi="Times New Roman" w:cs="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A5F70DD"/>
    <w:multiLevelType w:val="hybridMultilevel"/>
    <w:tmpl w:val="C4B6F268"/>
    <w:lvl w:ilvl="0" w:tplc="AA2AADC4">
      <w:start w:val="1"/>
      <w:numFmt w:val="decimal"/>
      <w:suff w:val="space"/>
      <w:lvlText w:val="6.2.%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BE9652F"/>
    <w:multiLevelType w:val="hybridMultilevel"/>
    <w:tmpl w:val="085CF3C2"/>
    <w:lvl w:ilvl="0" w:tplc="C7E4FAB2">
      <w:start w:val="20"/>
      <w:numFmt w:val="decimal"/>
      <w:suff w:val="space"/>
      <w:lvlText w:val="2.0.%1"/>
      <w:lvlJc w:val="left"/>
      <w:pPr>
        <w:ind w:left="420" w:hanging="420"/>
      </w:pPr>
      <w:rPr>
        <w:rFonts w:ascii="Times New Roman" w:hAnsi="Times New Roman" w:cs="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C2E5158"/>
    <w:multiLevelType w:val="hybridMultilevel"/>
    <w:tmpl w:val="FC92F542"/>
    <w:lvl w:ilvl="0" w:tplc="F6BC260C">
      <w:start w:val="1"/>
      <w:numFmt w:val="decimal"/>
      <w:suff w:val="space"/>
      <w:lvlText w:val="7.3.%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C727B8A"/>
    <w:multiLevelType w:val="hybridMultilevel"/>
    <w:tmpl w:val="AC2A5A6A"/>
    <w:lvl w:ilvl="0" w:tplc="7EEEF160">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1D655E6D"/>
    <w:multiLevelType w:val="hybridMultilevel"/>
    <w:tmpl w:val="C922C464"/>
    <w:lvl w:ilvl="0" w:tplc="14A8AF9C">
      <w:start w:val="1"/>
      <w:numFmt w:val="decimal"/>
      <w:suff w:val="space"/>
      <w:lvlText w:val="3.2.%1"/>
      <w:lvlJc w:val="left"/>
      <w:pPr>
        <w:ind w:left="420" w:hanging="420"/>
      </w:pPr>
      <w:rPr>
        <w:rFonts w:ascii="Times New Roman" w:hAnsi="Times New Roman" w:cs="Times New Roman" w:hint="default"/>
        <w:b/>
        <w:i w:val="0"/>
      </w:rPr>
    </w:lvl>
    <w:lvl w:ilvl="1" w:tplc="BC4C413A">
      <w:start w:val="3"/>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1D864459"/>
    <w:multiLevelType w:val="hybridMultilevel"/>
    <w:tmpl w:val="9ED83310"/>
    <w:lvl w:ilvl="0" w:tplc="EDBA9374">
      <w:start w:val="3"/>
      <w:numFmt w:val="decimal"/>
      <w:suff w:val="space"/>
      <w:lvlText w:val="6.5.%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1E607946"/>
    <w:multiLevelType w:val="hybridMultilevel"/>
    <w:tmpl w:val="EAB0E660"/>
    <w:lvl w:ilvl="0" w:tplc="D312D1E6">
      <w:start w:val="1"/>
      <w:numFmt w:val="decimal"/>
      <w:lvlText w:val="5.4.%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547514A"/>
    <w:multiLevelType w:val="hybridMultilevel"/>
    <w:tmpl w:val="76D8BE12"/>
    <w:lvl w:ilvl="0" w:tplc="8CF64D64">
      <w:start w:val="7"/>
      <w:numFmt w:val="decimal"/>
      <w:suff w:val="space"/>
      <w:lvlText w:val="1.0.%1"/>
      <w:lvlJc w:val="left"/>
      <w:pPr>
        <w:ind w:left="562"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7FF1E47"/>
    <w:multiLevelType w:val="hybridMultilevel"/>
    <w:tmpl w:val="6EAC44D4"/>
    <w:lvl w:ilvl="0" w:tplc="79C4D36C">
      <w:start w:val="2"/>
      <w:numFmt w:val="decimal"/>
      <w:suff w:val="space"/>
      <w:lvlText w:val="6.1.%1"/>
      <w:lvlJc w:val="left"/>
      <w:pPr>
        <w:ind w:left="704"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283521D1"/>
    <w:multiLevelType w:val="hybridMultilevel"/>
    <w:tmpl w:val="FF54EFAA"/>
    <w:lvl w:ilvl="0" w:tplc="9816EC50">
      <w:start w:val="4"/>
      <w:numFmt w:val="decimal"/>
      <w:suff w:val="space"/>
      <w:lvlText w:val="1.0.%1"/>
      <w:lvlJc w:val="left"/>
      <w:pPr>
        <w:ind w:left="562"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28DE09F5"/>
    <w:multiLevelType w:val="hybridMultilevel"/>
    <w:tmpl w:val="05644E32"/>
    <w:lvl w:ilvl="0" w:tplc="0FCAFC74">
      <w:start w:val="1"/>
      <w:numFmt w:val="decimal"/>
      <w:lvlText w:val="4.1.%1"/>
      <w:lvlJc w:val="left"/>
      <w:pPr>
        <w:ind w:left="420" w:hanging="420"/>
      </w:pPr>
      <w:rPr>
        <w:rFonts w:ascii="Times New Roman" w:hAnsi="Times New Roman" w:cs="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2B79053A"/>
    <w:multiLevelType w:val="hybridMultilevel"/>
    <w:tmpl w:val="289EB6A2"/>
    <w:lvl w:ilvl="0" w:tplc="0FCAFC74">
      <w:start w:val="1"/>
      <w:numFmt w:val="decimal"/>
      <w:suff w:val="space"/>
      <w:lvlText w:val="4.1.%1"/>
      <w:lvlJc w:val="left"/>
      <w:pPr>
        <w:ind w:left="3114"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2D217482"/>
    <w:multiLevelType w:val="hybridMultilevel"/>
    <w:tmpl w:val="AC6C3450"/>
    <w:lvl w:ilvl="0" w:tplc="D93206A2">
      <w:start w:val="1"/>
      <w:numFmt w:val="decimal"/>
      <w:suff w:val="space"/>
      <w:lvlText w:val="7.1.%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2EA10E45"/>
    <w:multiLevelType w:val="hybridMultilevel"/>
    <w:tmpl w:val="49187B30"/>
    <w:lvl w:ilvl="0" w:tplc="4B12441C">
      <w:start w:val="2"/>
      <w:numFmt w:val="decimal"/>
      <w:suff w:val="space"/>
      <w:lvlText w:val="6.3.%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2F7D1BF6"/>
    <w:multiLevelType w:val="hybridMultilevel"/>
    <w:tmpl w:val="86F62320"/>
    <w:lvl w:ilvl="0" w:tplc="3C10998E">
      <w:start w:val="1"/>
      <w:numFmt w:val="decimal"/>
      <w:suff w:val="space"/>
      <w:lvlText w:val="1.0.%1"/>
      <w:lvlJc w:val="left"/>
      <w:pPr>
        <w:ind w:left="562"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2F811391"/>
    <w:multiLevelType w:val="hybridMultilevel"/>
    <w:tmpl w:val="AA68FE88"/>
    <w:lvl w:ilvl="0" w:tplc="222EC454">
      <w:start w:val="11"/>
      <w:numFmt w:val="decimal"/>
      <w:suff w:val="space"/>
      <w:lvlText w:val="7.2.%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336C7F6E"/>
    <w:multiLevelType w:val="hybridMultilevel"/>
    <w:tmpl w:val="450C55F0"/>
    <w:lvl w:ilvl="0" w:tplc="4CB8AEEA">
      <w:start w:val="1"/>
      <w:numFmt w:val="decimal"/>
      <w:lvlText w:val="3.2.%1"/>
      <w:lvlJc w:val="left"/>
      <w:pPr>
        <w:ind w:left="420" w:hanging="420"/>
      </w:pPr>
      <w:rPr>
        <w:rFonts w:ascii="Times New Roman" w:eastAsia="仿宋"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337B3D63"/>
    <w:multiLevelType w:val="hybridMultilevel"/>
    <w:tmpl w:val="6B228EF0"/>
    <w:lvl w:ilvl="0" w:tplc="97AAEC22">
      <w:start w:val="24"/>
      <w:numFmt w:val="decimal"/>
      <w:suff w:val="space"/>
      <w:lvlText w:val="2.0.%1"/>
      <w:lvlJc w:val="left"/>
      <w:pPr>
        <w:ind w:left="420" w:hanging="420"/>
      </w:pPr>
      <w:rPr>
        <w:rFonts w:ascii="Times New Roman" w:hAnsi="Times New Roman" w:cs="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35791BD6"/>
    <w:multiLevelType w:val="hybridMultilevel"/>
    <w:tmpl w:val="1F8EFF12"/>
    <w:lvl w:ilvl="0" w:tplc="C93EF5F4">
      <w:start w:val="1"/>
      <w:numFmt w:val="decimal"/>
      <w:lvlText w:val="4.2.%1"/>
      <w:lvlJc w:val="left"/>
      <w:pPr>
        <w:ind w:left="420" w:hanging="420"/>
      </w:pPr>
      <w:rPr>
        <w:rFonts w:ascii="Times New Roman" w:hAnsi="Times New Roman" w:cs="Times New Roman" w:hint="default"/>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37114474"/>
    <w:multiLevelType w:val="hybridMultilevel"/>
    <w:tmpl w:val="CE88F472"/>
    <w:lvl w:ilvl="0" w:tplc="58E6D8A2">
      <w:start w:val="11"/>
      <w:numFmt w:val="decimal"/>
      <w:suff w:val="space"/>
      <w:lvlText w:val="1.0.%1"/>
      <w:lvlJc w:val="left"/>
      <w:pPr>
        <w:ind w:left="562"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39A47D7D"/>
    <w:multiLevelType w:val="hybridMultilevel"/>
    <w:tmpl w:val="B4EE9676"/>
    <w:lvl w:ilvl="0" w:tplc="9CAE4F1C">
      <w:start w:val="1"/>
      <w:numFmt w:val="decimal"/>
      <w:lvlText w:val="3.5.%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3A7D1484"/>
    <w:multiLevelType w:val="hybridMultilevel"/>
    <w:tmpl w:val="3F481154"/>
    <w:lvl w:ilvl="0" w:tplc="E6FACC96">
      <w:start w:val="1"/>
      <w:numFmt w:val="decimal"/>
      <w:suff w:val="space"/>
      <w:lvlText w:val="6.5.%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3ACE1E04"/>
    <w:multiLevelType w:val="hybridMultilevel"/>
    <w:tmpl w:val="3FF62F6C"/>
    <w:lvl w:ilvl="0" w:tplc="2BAE00B6">
      <w:start w:val="3"/>
      <w:numFmt w:val="decimal"/>
      <w:lvlText w:val="%1.2"/>
      <w:lvlJc w:val="left"/>
      <w:pPr>
        <w:ind w:left="420" w:hanging="420"/>
      </w:pPr>
      <w:rPr>
        <w:rFonts w:hint="eastAsia"/>
      </w:rPr>
    </w:lvl>
    <w:lvl w:ilvl="1" w:tplc="33EA05C2">
      <w:start w:val="3"/>
      <w:numFmt w:val="decimal"/>
      <w:lvlText w:val="%2.2"/>
      <w:lvlJc w:val="left"/>
      <w:pPr>
        <w:ind w:left="840" w:hanging="420"/>
      </w:pPr>
      <w:rPr>
        <w:rFonts w:hint="eastAsia"/>
      </w:rPr>
    </w:lvl>
    <w:lvl w:ilvl="2" w:tplc="44A62B82">
      <w:start w:val="5"/>
      <w:numFmt w:val="decimal"/>
      <w:lvlText w:val="%3"/>
      <w:lvlJc w:val="left"/>
      <w:pPr>
        <w:ind w:left="1200" w:hanging="360"/>
      </w:pPr>
      <w:rPr>
        <w:rFonts w:hint="default"/>
      </w:rPr>
    </w:lvl>
    <w:lvl w:ilvl="3" w:tplc="295C07B2">
      <w:start w:val="1"/>
      <w:numFmt w:val="japaneseCounting"/>
      <w:lvlText w:val="%4、"/>
      <w:lvlJc w:val="left"/>
      <w:pPr>
        <w:ind w:left="1980" w:hanging="720"/>
      </w:pPr>
      <w:rPr>
        <w:rFonts w:hint="default"/>
      </w:rPr>
    </w:lvl>
    <w:lvl w:ilvl="4" w:tplc="B58673C4">
      <w:start w:val="1"/>
      <w:numFmt w:val="decimal"/>
      <w:lvlText w:val="%5、"/>
      <w:lvlJc w:val="left"/>
      <w:pPr>
        <w:ind w:left="2400" w:hanging="720"/>
      </w:pPr>
      <w:rPr>
        <w:rFonts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3AD95B80"/>
    <w:multiLevelType w:val="hybridMultilevel"/>
    <w:tmpl w:val="4A1A5B66"/>
    <w:lvl w:ilvl="0" w:tplc="9CAE4F1C">
      <w:start w:val="1"/>
      <w:numFmt w:val="decimal"/>
      <w:lvlText w:val="3.5.%1"/>
      <w:lvlJc w:val="left"/>
      <w:pPr>
        <w:ind w:left="420" w:hanging="420"/>
      </w:pPr>
      <w:rPr>
        <w:rFonts w:ascii="Times New Roman" w:hAnsi="Times New Roman" w:cs="Times New Roman" w:hint="default"/>
        <w:b/>
      </w:rPr>
    </w:lvl>
    <w:lvl w:ilvl="1" w:tplc="BA3AB1EA">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3EEF0CBD"/>
    <w:multiLevelType w:val="hybridMultilevel"/>
    <w:tmpl w:val="B0A88F62"/>
    <w:lvl w:ilvl="0" w:tplc="B5F292DC">
      <w:start w:val="7"/>
      <w:numFmt w:val="decimal"/>
      <w:suff w:val="space"/>
      <w:lvlText w:val="2.0.%1"/>
      <w:lvlJc w:val="left"/>
      <w:pPr>
        <w:ind w:left="420" w:hanging="420"/>
      </w:pPr>
      <w:rPr>
        <w:rFonts w:ascii="Times New Roman" w:hAnsi="Times New Roman" w:cs="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410F16AA"/>
    <w:multiLevelType w:val="hybridMultilevel"/>
    <w:tmpl w:val="F71A2670"/>
    <w:lvl w:ilvl="0" w:tplc="DBA020E2">
      <w:start w:val="1"/>
      <w:numFmt w:val="decimal"/>
      <w:suff w:val="space"/>
      <w:lvlText w:val="6.4.%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4475767E"/>
    <w:multiLevelType w:val="hybridMultilevel"/>
    <w:tmpl w:val="87206AD6"/>
    <w:lvl w:ilvl="0" w:tplc="8356E248">
      <w:start w:val="1"/>
      <w:numFmt w:val="decimal"/>
      <w:suff w:val="space"/>
      <w:lvlText w:val="6.3.%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46130F28"/>
    <w:multiLevelType w:val="hybridMultilevel"/>
    <w:tmpl w:val="FC92F542"/>
    <w:lvl w:ilvl="0" w:tplc="F6BC260C">
      <w:start w:val="1"/>
      <w:numFmt w:val="decimal"/>
      <w:suff w:val="space"/>
      <w:lvlText w:val="7.3.%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47746C3A"/>
    <w:multiLevelType w:val="hybridMultilevel"/>
    <w:tmpl w:val="AC6C3450"/>
    <w:lvl w:ilvl="0" w:tplc="D93206A2">
      <w:start w:val="1"/>
      <w:numFmt w:val="decimal"/>
      <w:suff w:val="space"/>
      <w:lvlText w:val="7.1.%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48786983"/>
    <w:multiLevelType w:val="hybridMultilevel"/>
    <w:tmpl w:val="3F481154"/>
    <w:lvl w:ilvl="0" w:tplc="E6FACC96">
      <w:start w:val="1"/>
      <w:numFmt w:val="decimal"/>
      <w:suff w:val="space"/>
      <w:lvlText w:val="6.5.%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48DE2E06"/>
    <w:multiLevelType w:val="hybridMultilevel"/>
    <w:tmpl w:val="A7F00E5C"/>
    <w:lvl w:ilvl="0" w:tplc="855A4280">
      <w:start w:val="8"/>
      <w:numFmt w:val="decimal"/>
      <w:lvlText w:val="3.2.%1"/>
      <w:lvlJc w:val="left"/>
      <w:pPr>
        <w:ind w:left="420" w:hanging="420"/>
      </w:pPr>
      <w:rPr>
        <w:rFonts w:ascii="Times New Roman" w:eastAsia="仿宋"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499D48F1"/>
    <w:multiLevelType w:val="hybridMultilevel"/>
    <w:tmpl w:val="A89E363C"/>
    <w:lvl w:ilvl="0" w:tplc="1DCA53D6">
      <w:start w:val="1"/>
      <w:numFmt w:val="decimal"/>
      <w:lvlText w:val="3.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49D94260"/>
    <w:multiLevelType w:val="hybridMultilevel"/>
    <w:tmpl w:val="1C566996"/>
    <w:lvl w:ilvl="0" w:tplc="D2549B70">
      <w:start w:val="2"/>
      <w:numFmt w:val="decimal"/>
      <w:lvlText w:val="5.4.%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4A1374DF"/>
    <w:multiLevelType w:val="hybridMultilevel"/>
    <w:tmpl w:val="9BB6FB20"/>
    <w:lvl w:ilvl="0" w:tplc="466885F6">
      <w:start w:val="1"/>
      <w:numFmt w:val="decimal"/>
      <w:lvlText w:val="5.3.%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4ACF35C8"/>
    <w:multiLevelType w:val="hybridMultilevel"/>
    <w:tmpl w:val="B4BE6CFA"/>
    <w:lvl w:ilvl="0" w:tplc="F9FCC07E">
      <w:start w:val="1"/>
      <w:numFmt w:val="decimal"/>
      <w:suff w:val="space"/>
      <w:lvlText w:val="6.1.%1"/>
      <w:lvlJc w:val="left"/>
      <w:pPr>
        <w:ind w:left="704"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4B971BA4"/>
    <w:multiLevelType w:val="hybridMultilevel"/>
    <w:tmpl w:val="25BC120A"/>
    <w:lvl w:ilvl="0" w:tplc="6542F166">
      <w:start w:val="6"/>
      <w:numFmt w:val="decimal"/>
      <w:lvlText w:val="5.1.%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4CCC7856"/>
    <w:multiLevelType w:val="hybridMultilevel"/>
    <w:tmpl w:val="450C55F0"/>
    <w:lvl w:ilvl="0" w:tplc="4CB8AEEA">
      <w:start w:val="1"/>
      <w:numFmt w:val="decimal"/>
      <w:lvlText w:val="3.2.%1"/>
      <w:lvlJc w:val="left"/>
      <w:pPr>
        <w:ind w:left="420" w:hanging="420"/>
      </w:pPr>
      <w:rPr>
        <w:rFonts w:ascii="Times New Roman" w:eastAsia="仿宋"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4CDA1053"/>
    <w:multiLevelType w:val="hybridMultilevel"/>
    <w:tmpl w:val="E8D6DD86"/>
    <w:lvl w:ilvl="0" w:tplc="5B8A39AA">
      <w:start w:val="2"/>
      <w:numFmt w:val="decimal"/>
      <w:suff w:val="space"/>
      <w:lvlText w:val="6.2.%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4DCA0392"/>
    <w:multiLevelType w:val="multilevel"/>
    <w:tmpl w:val="2FA639C6"/>
    <w:lvl w:ilvl="0">
      <w:start w:val="4"/>
      <w:numFmt w:val="decimal"/>
      <w:lvlText w:val="%1"/>
      <w:lvlJc w:val="left"/>
      <w:pPr>
        <w:ind w:left="375" w:hanging="375"/>
      </w:pPr>
      <w:rPr>
        <w:rFonts w:ascii="Times New Roman" w:hAnsi="Times New Roman" w:hint="default"/>
      </w:rPr>
    </w:lvl>
    <w:lvl w:ilvl="1">
      <w:start w:val="3"/>
      <w:numFmt w:val="decimal"/>
      <w:lvlText w:val="%1.%2"/>
      <w:lvlJc w:val="left"/>
      <w:pPr>
        <w:ind w:left="720" w:hanging="720"/>
      </w:pPr>
      <w:rPr>
        <w:rFonts w:ascii="Times New Roman" w:hAnsi="Times New Roman" w:hint="default"/>
      </w:rPr>
    </w:lvl>
    <w:lvl w:ilvl="2">
      <w:start w:val="1"/>
      <w:numFmt w:val="decimal"/>
      <w:lvlText w:val="%1.%2.%3"/>
      <w:lvlJc w:val="left"/>
      <w:pPr>
        <w:ind w:left="1080" w:hanging="108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440" w:hanging="1440"/>
      </w:pPr>
      <w:rPr>
        <w:rFonts w:ascii="Times New Roman" w:hAnsi="Times New Roman" w:hint="default"/>
      </w:rPr>
    </w:lvl>
    <w:lvl w:ilvl="5">
      <w:start w:val="1"/>
      <w:numFmt w:val="decimal"/>
      <w:lvlText w:val="%1.%2.%3.%4.%5.%6"/>
      <w:lvlJc w:val="left"/>
      <w:pPr>
        <w:ind w:left="1800" w:hanging="1800"/>
      </w:pPr>
      <w:rPr>
        <w:rFonts w:ascii="Times New Roman" w:hAnsi="Times New Roman" w:hint="default"/>
      </w:rPr>
    </w:lvl>
    <w:lvl w:ilvl="6">
      <w:start w:val="1"/>
      <w:numFmt w:val="decimal"/>
      <w:lvlText w:val="%1.%2.%3.%4.%5.%6.%7"/>
      <w:lvlJc w:val="left"/>
      <w:pPr>
        <w:ind w:left="2160" w:hanging="2160"/>
      </w:pPr>
      <w:rPr>
        <w:rFonts w:ascii="Times New Roman" w:hAnsi="Times New Roman" w:hint="default"/>
      </w:rPr>
    </w:lvl>
    <w:lvl w:ilvl="7">
      <w:start w:val="1"/>
      <w:numFmt w:val="decimal"/>
      <w:lvlText w:val="%1.%2.%3.%4.%5.%6.%7.%8"/>
      <w:lvlJc w:val="left"/>
      <w:pPr>
        <w:ind w:left="2520" w:hanging="2520"/>
      </w:pPr>
      <w:rPr>
        <w:rFonts w:ascii="Times New Roman" w:hAnsi="Times New Roman" w:hint="default"/>
      </w:rPr>
    </w:lvl>
    <w:lvl w:ilvl="8">
      <w:start w:val="1"/>
      <w:numFmt w:val="decimal"/>
      <w:lvlText w:val="%1.%2.%3.%4.%5.%6.%7.%8.%9"/>
      <w:lvlJc w:val="left"/>
      <w:pPr>
        <w:ind w:left="2880" w:hanging="2880"/>
      </w:pPr>
      <w:rPr>
        <w:rFonts w:ascii="Times New Roman" w:hAnsi="Times New Roman" w:hint="default"/>
      </w:rPr>
    </w:lvl>
  </w:abstractNum>
  <w:abstractNum w:abstractNumId="57">
    <w:nsid w:val="50534F60"/>
    <w:multiLevelType w:val="hybridMultilevel"/>
    <w:tmpl w:val="8C9E3198"/>
    <w:lvl w:ilvl="0" w:tplc="1C4A86FA">
      <w:start w:val="1"/>
      <w:numFmt w:val="decimal"/>
      <w:suff w:val="space"/>
      <w:lvlText w:val="1.0.%1"/>
      <w:lvlJc w:val="left"/>
      <w:pPr>
        <w:ind w:left="562"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51526EBD"/>
    <w:multiLevelType w:val="hybridMultilevel"/>
    <w:tmpl w:val="21BEFC1C"/>
    <w:lvl w:ilvl="0" w:tplc="0C486FB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51C54A79"/>
    <w:multiLevelType w:val="hybridMultilevel"/>
    <w:tmpl w:val="B868F04A"/>
    <w:lvl w:ilvl="0" w:tplc="9A0439C6">
      <w:start w:val="1"/>
      <w:numFmt w:val="decimal"/>
      <w:lvlText w:val="5.1.%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533F6622"/>
    <w:multiLevelType w:val="hybridMultilevel"/>
    <w:tmpl w:val="C4B6F268"/>
    <w:lvl w:ilvl="0" w:tplc="AA2AADC4">
      <w:start w:val="1"/>
      <w:numFmt w:val="decimal"/>
      <w:suff w:val="space"/>
      <w:lvlText w:val="6.2.%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537C042A"/>
    <w:multiLevelType w:val="hybridMultilevel"/>
    <w:tmpl w:val="C290B41C"/>
    <w:lvl w:ilvl="0" w:tplc="B69404AC">
      <w:start w:val="3"/>
      <w:numFmt w:val="decimal"/>
      <w:suff w:val="space"/>
      <w:lvlText w:val="1.0.%1"/>
      <w:lvlJc w:val="left"/>
      <w:pPr>
        <w:ind w:left="562"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559B62F4"/>
    <w:multiLevelType w:val="hybridMultilevel"/>
    <w:tmpl w:val="B4BE6CFA"/>
    <w:lvl w:ilvl="0" w:tplc="F9FCC07E">
      <w:start w:val="1"/>
      <w:numFmt w:val="decimal"/>
      <w:suff w:val="space"/>
      <w:lvlText w:val="6.1.%1"/>
      <w:lvlJc w:val="left"/>
      <w:pPr>
        <w:ind w:left="704"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578670D3"/>
    <w:multiLevelType w:val="hybridMultilevel"/>
    <w:tmpl w:val="D5744D76"/>
    <w:lvl w:ilvl="0" w:tplc="0A3AA6EA">
      <w:start w:val="1"/>
      <w:numFmt w:val="decimal"/>
      <w:suff w:val="space"/>
      <w:lvlText w:val="2.0.%1"/>
      <w:lvlJc w:val="left"/>
      <w:pPr>
        <w:ind w:left="420" w:hanging="420"/>
      </w:pPr>
      <w:rPr>
        <w:rFonts w:ascii="Times New Roman" w:hAnsi="Times New Roman" w:cs="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5D9D24C6"/>
    <w:multiLevelType w:val="multilevel"/>
    <w:tmpl w:val="91DC2F64"/>
    <w:lvl w:ilvl="0">
      <w:start w:val="1"/>
      <w:numFmt w:val="decimal"/>
      <w:pStyle w:val="CB01"/>
      <w:lvlText w:val="%1"/>
      <w:lvlJc w:val="left"/>
      <w:pPr>
        <w:ind w:left="3970" w:hanging="425"/>
      </w:pPr>
    </w:lvl>
    <w:lvl w:ilvl="1">
      <w:start w:val="1"/>
      <w:numFmt w:val="decimal"/>
      <w:pStyle w:val="CB02"/>
      <w:lvlText w:val="%1.%2"/>
      <w:lvlJc w:val="left"/>
      <w:pPr>
        <w:ind w:left="4111" w:hanging="567"/>
      </w:pPr>
      <w:rPr>
        <w:sz w:val="24"/>
        <w:szCs w:val="24"/>
      </w:rPr>
    </w:lvl>
    <w:lvl w:ilvl="2">
      <w:start w:val="1"/>
      <w:numFmt w:val="decimal"/>
      <w:pStyle w:val="CB03"/>
      <w:lvlText w:val="%1.%2.%3"/>
      <w:lvlJc w:val="left"/>
      <w:pPr>
        <w:ind w:left="1418" w:hanging="567"/>
      </w:pPr>
      <w:rPr>
        <w:rFonts w:ascii="Arial" w:hAnsi="Arial" w:cs="Times New Roman" w:hint="default"/>
        <w:b w:val="0"/>
        <w:color w:val="auto"/>
        <w:sz w:val="24"/>
        <w:szCs w:val="24"/>
        <w:lang w:val="en-US"/>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5">
    <w:nsid w:val="5DA4204E"/>
    <w:multiLevelType w:val="hybridMultilevel"/>
    <w:tmpl w:val="72D0F2E0"/>
    <w:lvl w:ilvl="0" w:tplc="903E09C0">
      <w:start w:val="1"/>
      <w:numFmt w:val="decimal"/>
      <w:suff w:val="space"/>
      <w:lvlText w:val="7.2.%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5E5A7132"/>
    <w:multiLevelType w:val="hybridMultilevel"/>
    <w:tmpl w:val="FC92F542"/>
    <w:lvl w:ilvl="0" w:tplc="F6BC260C">
      <w:start w:val="1"/>
      <w:numFmt w:val="decimal"/>
      <w:suff w:val="space"/>
      <w:lvlText w:val="7.3.%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nsid w:val="601F4B6D"/>
    <w:multiLevelType w:val="hybridMultilevel"/>
    <w:tmpl w:val="72D0F2E0"/>
    <w:lvl w:ilvl="0" w:tplc="903E09C0">
      <w:start w:val="1"/>
      <w:numFmt w:val="decimal"/>
      <w:suff w:val="space"/>
      <w:lvlText w:val="7.2.%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nsid w:val="60322E40"/>
    <w:multiLevelType w:val="hybridMultilevel"/>
    <w:tmpl w:val="FC7CE9D6"/>
    <w:lvl w:ilvl="0" w:tplc="DD6E4412">
      <w:start w:val="2"/>
      <w:numFmt w:val="decimal"/>
      <w:lvlText w:val="4.2.%1"/>
      <w:lvlJc w:val="left"/>
      <w:pPr>
        <w:ind w:left="420" w:hanging="420"/>
      </w:pPr>
      <w:rPr>
        <w:rFonts w:ascii="Times New Roman" w:hAnsi="Times New Roman" w:cs="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nsid w:val="63D94D94"/>
    <w:multiLevelType w:val="hybridMultilevel"/>
    <w:tmpl w:val="D7764360"/>
    <w:lvl w:ilvl="0" w:tplc="05308520">
      <w:start w:val="1"/>
      <w:numFmt w:val="decimal"/>
      <w:lvlText w:val="3.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nsid w:val="63FD1C70"/>
    <w:multiLevelType w:val="multilevel"/>
    <w:tmpl w:val="7AA48588"/>
    <w:lvl w:ilvl="0">
      <w:start w:val="5"/>
      <w:numFmt w:val="decimal"/>
      <w:pStyle w:val="10"/>
      <w:lvlText w:val="%1"/>
      <w:lvlJc w:val="left"/>
      <w:pPr>
        <w:ind w:left="432" w:hanging="432"/>
      </w:pPr>
      <w:rPr>
        <w:rFonts w:hint="eastAsia"/>
        <w:b/>
        <w:sz w:val="48"/>
        <w:szCs w:val="48"/>
      </w:rPr>
    </w:lvl>
    <w:lvl w:ilvl="1">
      <w:start w:val="1"/>
      <w:numFmt w:val="decimal"/>
      <w:pStyle w:val="2"/>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1">
    <w:nsid w:val="647367FA"/>
    <w:multiLevelType w:val="hybridMultilevel"/>
    <w:tmpl w:val="681C6216"/>
    <w:lvl w:ilvl="0" w:tplc="8ACE6A1A">
      <w:start w:val="5"/>
      <w:numFmt w:val="decimal"/>
      <w:suff w:val="space"/>
      <w:lvlText w:val="6.1.%1"/>
      <w:lvlJc w:val="left"/>
      <w:pPr>
        <w:ind w:left="704"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nsid w:val="657F07C9"/>
    <w:multiLevelType w:val="hybridMultilevel"/>
    <w:tmpl w:val="F71A2670"/>
    <w:lvl w:ilvl="0" w:tplc="DBA020E2">
      <w:start w:val="1"/>
      <w:numFmt w:val="decimal"/>
      <w:suff w:val="space"/>
      <w:lvlText w:val="6.4.%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nsid w:val="66870B89"/>
    <w:multiLevelType w:val="hybridMultilevel"/>
    <w:tmpl w:val="9A7062EE"/>
    <w:lvl w:ilvl="0" w:tplc="9C084A32">
      <w:start w:val="1"/>
      <w:numFmt w:val="decimal"/>
      <w:suff w:val="space"/>
      <w:lvlText w:val="2.0.%1"/>
      <w:lvlJc w:val="left"/>
      <w:pPr>
        <w:ind w:left="420" w:hanging="420"/>
      </w:pPr>
      <w:rPr>
        <w:rFonts w:ascii="Times New Roman" w:hAnsi="Times New Roman" w:cs="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nsid w:val="67CD7C80"/>
    <w:multiLevelType w:val="hybridMultilevel"/>
    <w:tmpl w:val="27BE2D84"/>
    <w:lvl w:ilvl="0" w:tplc="EC9E00E6">
      <w:start w:val="2"/>
      <w:numFmt w:val="decimal"/>
      <w:suff w:val="space"/>
      <w:lvlText w:val="3.1.%1"/>
      <w:lvlJc w:val="left"/>
      <w:pPr>
        <w:ind w:left="562"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nsid w:val="68EA3127"/>
    <w:multiLevelType w:val="hybridMultilevel"/>
    <w:tmpl w:val="AFB67C32"/>
    <w:lvl w:ilvl="0" w:tplc="1C86A704">
      <w:start w:val="1"/>
      <w:numFmt w:val="decimal"/>
      <w:lvlText w:val="5.2.%1"/>
      <w:lvlJc w:val="left"/>
      <w:pPr>
        <w:ind w:left="420" w:hanging="420"/>
      </w:pPr>
      <w:rPr>
        <w:rFonts w:ascii="Times New Roman" w:hAnsi="Times New Roman" w:cs="Times New Roman" w:hint="default"/>
        <w:b/>
        <w:sz w:val="30"/>
        <w:szCs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nsid w:val="6A545B73"/>
    <w:multiLevelType w:val="hybridMultilevel"/>
    <w:tmpl w:val="B7723EAC"/>
    <w:lvl w:ilvl="0" w:tplc="93F0F708">
      <w:start w:val="1"/>
      <w:numFmt w:val="decimal"/>
      <w:lvlText w:val="4.3.%1"/>
      <w:lvlJc w:val="left"/>
      <w:pPr>
        <w:ind w:left="420" w:hanging="420"/>
      </w:pPr>
      <w:rPr>
        <w:rFonts w:ascii="Times New Roman" w:hAnsi="Times New Roman" w:cs="Times New Roman" w:hint="default"/>
        <w:b/>
        <w:sz w:val="30"/>
        <w:szCs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nsid w:val="6BB97970"/>
    <w:multiLevelType w:val="hybridMultilevel"/>
    <w:tmpl w:val="31087026"/>
    <w:lvl w:ilvl="0" w:tplc="E940F29A">
      <w:start w:val="1"/>
      <w:numFmt w:val="decimal"/>
      <w:suff w:val="space"/>
      <w:lvlText w:val="3.1.%1"/>
      <w:lvlJc w:val="left"/>
      <w:pPr>
        <w:ind w:left="846"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nsid w:val="6CDF0551"/>
    <w:multiLevelType w:val="hybridMultilevel"/>
    <w:tmpl w:val="72D0F2E0"/>
    <w:lvl w:ilvl="0" w:tplc="903E09C0">
      <w:start w:val="1"/>
      <w:numFmt w:val="decimal"/>
      <w:suff w:val="space"/>
      <w:lvlText w:val="7.2.%1"/>
      <w:lvlJc w:val="left"/>
      <w:pPr>
        <w:ind w:left="704"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nsid w:val="7C1C05F2"/>
    <w:multiLevelType w:val="hybridMultilevel"/>
    <w:tmpl w:val="87206AD6"/>
    <w:lvl w:ilvl="0" w:tplc="8356E248">
      <w:start w:val="1"/>
      <w:numFmt w:val="decimal"/>
      <w:suff w:val="space"/>
      <w:lvlText w:val="6.3.%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nsid w:val="7CFA509C"/>
    <w:multiLevelType w:val="hybridMultilevel"/>
    <w:tmpl w:val="31087026"/>
    <w:lvl w:ilvl="0" w:tplc="E940F29A">
      <w:start w:val="1"/>
      <w:numFmt w:val="decimal"/>
      <w:suff w:val="space"/>
      <w:lvlText w:val="3.1.%1"/>
      <w:lvlJc w:val="left"/>
      <w:pPr>
        <w:ind w:left="562"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nsid w:val="7E5A094D"/>
    <w:multiLevelType w:val="hybridMultilevel"/>
    <w:tmpl w:val="B868F04A"/>
    <w:lvl w:ilvl="0" w:tplc="9A0439C6">
      <w:start w:val="1"/>
      <w:numFmt w:val="decimal"/>
      <w:lvlText w:val="5.1.%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7"/>
  </w:num>
  <w:num w:numId="3">
    <w:abstractNumId w:val="70"/>
  </w:num>
  <w:num w:numId="4">
    <w:abstractNumId w:val="17"/>
  </w:num>
  <w:num w:numId="5">
    <w:abstractNumId w:val="46"/>
  </w:num>
  <w:num w:numId="6">
    <w:abstractNumId w:val="80"/>
  </w:num>
  <w:num w:numId="7">
    <w:abstractNumId w:val="28"/>
  </w:num>
  <w:num w:numId="8">
    <w:abstractNumId w:val="59"/>
  </w:num>
  <w:num w:numId="9">
    <w:abstractNumId w:val="62"/>
  </w:num>
  <w:num w:numId="10">
    <w:abstractNumId w:val="60"/>
  </w:num>
  <w:num w:numId="11">
    <w:abstractNumId w:val="67"/>
  </w:num>
  <w:num w:numId="12">
    <w:abstractNumId w:val="32"/>
  </w:num>
  <w:num w:numId="13">
    <w:abstractNumId w:val="61"/>
  </w:num>
  <w:num w:numId="14">
    <w:abstractNumId w:val="73"/>
  </w:num>
  <w:num w:numId="15">
    <w:abstractNumId w:val="4"/>
  </w:num>
  <w:num w:numId="16">
    <w:abstractNumId w:val="77"/>
  </w:num>
  <w:num w:numId="17">
    <w:abstractNumId w:val="22"/>
  </w:num>
  <w:num w:numId="18">
    <w:abstractNumId w:val="29"/>
  </w:num>
  <w:num w:numId="19">
    <w:abstractNumId w:val="15"/>
  </w:num>
  <w:num w:numId="20">
    <w:abstractNumId w:val="14"/>
  </w:num>
  <w:num w:numId="21">
    <w:abstractNumId w:val="52"/>
  </w:num>
  <w:num w:numId="22">
    <w:abstractNumId w:val="9"/>
  </w:num>
  <w:num w:numId="23">
    <w:abstractNumId w:val="78"/>
  </w:num>
  <w:num w:numId="24">
    <w:abstractNumId w:val="5"/>
  </w:num>
  <w:num w:numId="25">
    <w:abstractNumId w:val="40"/>
  </w:num>
  <w:num w:numId="26">
    <w:abstractNumId w:val="34"/>
  </w:num>
  <w:num w:numId="27">
    <w:abstractNumId w:val="10"/>
  </w:num>
  <w:num w:numId="28">
    <w:abstractNumId w:val="49"/>
  </w:num>
  <w:num w:numId="29">
    <w:abstractNumId w:val="38"/>
  </w:num>
  <w:num w:numId="30">
    <w:abstractNumId w:val="75"/>
  </w:num>
  <w:num w:numId="31">
    <w:abstractNumId w:val="24"/>
  </w:num>
  <w:num w:numId="32">
    <w:abstractNumId w:val="51"/>
  </w:num>
  <w:num w:numId="33">
    <w:abstractNumId w:val="16"/>
  </w:num>
  <w:num w:numId="34">
    <w:abstractNumId w:val="56"/>
  </w:num>
  <w:num w:numId="35">
    <w:abstractNumId w:val="6"/>
  </w:num>
  <w:num w:numId="36">
    <w:abstractNumId w:val="69"/>
  </w:num>
  <w:num w:numId="37">
    <w:abstractNumId w:val="3"/>
  </w:num>
  <w:num w:numId="38">
    <w:abstractNumId w:val="41"/>
  </w:num>
  <w:num w:numId="39">
    <w:abstractNumId w:val="36"/>
  </w:num>
  <w:num w:numId="40">
    <w:abstractNumId w:val="76"/>
  </w:num>
  <w:num w:numId="41">
    <w:abstractNumId w:val="7"/>
  </w:num>
  <w:num w:numId="42">
    <w:abstractNumId w:val="8"/>
  </w:num>
  <w:num w:numId="43">
    <w:abstractNumId w:val="79"/>
  </w:num>
  <w:num w:numId="44">
    <w:abstractNumId w:val="72"/>
  </w:num>
  <w:num w:numId="45">
    <w:abstractNumId w:val="12"/>
  </w:num>
  <w:num w:numId="46">
    <w:abstractNumId w:val="18"/>
  </w:num>
  <w:num w:numId="47">
    <w:abstractNumId w:val="44"/>
  </w:num>
  <w:num w:numId="48">
    <w:abstractNumId w:val="43"/>
  </w:num>
  <w:num w:numId="49">
    <w:abstractNumId w:val="47"/>
  </w:num>
  <w:num w:numId="50">
    <w:abstractNumId w:val="45"/>
  </w:num>
  <w:num w:numId="51">
    <w:abstractNumId w:val="20"/>
  </w:num>
  <w:num w:numId="52">
    <w:abstractNumId w:val="0"/>
  </w:num>
  <w:num w:numId="53">
    <w:abstractNumId w:val="21"/>
  </w:num>
  <w:num w:numId="54">
    <w:abstractNumId w:val="58"/>
  </w:num>
  <w:num w:numId="55">
    <w:abstractNumId w:val="13"/>
  </w:num>
  <w:num w:numId="56">
    <w:abstractNumId w:val="27"/>
  </w:num>
  <w:num w:numId="57">
    <w:abstractNumId w:val="25"/>
  </w:num>
  <w:num w:numId="58">
    <w:abstractNumId w:val="37"/>
  </w:num>
  <w:num w:numId="59">
    <w:abstractNumId w:val="63"/>
  </w:num>
  <w:num w:numId="60">
    <w:abstractNumId w:val="42"/>
  </w:num>
  <w:num w:numId="61">
    <w:abstractNumId w:val="19"/>
  </w:num>
  <w:num w:numId="62">
    <w:abstractNumId w:val="35"/>
  </w:num>
  <w:num w:numId="63">
    <w:abstractNumId w:val="74"/>
  </w:num>
  <w:num w:numId="64">
    <w:abstractNumId w:val="54"/>
  </w:num>
  <w:num w:numId="65">
    <w:abstractNumId w:val="48"/>
  </w:num>
  <w:num w:numId="66">
    <w:abstractNumId w:val="2"/>
  </w:num>
  <w:num w:numId="67">
    <w:abstractNumId w:val="68"/>
  </w:num>
  <w:num w:numId="68">
    <w:abstractNumId w:val="81"/>
  </w:num>
  <w:num w:numId="69">
    <w:abstractNumId w:val="53"/>
  </w:num>
  <w:num w:numId="70">
    <w:abstractNumId w:val="50"/>
  </w:num>
  <w:num w:numId="71">
    <w:abstractNumId w:val="26"/>
  </w:num>
  <w:num w:numId="72">
    <w:abstractNumId w:val="71"/>
  </w:num>
  <w:num w:numId="73">
    <w:abstractNumId w:val="55"/>
  </w:num>
  <w:num w:numId="74">
    <w:abstractNumId w:val="31"/>
  </w:num>
  <w:num w:numId="75">
    <w:abstractNumId w:val="1"/>
  </w:num>
  <w:num w:numId="76">
    <w:abstractNumId w:val="39"/>
  </w:num>
  <w:num w:numId="77">
    <w:abstractNumId w:val="23"/>
  </w:num>
  <w:num w:numId="78">
    <w:abstractNumId w:val="30"/>
  </w:num>
  <w:num w:numId="79">
    <w:abstractNumId w:val="11"/>
  </w:num>
  <w:num w:numId="80">
    <w:abstractNumId w:val="65"/>
  </w:num>
  <w:num w:numId="81">
    <w:abstractNumId w:val="33"/>
  </w:num>
  <w:num w:numId="82">
    <w:abstractNumId w:val="6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146"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2AF"/>
    <w:rsid w:val="00001CA7"/>
    <w:rsid w:val="00003BCE"/>
    <w:rsid w:val="00004E56"/>
    <w:rsid w:val="000051DE"/>
    <w:rsid w:val="0000577E"/>
    <w:rsid w:val="000062B4"/>
    <w:rsid w:val="000100D4"/>
    <w:rsid w:val="00010A70"/>
    <w:rsid w:val="0001168A"/>
    <w:rsid w:val="000117C9"/>
    <w:rsid w:val="00012CB1"/>
    <w:rsid w:val="00017EF7"/>
    <w:rsid w:val="000208C8"/>
    <w:rsid w:val="00021B1D"/>
    <w:rsid w:val="000230A7"/>
    <w:rsid w:val="000237C5"/>
    <w:rsid w:val="000245BF"/>
    <w:rsid w:val="00024692"/>
    <w:rsid w:val="000246C3"/>
    <w:rsid w:val="00025449"/>
    <w:rsid w:val="0002598C"/>
    <w:rsid w:val="00025B5A"/>
    <w:rsid w:val="00025D61"/>
    <w:rsid w:val="00026FC9"/>
    <w:rsid w:val="00030365"/>
    <w:rsid w:val="00030741"/>
    <w:rsid w:val="00030BB3"/>
    <w:rsid w:val="00030CA4"/>
    <w:rsid w:val="00031744"/>
    <w:rsid w:val="00031D4F"/>
    <w:rsid w:val="00032501"/>
    <w:rsid w:val="00035FD8"/>
    <w:rsid w:val="000360F3"/>
    <w:rsid w:val="00036AAA"/>
    <w:rsid w:val="000371A0"/>
    <w:rsid w:val="00040292"/>
    <w:rsid w:val="00040D59"/>
    <w:rsid w:val="00040DF4"/>
    <w:rsid w:val="0004150C"/>
    <w:rsid w:val="00041FD3"/>
    <w:rsid w:val="00043374"/>
    <w:rsid w:val="00044571"/>
    <w:rsid w:val="00044575"/>
    <w:rsid w:val="000454BB"/>
    <w:rsid w:val="00046202"/>
    <w:rsid w:val="00046EC2"/>
    <w:rsid w:val="0004768B"/>
    <w:rsid w:val="000501B8"/>
    <w:rsid w:val="000506D6"/>
    <w:rsid w:val="000534CB"/>
    <w:rsid w:val="00053A6B"/>
    <w:rsid w:val="000542DD"/>
    <w:rsid w:val="00054DA0"/>
    <w:rsid w:val="0005581F"/>
    <w:rsid w:val="0005600F"/>
    <w:rsid w:val="00060A9D"/>
    <w:rsid w:val="00062A65"/>
    <w:rsid w:val="00063699"/>
    <w:rsid w:val="00064444"/>
    <w:rsid w:val="000646B3"/>
    <w:rsid w:val="00064E68"/>
    <w:rsid w:val="00066491"/>
    <w:rsid w:val="00066A73"/>
    <w:rsid w:val="00067A16"/>
    <w:rsid w:val="00070887"/>
    <w:rsid w:val="00071AD4"/>
    <w:rsid w:val="00072618"/>
    <w:rsid w:val="0007351F"/>
    <w:rsid w:val="00073FE5"/>
    <w:rsid w:val="00075679"/>
    <w:rsid w:val="00075A49"/>
    <w:rsid w:val="00075AB5"/>
    <w:rsid w:val="00075ABF"/>
    <w:rsid w:val="00075F80"/>
    <w:rsid w:val="00077EAA"/>
    <w:rsid w:val="00080DD4"/>
    <w:rsid w:val="00081FEA"/>
    <w:rsid w:val="0008268A"/>
    <w:rsid w:val="00082F9F"/>
    <w:rsid w:val="00083142"/>
    <w:rsid w:val="00083D10"/>
    <w:rsid w:val="00083F17"/>
    <w:rsid w:val="00084478"/>
    <w:rsid w:val="00084C56"/>
    <w:rsid w:val="000859C1"/>
    <w:rsid w:val="00086187"/>
    <w:rsid w:val="0008647C"/>
    <w:rsid w:val="00087202"/>
    <w:rsid w:val="0008752E"/>
    <w:rsid w:val="00087EFE"/>
    <w:rsid w:val="0009317E"/>
    <w:rsid w:val="0009352A"/>
    <w:rsid w:val="00093F2F"/>
    <w:rsid w:val="00094B80"/>
    <w:rsid w:val="000955FF"/>
    <w:rsid w:val="000A01CF"/>
    <w:rsid w:val="000A020B"/>
    <w:rsid w:val="000A117A"/>
    <w:rsid w:val="000A1773"/>
    <w:rsid w:val="000A3AC0"/>
    <w:rsid w:val="000A3CA2"/>
    <w:rsid w:val="000A4481"/>
    <w:rsid w:val="000A4DF6"/>
    <w:rsid w:val="000A4E12"/>
    <w:rsid w:val="000A61ED"/>
    <w:rsid w:val="000A7BC4"/>
    <w:rsid w:val="000B0717"/>
    <w:rsid w:val="000B2AD8"/>
    <w:rsid w:val="000B2C32"/>
    <w:rsid w:val="000B2FBA"/>
    <w:rsid w:val="000B3290"/>
    <w:rsid w:val="000B3447"/>
    <w:rsid w:val="000B45DB"/>
    <w:rsid w:val="000B5555"/>
    <w:rsid w:val="000B5D37"/>
    <w:rsid w:val="000B6448"/>
    <w:rsid w:val="000B6FC2"/>
    <w:rsid w:val="000B75C8"/>
    <w:rsid w:val="000C1269"/>
    <w:rsid w:val="000C36CD"/>
    <w:rsid w:val="000C4CA8"/>
    <w:rsid w:val="000C4E7B"/>
    <w:rsid w:val="000C6190"/>
    <w:rsid w:val="000C68B4"/>
    <w:rsid w:val="000C692D"/>
    <w:rsid w:val="000D06A7"/>
    <w:rsid w:val="000D2362"/>
    <w:rsid w:val="000D315C"/>
    <w:rsid w:val="000D3223"/>
    <w:rsid w:val="000D4669"/>
    <w:rsid w:val="000D4F12"/>
    <w:rsid w:val="000D6B08"/>
    <w:rsid w:val="000E0502"/>
    <w:rsid w:val="000E149A"/>
    <w:rsid w:val="000E1997"/>
    <w:rsid w:val="000E2D83"/>
    <w:rsid w:val="000E2E69"/>
    <w:rsid w:val="000E437D"/>
    <w:rsid w:val="000E469E"/>
    <w:rsid w:val="000E4B42"/>
    <w:rsid w:val="000E7CDC"/>
    <w:rsid w:val="000F002A"/>
    <w:rsid w:val="000F077F"/>
    <w:rsid w:val="000F0BDC"/>
    <w:rsid w:val="000F1F4D"/>
    <w:rsid w:val="000F2FD6"/>
    <w:rsid w:val="000F672D"/>
    <w:rsid w:val="000F69D2"/>
    <w:rsid w:val="000F6B4E"/>
    <w:rsid w:val="000F6CEA"/>
    <w:rsid w:val="000F6EA6"/>
    <w:rsid w:val="000F71E9"/>
    <w:rsid w:val="000F7408"/>
    <w:rsid w:val="001003CD"/>
    <w:rsid w:val="0010110C"/>
    <w:rsid w:val="00101CEE"/>
    <w:rsid w:val="00102913"/>
    <w:rsid w:val="0010346D"/>
    <w:rsid w:val="00104859"/>
    <w:rsid w:val="00104A1E"/>
    <w:rsid w:val="001050F8"/>
    <w:rsid w:val="00105648"/>
    <w:rsid w:val="0010578D"/>
    <w:rsid w:val="00106D4C"/>
    <w:rsid w:val="00106FB5"/>
    <w:rsid w:val="00111CF6"/>
    <w:rsid w:val="001120E0"/>
    <w:rsid w:val="001127A7"/>
    <w:rsid w:val="00112BF7"/>
    <w:rsid w:val="00112E69"/>
    <w:rsid w:val="00113657"/>
    <w:rsid w:val="00113CC2"/>
    <w:rsid w:val="00116B33"/>
    <w:rsid w:val="001177C8"/>
    <w:rsid w:val="00120B1F"/>
    <w:rsid w:val="00120F25"/>
    <w:rsid w:val="00121819"/>
    <w:rsid w:val="0012299C"/>
    <w:rsid w:val="00122AF1"/>
    <w:rsid w:val="001236F2"/>
    <w:rsid w:val="00123DEB"/>
    <w:rsid w:val="00124441"/>
    <w:rsid w:val="0012445A"/>
    <w:rsid w:val="00126912"/>
    <w:rsid w:val="001272F3"/>
    <w:rsid w:val="00130D8F"/>
    <w:rsid w:val="001323C7"/>
    <w:rsid w:val="001329FD"/>
    <w:rsid w:val="00132E37"/>
    <w:rsid w:val="00136A63"/>
    <w:rsid w:val="00142410"/>
    <w:rsid w:val="00143F64"/>
    <w:rsid w:val="00144133"/>
    <w:rsid w:val="00144C9D"/>
    <w:rsid w:val="00144F78"/>
    <w:rsid w:val="00145731"/>
    <w:rsid w:val="00145E85"/>
    <w:rsid w:val="0014690C"/>
    <w:rsid w:val="00146C07"/>
    <w:rsid w:val="00147E2D"/>
    <w:rsid w:val="00147ECF"/>
    <w:rsid w:val="00147ED1"/>
    <w:rsid w:val="00151270"/>
    <w:rsid w:val="0015261F"/>
    <w:rsid w:val="00152BFE"/>
    <w:rsid w:val="001538FA"/>
    <w:rsid w:val="00153E5B"/>
    <w:rsid w:val="001551A3"/>
    <w:rsid w:val="0015626B"/>
    <w:rsid w:val="00156561"/>
    <w:rsid w:val="00157027"/>
    <w:rsid w:val="0015708F"/>
    <w:rsid w:val="001608F1"/>
    <w:rsid w:val="001624EF"/>
    <w:rsid w:val="00163C38"/>
    <w:rsid w:val="001649AE"/>
    <w:rsid w:val="001668FD"/>
    <w:rsid w:val="001703B3"/>
    <w:rsid w:val="00170551"/>
    <w:rsid w:val="00170B2C"/>
    <w:rsid w:val="00171071"/>
    <w:rsid w:val="0017441B"/>
    <w:rsid w:val="001764E6"/>
    <w:rsid w:val="00176EA3"/>
    <w:rsid w:val="0017703A"/>
    <w:rsid w:val="001803F2"/>
    <w:rsid w:val="001823D1"/>
    <w:rsid w:val="001823E2"/>
    <w:rsid w:val="001827FF"/>
    <w:rsid w:val="001830E5"/>
    <w:rsid w:val="0018409D"/>
    <w:rsid w:val="00185176"/>
    <w:rsid w:val="0018676A"/>
    <w:rsid w:val="00187862"/>
    <w:rsid w:val="00187F1E"/>
    <w:rsid w:val="00190244"/>
    <w:rsid w:val="0019099B"/>
    <w:rsid w:val="00190AFD"/>
    <w:rsid w:val="001925D4"/>
    <w:rsid w:val="00193B72"/>
    <w:rsid w:val="0019410B"/>
    <w:rsid w:val="00194224"/>
    <w:rsid w:val="00194954"/>
    <w:rsid w:val="00196238"/>
    <w:rsid w:val="001A0C48"/>
    <w:rsid w:val="001A0CC9"/>
    <w:rsid w:val="001A263E"/>
    <w:rsid w:val="001A2F76"/>
    <w:rsid w:val="001A3ACC"/>
    <w:rsid w:val="001A559A"/>
    <w:rsid w:val="001A6885"/>
    <w:rsid w:val="001B047B"/>
    <w:rsid w:val="001B068A"/>
    <w:rsid w:val="001B3721"/>
    <w:rsid w:val="001B3DA1"/>
    <w:rsid w:val="001B3DDB"/>
    <w:rsid w:val="001B4F83"/>
    <w:rsid w:val="001B5CC2"/>
    <w:rsid w:val="001B5E29"/>
    <w:rsid w:val="001C0D6B"/>
    <w:rsid w:val="001C13E2"/>
    <w:rsid w:val="001C1824"/>
    <w:rsid w:val="001C1941"/>
    <w:rsid w:val="001C41AC"/>
    <w:rsid w:val="001C4442"/>
    <w:rsid w:val="001C4569"/>
    <w:rsid w:val="001C4C57"/>
    <w:rsid w:val="001C7DDF"/>
    <w:rsid w:val="001C7E03"/>
    <w:rsid w:val="001D019D"/>
    <w:rsid w:val="001D12A7"/>
    <w:rsid w:val="001D1A10"/>
    <w:rsid w:val="001D4003"/>
    <w:rsid w:val="001D4123"/>
    <w:rsid w:val="001D5130"/>
    <w:rsid w:val="001D57E5"/>
    <w:rsid w:val="001D606F"/>
    <w:rsid w:val="001D689B"/>
    <w:rsid w:val="001D68F2"/>
    <w:rsid w:val="001D6AFB"/>
    <w:rsid w:val="001E14DC"/>
    <w:rsid w:val="001E23A3"/>
    <w:rsid w:val="001E3B5A"/>
    <w:rsid w:val="001E6727"/>
    <w:rsid w:val="001E73E0"/>
    <w:rsid w:val="001F385A"/>
    <w:rsid w:val="001F61F8"/>
    <w:rsid w:val="001F634A"/>
    <w:rsid w:val="001F7644"/>
    <w:rsid w:val="001F7654"/>
    <w:rsid w:val="001F7C71"/>
    <w:rsid w:val="00201712"/>
    <w:rsid w:val="00202D07"/>
    <w:rsid w:val="00202F30"/>
    <w:rsid w:val="00203847"/>
    <w:rsid w:val="00204358"/>
    <w:rsid w:val="00205221"/>
    <w:rsid w:val="002054C0"/>
    <w:rsid w:val="002058A1"/>
    <w:rsid w:val="00205C6B"/>
    <w:rsid w:val="002063DF"/>
    <w:rsid w:val="00206578"/>
    <w:rsid w:val="00207D83"/>
    <w:rsid w:val="002100ED"/>
    <w:rsid w:val="002127B6"/>
    <w:rsid w:val="0021345A"/>
    <w:rsid w:val="00213F45"/>
    <w:rsid w:val="0021586D"/>
    <w:rsid w:val="00215D30"/>
    <w:rsid w:val="00216004"/>
    <w:rsid w:val="0021620E"/>
    <w:rsid w:val="00217925"/>
    <w:rsid w:val="00223589"/>
    <w:rsid w:val="00223653"/>
    <w:rsid w:val="00223C19"/>
    <w:rsid w:val="00223D7F"/>
    <w:rsid w:val="002241B9"/>
    <w:rsid w:val="00224453"/>
    <w:rsid w:val="00225100"/>
    <w:rsid w:val="00225AF3"/>
    <w:rsid w:val="00225B2F"/>
    <w:rsid w:val="0023100B"/>
    <w:rsid w:val="00231054"/>
    <w:rsid w:val="002320FF"/>
    <w:rsid w:val="0023417E"/>
    <w:rsid w:val="0023423E"/>
    <w:rsid w:val="00234699"/>
    <w:rsid w:val="00234B10"/>
    <w:rsid w:val="00234F4D"/>
    <w:rsid w:val="00234F6F"/>
    <w:rsid w:val="002417B5"/>
    <w:rsid w:val="00241FA8"/>
    <w:rsid w:val="00242408"/>
    <w:rsid w:val="00242BDE"/>
    <w:rsid w:val="0024652E"/>
    <w:rsid w:val="00247AE1"/>
    <w:rsid w:val="0025176B"/>
    <w:rsid w:val="00251CF3"/>
    <w:rsid w:val="0025223B"/>
    <w:rsid w:val="0025337B"/>
    <w:rsid w:val="00254255"/>
    <w:rsid w:val="0025508E"/>
    <w:rsid w:val="00255C0C"/>
    <w:rsid w:val="00256BA9"/>
    <w:rsid w:val="002602B3"/>
    <w:rsid w:val="0026293D"/>
    <w:rsid w:val="0026328B"/>
    <w:rsid w:val="002632F8"/>
    <w:rsid w:val="00265013"/>
    <w:rsid w:val="0026573D"/>
    <w:rsid w:val="00265C9F"/>
    <w:rsid w:val="00266D5A"/>
    <w:rsid w:val="00267B00"/>
    <w:rsid w:val="002721A5"/>
    <w:rsid w:val="00272C3D"/>
    <w:rsid w:val="0027416E"/>
    <w:rsid w:val="002743BE"/>
    <w:rsid w:val="002745A4"/>
    <w:rsid w:val="002762E9"/>
    <w:rsid w:val="0027634C"/>
    <w:rsid w:val="002764B8"/>
    <w:rsid w:val="00277E52"/>
    <w:rsid w:val="002803F2"/>
    <w:rsid w:val="00280ABF"/>
    <w:rsid w:val="00281A70"/>
    <w:rsid w:val="00283171"/>
    <w:rsid w:val="0028390A"/>
    <w:rsid w:val="00284961"/>
    <w:rsid w:val="002860C5"/>
    <w:rsid w:val="00286BE1"/>
    <w:rsid w:val="00287B0B"/>
    <w:rsid w:val="00287D81"/>
    <w:rsid w:val="00291118"/>
    <w:rsid w:val="00291C96"/>
    <w:rsid w:val="00292ACF"/>
    <w:rsid w:val="00292E57"/>
    <w:rsid w:val="00293515"/>
    <w:rsid w:val="0029356F"/>
    <w:rsid w:val="0029377B"/>
    <w:rsid w:val="00294B8D"/>
    <w:rsid w:val="002975E0"/>
    <w:rsid w:val="00297DB0"/>
    <w:rsid w:val="002A0306"/>
    <w:rsid w:val="002A255E"/>
    <w:rsid w:val="002A2604"/>
    <w:rsid w:val="002A37A2"/>
    <w:rsid w:val="002A54EF"/>
    <w:rsid w:val="002A58A5"/>
    <w:rsid w:val="002B01AE"/>
    <w:rsid w:val="002B064C"/>
    <w:rsid w:val="002B09F9"/>
    <w:rsid w:val="002B13A3"/>
    <w:rsid w:val="002B266D"/>
    <w:rsid w:val="002B3216"/>
    <w:rsid w:val="002B355F"/>
    <w:rsid w:val="002B3F07"/>
    <w:rsid w:val="002B42B3"/>
    <w:rsid w:val="002B5F2E"/>
    <w:rsid w:val="002C0623"/>
    <w:rsid w:val="002C07EE"/>
    <w:rsid w:val="002C10C0"/>
    <w:rsid w:val="002C23FF"/>
    <w:rsid w:val="002C39B3"/>
    <w:rsid w:val="002C64AD"/>
    <w:rsid w:val="002C70BC"/>
    <w:rsid w:val="002C7665"/>
    <w:rsid w:val="002C7B0D"/>
    <w:rsid w:val="002D0408"/>
    <w:rsid w:val="002D12A1"/>
    <w:rsid w:val="002D163F"/>
    <w:rsid w:val="002D206B"/>
    <w:rsid w:val="002D330D"/>
    <w:rsid w:val="002D3511"/>
    <w:rsid w:val="002D39EE"/>
    <w:rsid w:val="002D3A94"/>
    <w:rsid w:val="002D4E96"/>
    <w:rsid w:val="002D6294"/>
    <w:rsid w:val="002D78BD"/>
    <w:rsid w:val="002E570A"/>
    <w:rsid w:val="002E6C4E"/>
    <w:rsid w:val="002E79CC"/>
    <w:rsid w:val="002E7D3D"/>
    <w:rsid w:val="002F0234"/>
    <w:rsid w:val="002F0858"/>
    <w:rsid w:val="002F1636"/>
    <w:rsid w:val="002F1FF2"/>
    <w:rsid w:val="002F34EC"/>
    <w:rsid w:val="002F393E"/>
    <w:rsid w:val="002F43A9"/>
    <w:rsid w:val="002F6169"/>
    <w:rsid w:val="002F6FCE"/>
    <w:rsid w:val="00300BAD"/>
    <w:rsid w:val="00301F45"/>
    <w:rsid w:val="00302D17"/>
    <w:rsid w:val="003036C4"/>
    <w:rsid w:val="003042F8"/>
    <w:rsid w:val="00304999"/>
    <w:rsid w:val="0030520F"/>
    <w:rsid w:val="003052B2"/>
    <w:rsid w:val="003063FE"/>
    <w:rsid w:val="00306E7E"/>
    <w:rsid w:val="00307F89"/>
    <w:rsid w:val="003103DE"/>
    <w:rsid w:val="003144FE"/>
    <w:rsid w:val="00320D19"/>
    <w:rsid w:val="003227EE"/>
    <w:rsid w:val="00323288"/>
    <w:rsid w:val="00323C51"/>
    <w:rsid w:val="00323EE6"/>
    <w:rsid w:val="00324721"/>
    <w:rsid w:val="003254E4"/>
    <w:rsid w:val="003276CF"/>
    <w:rsid w:val="00327C84"/>
    <w:rsid w:val="00330494"/>
    <w:rsid w:val="00331038"/>
    <w:rsid w:val="00331659"/>
    <w:rsid w:val="00332E8E"/>
    <w:rsid w:val="003335AB"/>
    <w:rsid w:val="0033446C"/>
    <w:rsid w:val="00334BC5"/>
    <w:rsid w:val="00335198"/>
    <w:rsid w:val="0033774D"/>
    <w:rsid w:val="00341E95"/>
    <w:rsid w:val="00342391"/>
    <w:rsid w:val="0034251A"/>
    <w:rsid w:val="00342B90"/>
    <w:rsid w:val="00344729"/>
    <w:rsid w:val="00344FFF"/>
    <w:rsid w:val="00346213"/>
    <w:rsid w:val="003462AD"/>
    <w:rsid w:val="00347F70"/>
    <w:rsid w:val="00350F25"/>
    <w:rsid w:val="003548C3"/>
    <w:rsid w:val="00355399"/>
    <w:rsid w:val="00355D8F"/>
    <w:rsid w:val="00356F47"/>
    <w:rsid w:val="0035755D"/>
    <w:rsid w:val="00357679"/>
    <w:rsid w:val="00361BB2"/>
    <w:rsid w:val="003626B0"/>
    <w:rsid w:val="003628F7"/>
    <w:rsid w:val="00362E61"/>
    <w:rsid w:val="003639F6"/>
    <w:rsid w:val="00363E29"/>
    <w:rsid w:val="003646AB"/>
    <w:rsid w:val="00364982"/>
    <w:rsid w:val="0037050B"/>
    <w:rsid w:val="00370861"/>
    <w:rsid w:val="00370F45"/>
    <w:rsid w:val="00371232"/>
    <w:rsid w:val="003724E3"/>
    <w:rsid w:val="003726E3"/>
    <w:rsid w:val="00372795"/>
    <w:rsid w:val="00372D51"/>
    <w:rsid w:val="003744A6"/>
    <w:rsid w:val="00374DA2"/>
    <w:rsid w:val="0037703E"/>
    <w:rsid w:val="003800B4"/>
    <w:rsid w:val="00380C3E"/>
    <w:rsid w:val="00380CEE"/>
    <w:rsid w:val="003823E2"/>
    <w:rsid w:val="00384E11"/>
    <w:rsid w:val="003853E0"/>
    <w:rsid w:val="00386035"/>
    <w:rsid w:val="0038688E"/>
    <w:rsid w:val="003869F0"/>
    <w:rsid w:val="003905C3"/>
    <w:rsid w:val="003914B3"/>
    <w:rsid w:val="00392A3C"/>
    <w:rsid w:val="0039367F"/>
    <w:rsid w:val="00393896"/>
    <w:rsid w:val="00394D43"/>
    <w:rsid w:val="003956AD"/>
    <w:rsid w:val="00396E11"/>
    <w:rsid w:val="00397807"/>
    <w:rsid w:val="003A16B5"/>
    <w:rsid w:val="003A1B42"/>
    <w:rsid w:val="003A1E26"/>
    <w:rsid w:val="003A23CA"/>
    <w:rsid w:val="003A4196"/>
    <w:rsid w:val="003A54D7"/>
    <w:rsid w:val="003A70CE"/>
    <w:rsid w:val="003A7D83"/>
    <w:rsid w:val="003B0563"/>
    <w:rsid w:val="003B14C4"/>
    <w:rsid w:val="003B25EE"/>
    <w:rsid w:val="003B2B7F"/>
    <w:rsid w:val="003B3A2D"/>
    <w:rsid w:val="003B477F"/>
    <w:rsid w:val="003B56CA"/>
    <w:rsid w:val="003B5DBD"/>
    <w:rsid w:val="003B6B73"/>
    <w:rsid w:val="003B6F5E"/>
    <w:rsid w:val="003B7009"/>
    <w:rsid w:val="003C1E67"/>
    <w:rsid w:val="003C2590"/>
    <w:rsid w:val="003C2E00"/>
    <w:rsid w:val="003C382B"/>
    <w:rsid w:val="003C4DB4"/>
    <w:rsid w:val="003C5F21"/>
    <w:rsid w:val="003C79B9"/>
    <w:rsid w:val="003D00D8"/>
    <w:rsid w:val="003D0370"/>
    <w:rsid w:val="003D0507"/>
    <w:rsid w:val="003D0660"/>
    <w:rsid w:val="003D0BB3"/>
    <w:rsid w:val="003D0FB5"/>
    <w:rsid w:val="003D1001"/>
    <w:rsid w:val="003D105A"/>
    <w:rsid w:val="003D2AC5"/>
    <w:rsid w:val="003D2AFF"/>
    <w:rsid w:val="003D2E3F"/>
    <w:rsid w:val="003D4DE6"/>
    <w:rsid w:val="003D5209"/>
    <w:rsid w:val="003D6FF0"/>
    <w:rsid w:val="003D7779"/>
    <w:rsid w:val="003E003D"/>
    <w:rsid w:val="003E009B"/>
    <w:rsid w:val="003E0200"/>
    <w:rsid w:val="003E02F5"/>
    <w:rsid w:val="003E0724"/>
    <w:rsid w:val="003E1C01"/>
    <w:rsid w:val="003E3950"/>
    <w:rsid w:val="003E4B44"/>
    <w:rsid w:val="003E5A45"/>
    <w:rsid w:val="003E6747"/>
    <w:rsid w:val="003E722C"/>
    <w:rsid w:val="003F0D44"/>
    <w:rsid w:val="003F1EDD"/>
    <w:rsid w:val="003F298C"/>
    <w:rsid w:val="003F2D79"/>
    <w:rsid w:val="003F5443"/>
    <w:rsid w:val="003F555E"/>
    <w:rsid w:val="003F5905"/>
    <w:rsid w:val="003F5BFD"/>
    <w:rsid w:val="003F60B7"/>
    <w:rsid w:val="003F6F44"/>
    <w:rsid w:val="003F704E"/>
    <w:rsid w:val="003F7DAC"/>
    <w:rsid w:val="00400104"/>
    <w:rsid w:val="00400112"/>
    <w:rsid w:val="004014E9"/>
    <w:rsid w:val="00401BF3"/>
    <w:rsid w:val="004020B6"/>
    <w:rsid w:val="004023C5"/>
    <w:rsid w:val="0040330F"/>
    <w:rsid w:val="00404328"/>
    <w:rsid w:val="004047E6"/>
    <w:rsid w:val="0040503E"/>
    <w:rsid w:val="00405564"/>
    <w:rsid w:val="00405707"/>
    <w:rsid w:val="0041096D"/>
    <w:rsid w:val="00411036"/>
    <w:rsid w:val="0041123B"/>
    <w:rsid w:val="004163E4"/>
    <w:rsid w:val="00416561"/>
    <w:rsid w:val="004165D4"/>
    <w:rsid w:val="004178E8"/>
    <w:rsid w:val="00417BE6"/>
    <w:rsid w:val="00417EC8"/>
    <w:rsid w:val="00421E03"/>
    <w:rsid w:val="00421EDB"/>
    <w:rsid w:val="004238C9"/>
    <w:rsid w:val="00426A27"/>
    <w:rsid w:val="00426E3D"/>
    <w:rsid w:val="0042736B"/>
    <w:rsid w:val="00427A17"/>
    <w:rsid w:val="00427AAF"/>
    <w:rsid w:val="00427B2C"/>
    <w:rsid w:val="00430336"/>
    <w:rsid w:val="00430595"/>
    <w:rsid w:val="004308EA"/>
    <w:rsid w:val="00430DB8"/>
    <w:rsid w:val="00431FDE"/>
    <w:rsid w:val="0043347B"/>
    <w:rsid w:val="00436A89"/>
    <w:rsid w:val="00437D70"/>
    <w:rsid w:val="0044181F"/>
    <w:rsid w:val="00441A34"/>
    <w:rsid w:val="00444BA2"/>
    <w:rsid w:val="0044677C"/>
    <w:rsid w:val="004475A6"/>
    <w:rsid w:val="00447C50"/>
    <w:rsid w:val="00447EF9"/>
    <w:rsid w:val="00450668"/>
    <w:rsid w:val="004513A5"/>
    <w:rsid w:val="00451582"/>
    <w:rsid w:val="00451E8C"/>
    <w:rsid w:val="00452945"/>
    <w:rsid w:val="00452C9D"/>
    <w:rsid w:val="00452E39"/>
    <w:rsid w:val="00453942"/>
    <w:rsid w:val="0045426F"/>
    <w:rsid w:val="0045564A"/>
    <w:rsid w:val="00456172"/>
    <w:rsid w:val="00457B01"/>
    <w:rsid w:val="00457DF2"/>
    <w:rsid w:val="00461AAA"/>
    <w:rsid w:val="00463A92"/>
    <w:rsid w:val="00463B50"/>
    <w:rsid w:val="00464028"/>
    <w:rsid w:val="00464219"/>
    <w:rsid w:val="0046587A"/>
    <w:rsid w:val="004663B7"/>
    <w:rsid w:val="004669E8"/>
    <w:rsid w:val="00467F68"/>
    <w:rsid w:val="00470EDA"/>
    <w:rsid w:val="00472386"/>
    <w:rsid w:val="00472FF1"/>
    <w:rsid w:val="004736A0"/>
    <w:rsid w:val="004736F8"/>
    <w:rsid w:val="00473F33"/>
    <w:rsid w:val="00474B45"/>
    <w:rsid w:val="00476783"/>
    <w:rsid w:val="00480423"/>
    <w:rsid w:val="00480A17"/>
    <w:rsid w:val="00482528"/>
    <w:rsid w:val="00483C15"/>
    <w:rsid w:val="00483FC5"/>
    <w:rsid w:val="0048481B"/>
    <w:rsid w:val="0048519F"/>
    <w:rsid w:val="0048658B"/>
    <w:rsid w:val="0048710D"/>
    <w:rsid w:val="00490C8C"/>
    <w:rsid w:val="00491D13"/>
    <w:rsid w:val="004922C4"/>
    <w:rsid w:val="00494758"/>
    <w:rsid w:val="00495A5A"/>
    <w:rsid w:val="004965B0"/>
    <w:rsid w:val="004968C0"/>
    <w:rsid w:val="004A0823"/>
    <w:rsid w:val="004A1A74"/>
    <w:rsid w:val="004A39B6"/>
    <w:rsid w:val="004A3FFD"/>
    <w:rsid w:val="004A5A62"/>
    <w:rsid w:val="004A698B"/>
    <w:rsid w:val="004B013A"/>
    <w:rsid w:val="004B2FAF"/>
    <w:rsid w:val="004B39DA"/>
    <w:rsid w:val="004B460D"/>
    <w:rsid w:val="004B5F07"/>
    <w:rsid w:val="004B6585"/>
    <w:rsid w:val="004B7068"/>
    <w:rsid w:val="004B7F6A"/>
    <w:rsid w:val="004C03F4"/>
    <w:rsid w:val="004C0D08"/>
    <w:rsid w:val="004C0FFB"/>
    <w:rsid w:val="004C31A2"/>
    <w:rsid w:val="004C497D"/>
    <w:rsid w:val="004C4CDA"/>
    <w:rsid w:val="004C53C5"/>
    <w:rsid w:val="004C5644"/>
    <w:rsid w:val="004C60D4"/>
    <w:rsid w:val="004C6297"/>
    <w:rsid w:val="004C6F7A"/>
    <w:rsid w:val="004D0A49"/>
    <w:rsid w:val="004D1AAA"/>
    <w:rsid w:val="004D1BC2"/>
    <w:rsid w:val="004D1E03"/>
    <w:rsid w:val="004D2290"/>
    <w:rsid w:val="004D25FF"/>
    <w:rsid w:val="004D3FEF"/>
    <w:rsid w:val="004D53CB"/>
    <w:rsid w:val="004D6ECF"/>
    <w:rsid w:val="004D7488"/>
    <w:rsid w:val="004D75A6"/>
    <w:rsid w:val="004E0A8F"/>
    <w:rsid w:val="004E16AE"/>
    <w:rsid w:val="004E25C6"/>
    <w:rsid w:val="004E2905"/>
    <w:rsid w:val="004E3DAA"/>
    <w:rsid w:val="004F0410"/>
    <w:rsid w:val="004F11EF"/>
    <w:rsid w:val="004F144B"/>
    <w:rsid w:val="004F241A"/>
    <w:rsid w:val="004F2B62"/>
    <w:rsid w:val="004F33BB"/>
    <w:rsid w:val="004F3BED"/>
    <w:rsid w:val="004F3FBD"/>
    <w:rsid w:val="004F4B6A"/>
    <w:rsid w:val="004F4EBD"/>
    <w:rsid w:val="004F59B2"/>
    <w:rsid w:val="004F5AFF"/>
    <w:rsid w:val="004F6266"/>
    <w:rsid w:val="004F6388"/>
    <w:rsid w:val="004F778D"/>
    <w:rsid w:val="00500D21"/>
    <w:rsid w:val="005015B4"/>
    <w:rsid w:val="00502F3E"/>
    <w:rsid w:val="00503161"/>
    <w:rsid w:val="005038FD"/>
    <w:rsid w:val="005043BD"/>
    <w:rsid w:val="0050621A"/>
    <w:rsid w:val="00506343"/>
    <w:rsid w:val="005071AE"/>
    <w:rsid w:val="00507855"/>
    <w:rsid w:val="00512042"/>
    <w:rsid w:val="00512130"/>
    <w:rsid w:val="00514E47"/>
    <w:rsid w:val="00514FF6"/>
    <w:rsid w:val="005161AC"/>
    <w:rsid w:val="005168C9"/>
    <w:rsid w:val="00516D78"/>
    <w:rsid w:val="005178C7"/>
    <w:rsid w:val="00521E3F"/>
    <w:rsid w:val="0052316A"/>
    <w:rsid w:val="0052449A"/>
    <w:rsid w:val="00525325"/>
    <w:rsid w:val="00532953"/>
    <w:rsid w:val="00532FE0"/>
    <w:rsid w:val="005346E1"/>
    <w:rsid w:val="00534CED"/>
    <w:rsid w:val="00534DC4"/>
    <w:rsid w:val="00535B5A"/>
    <w:rsid w:val="00536CDE"/>
    <w:rsid w:val="00537F35"/>
    <w:rsid w:val="00540321"/>
    <w:rsid w:val="005427FA"/>
    <w:rsid w:val="005440A8"/>
    <w:rsid w:val="0054447A"/>
    <w:rsid w:val="00547785"/>
    <w:rsid w:val="00550118"/>
    <w:rsid w:val="00550B74"/>
    <w:rsid w:val="00551833"/>
    <w:rsid w:val="00552B42"/>
    <w:rsid w:val="00553091"/>
    <w:rsid w:val="005534F9"/>
    <w:rsid w:val="00553DFA"/>
    <w:rsid w:val="00554A1D"/>
    <w:rsid w:val="005554B3"/>
    <w:rsid w:val="005565F0"/>
    <w:rsid w:val="0055671A"/>
    <w:rsid w:val="00556B75"/>
    <w:rsid w:val="0056134D"/>
    <w:rsid w:val="00561702"/>
    <w:rsid w:val="005619C7"/>
    <w:rsid w:val="00562110"/>
    <w:rsid w:val="00562716"/>
    <w:rsid w:val="0056434F"/>
    <w:rsid w:val="00564FB2"/>
    <w:rsid w:val="005650B4"/>
    <w:rsid w:val="005656F9"/>
    <w:rsid w:val="00565E6D"/>
    <w:rsid w:val="00566466"/>
    <w:rsid w:val="005670C7"/>
    <w:rsid w:val="005677E9"/>
    <w:rsid w:val="0057138A"/>
    <w:rsid w:val="00571B21"/>
    <w:rsid w:val="0057205F"/>
    <w:rsid w:val="005742AF"/>
    <w:rsid w:val="0057443D"/>
    <w:rsid w:val="00574B80"/>
    <w:rsid w:val="00583944"/>
    <w:rsid w:val="00583ABE"/>
    <w:rsid w:val="00583EAA"/>
    <w:rsid w:val="00586239"/>
    <w:rsid w:val="00586C17"/>
    <w:rsid w:val="005870B4"/>
    <w:rsid w:val="0058761C"/>
    <w:rsid w:val="00593593"/>
    <w:rsid w:val="00593A79"/>
    <w:rsid w:val="00593AD8"/>
    <w:rsid w:val="005944FC"/>
    <w:rsid w:val="0059471D"/>
    <w:rsid w:val="005947D6"/>
    <w:rsid w:val="00595584"/>
    <w:rsid w:val="00596EF4"/>
    <w:rsid w:val="00597574"/>
    <w:rsid w:val="005A07D5"/>
    <w:rsid w:val="005A15FD"/>
    <w:rsid w:val="005A2B38"/>
    <w:rsid w:val="005A330E"/>
    <w:rsid w:val="005A348A"/>
    <w:rsid w:val="005A351C"/>
    <w:rsid w:val="005A52B5"/>
    <w:rsid w:val="005A6AEA"/>
    <w:rsid w:val="005A6D32"/>
    <w:rsid w:val="005B0C32"/>
    <w:rsid w:val="005B0D0C"/>
    <w:rsid w:val="005B2014"/>
    <w:rsid w:val="005B202E"/>
    <w:rsid w:val="005B34FA"/>
    <w:rsid w:val="005B4751"/>
    <w:rsid w:val="005B5563"/>
    <w:rsid w:val="005B5695"/>
    <w:rsid w:val="005B6328"/>
    <w:rsid w:val="005B7112"/>
    <w:rsid w:val="005C2FCB"/>
    <w:rsid w:val="005C4F61"/>
    <w:rsid w:val="005C54D2"/>
    <w:rsid w:val="005C6855"/>
    <w:rsid w:val="005C77BA"/>
    <w:rsid w:val="005D07BF"/>
    <w:rsid w:val="005D1189"/>
    <w:rsid w:val="005D25D4"/>
    <w:rsid w:val="005D29A0"/>
    <w:rsid w:val="005D33CD"/>
    <w:rsid w:val="005D4424"/>
    <w:rsid w:val="005D45C6"/>
    <w:rsid w:val="005D72D8"/>
    <w:rsid w:val="005E0512"/>
    <w:rsid w:val="005E130F"/>
    <w:rsid w:val="005E1397"/>
    <w:rsid w:val="005E3406"/>
    <w:rsid w:val="005E51B1"/>
    <w:rsid w:val="005E56C5"/>
    <w:rsid w:val="005E5EB4"/>
    <w:rsid w:val="005F00E4"/>
    <w:rsid w:val="005F0F19"/>
    <w:rsid w:val="005F1A2F"/>
    <w:rsid w:val="005F20D5"/>
    <w:rsid w:val="005F2AA5"/>
    <w:rsid w:val="005F355C"/>
    <w:rsid w:val="005F3D3F"/>
    <w:rsid w:val="005F62CC"/>
    <w:rsid w:val="005F7274"/>
    <w:rsid w:val="005F7628"/>
    <w:rsid w:val="005F7E5B"/>
    <w:rsid w:val="006012B3"/>
    <w:rsid w:val="0060147B"/>
    <w:rsid w:val="00601F46"/>
    <w:rsid w:val="0060707A"/>
    <w:rsid w:val="0060708C"/>
    <w:rsid w:val="00610B6E"/>
    <w:rsid w:val="006117FD"/>
    <w:rsid w:val="00611B37"/>
    <w:rsid w:val="00611C39"/>
    <w:rsid w:val="0061491A"/>
    <w:rsid w:val="00615083"/>
    <w:rsid w:val="00615112"/>
    <w:rsid w:val="00616B51"/>
    <w:rsid w:val="006174B5"/>
    <w:rsid w:val="0061756D"/>
    <w:rsid w:val="0061769F"/>
    <w:rsid w:val="0062058F"/>
    <w:rsid w:val="0062271C"/>
    <w:rsid w:val="006248B9"/>
    <w:rsid w:val="00624905"/>
    <w:rsid w:val="00625027"/>
    <w:rsid w:val="0062516E"/>
    <w:rsid w:val="00625A7F"/>
    <w:rsid w:val="00625C42"/>
    <w:rsid w:val="006264B4"/>
    <w:rsid w:val="006269FF"/>
    <w:rsid w:val="00626F97"/>
    <w:rsid w:val="00630205"/>
    <w:rsid w:val="00632B92"/>
    <w:rsid w:val="006334C6"/>
    <w:rsid w:val="00634852"/>
    <w:rsid w:val="006351DE"/>
    <w:rsid w:val="006358BA"/>
    <w:rsid w:val="00635DC7"/>
    <w:rsid w:val="0063659F"/>
    <w:rsid w:val="00636612"/>
    <w:rsid w:val="00640CAD"/>
    <w:rsid w:val="006425E8"/>
    <w:rsid w:val="006428A8"/>
    <w:rsid w:val="00642916"/>
    <w:rsid w:val="006436FE"/>
    <w:rsid w:val="00644706"/>
    <w:rsid w:val="006463E5"/>
    <w:rsid w:val="00646A08"/>
    <w:rsid w:val="00647982"/>
    <w:rsid w:val="00647AB2"/>
    <w:rsid w:val="006501BB"/>
    <w:rsid w:val="00650EF5"/>
    <w:rsid w:val="00651768"/>
    <w:rsid w:val="00652DA9"/>
    <w:rsid w:val="00652EDC"/>
    <w:rsid w:val="006559E3"/>
    <w:rsid w:val="00656139"/>
    <w:rsid w:val="006564D3"/>
    <w:rsid w:val="00657091"/>
    <w:rsid w:val="00657B36"/>
    <w:rsid w:val="0066114C"/>
    <w:rsid w:val="00661DAA"/>
    <w:rsid w:val="00662036"/>
    <w:rsid w:val="00662895"/>
    <w:rsid w:val="00663B50"/>
    <w:rsid w:val="006643C6"/>
    <w:rsid w:val="00664647"/>
    <w:rsid w:val="006661C6"/>
    <w:rsid w:val="0066694F"/>
    <w:rsid w:val="00666ABE"/>
    <w:rsid w:val="00667544"/>
    <w:rsid w:val="00667D92"/>
    <w:rsid w:val="00670155"/>
    <w:rsid w:val="00670E38"/>
    <w:rsid w:val="0067171A"/>
    <w:rsid w:val="00672C33"/>
    <w:rsid w:val="006733D9"/>
    <w:rsid w:val="00673787"/>
    <w:rsid w:val="00674010"/>
    <w:rsid w:val="00674293"/>
    <w:rsid w:val="0067592A"/>
    <w:rsid w:val="006769B2"/>
    <w:rsid w:val="00680B1E"/>
    <w:rsid w:val="00681B14"/>
    <w:rsid w:val="0068327B"/>
    <w:rsid w:val="0068399B"/>
    <w:rsid w:val="00684A8F"/>
    <w:rsid w:val="006851C1"/>
    <w:rsid w:val="006851FB"/>
    <w:rsid w:val="0068557F"/>
    <w:rsid w:val="0068582F"/>
    <w:rsid w:val="00685E83"/>
    <w:rsid w:val="00685EAF"/>
    <w:rsid w:val="00685F18"/>
    <w:rsid w:val="00686921"/>
    <w:rsid w:val="00687B31"/>
    <w:rsid w:val="00690521"/>
    <w:rsid w:val="00690578"/>
    <w:rsid w:val="00690646"/>
    <w:rsid w:val="00690E3C"/>
    <w:rsid w:val="00691FED"/>
    <w:rsid w:val="0069486C"/>
    <w:rsid w:val="006969FC"/>
    <w:rsid w:val="00696AD9"/>
    <w:rsid w:val="006971D4"/>
    <w:rsid w:val="00697BC4"/>
    <w:rsid w:val="006A00B0"/>
    <w:rsid w:val="006A0FE8"/>
    <w:rsid w:val="006A15F6"/>
    <w:rsid w:val="006A1E8B"/>
    <w:rsid w:val="006A2816"/>
    <w:rsid w:val="006A2D96"/>
    <w:rsid w:val="006A360D"/>
    <w:rsid w:val="006A4846"/>
    <w:rsid w:val="006A5C57"/>
    <w:rsid w:val="006A792D"/>
    <w:rsid w:val="006A7E10"/>
    <w:rsid w:val="006B01CC"/>
    <w:rsid w:val="006B0D4C"/>
    <w:rsid w:val="006B19E4"/>
    <w:rsid w:val="006B2052"/>
    <w:rsid w:val="006B205A"/>
    <w:rsid w:val="006B2750"/>
    <w:rsid w:val="006B287D"/>
    <w:rsid w:val="006B2C6B"/>
    <w:rsid w:val="006B4DE6"/>
    <w:rsid w:val="006B5300"/>
    <w:rsid w:val="006B6701"/>
    <w:rsid w:val="006B69E9"/>
    <w:rsid w:val="006B75D8"/>
    <w:rsid w:val="006C18A0"/>
    <w:rsid w:val="006C23BE"/>
    <w:rsid w:val="006C2911"/>
    <w:rsid w:val="006C3647"/>
    <w:rsid w:val="006C5EA5"/>
    <w:rsid w:val="006C6636"/>
    <w:rsid w:val="006C7F4B"/>
    <w:rsid w:val="006D0F1C"/>
    <w:rsid w:val="006D1CD6"/>
    <w:rsid w:val="006D1F22"/>
    <w:rsid w:val="006D2A62"/>
    <w:rsid w:val="006D2EF1"/>
    <w:rsid w:val="006D3958"/>
    <w:rsid w:val="006D457A"/>
    <w:rsid w:val="006D79A8"/>
    <w:rsid w:val="006E07A2"/>
    <w:rsid w:val="006E1121"/>
    <w:rsid w:val="006E1301"/>
    <w:rsid w:val="006E15B3"/>
    <w:rsid w:val="006E18BE"/>
    <w:rsid w:val="006E1BB2"/>
    <w:rsid w:val="006E2EA7"/>
    <w:rsid w:val="006E35B3"/>
    <w:rsid w:val="006E389D"/>
    <w:rsid w:val="006E3DFD"/>
    <w:rsid w:val="006E4227"/>
    <w:rsid w:val="006E44D0"/>
    <w:rsid w:val="006E5721"/>
    <w:rsid w:val="006E57ED"/>
    <w:rsid w:val="006E68BF"/>
    <w:rsid w:val="006E6FA0"/>
    <w:rsid w:val="006E7986"/>
    <w:rsid w:val="006F00E4"/>
    <w:rsid w:val="006F098D"/>
    <w:rsid w:val="006F2C1C"/>
    <w:rsid w:val="006F451B"/>
    <w:rsid w:val="006F4B4E"/>
    <w:rsid w:val="006F5D42"/>
    <w:rsid w:val="006F72A4"/>
    <w:rsid w:val="006F7E92"/>
    <w:rsid w:val="00700E3A"/>
    <w:rsid w:val="00701138"/>
    <w:rsid w:val="00701487"/>
    <w:rsid w:val="00701896"/>
    <w:rsid w:val="0070252C"/>
    <w:rsid w:val="007039AD"/>
    <w:rsid w:val="00704677"/>
    <w:rsid w:val="00704F50"/>
    <w:rsid w:val="007051C0"/>
    <w:rsid w:val="00705EDA"/>
    <w:rsid w:val="007062E9"/>
    <w:rsid w:val="0070710E"/>
    <w:rsid w:val="007076CC"/>
    <w:rsid w:val="00711496"/>
    <w:rsid w:val="00713D79"/>
    <w:rsid w:val="00716479"/>
    <w:rsid w:val="007175A7"/>
    <w:rsid w:val="007178C1"/>
    <w:rsid w:val="00717BC8"/>
    <w:rsid w:val="00722E04"/>
    <w:rsid w:val="00723782"/>
    <w:rsid w:val="00724819"/>
    <w:rsid w:val="007256D8"/>
    <w:rsid w:val="007264D0"/>
    <w:rsid w:val="007307FE"/>
    <w:rsid w:val="00732798"/>
    <w:rsid w:val="00732B8F"/>
    <w:rsid w:val="007332DF"/>
    <w:rsid w:val="0073468D"/>
    <w:rsid w:val="00734F34"/>
    <w:rsid w:val="00736D3E"/>
    <w:rsid w:val="007373E9"/>
    <w:rsid w:val="0073780B"/>
    <w:rsid w:val="00740288"/>
    <w:rsid w:val="007409FB"/>
    <w:rsid w:val="00741C52"/>
    <w:rsid w:val="00741CCE"/>
    <w:rsid w:val="00743941"/>
    <w:rsid w:val="00744F8A"/>
    <w:rsid w:val="00745485"/>
    <w:rsid w:val="00745680"/>
    <w:rsid w:val="00745958"/>
    <w:rsid w:val="00745E3E"/>
    <w:rsid w:val="0074631A"/>
    <w:rsid w:val="00746474"/>
    <w:rsid w:val="0074666B"/>
    <w:rsid w:val="00746B91"/>
    <w:rsid w:val="00747553"/>
    <w:rsid w:val="00747BBA"/>
    <w:rsid w:val="00747D2C"/>
    <w:rsid w:val="00747F92"/>
    <w:rsid w:val="00750B88"/>
    <w:rsid w:val="007519CA"/>
    <w:rsid w:val="00752187"/>
    <w:rsid w:val="00752BB9"/>
    <w:rsid w:val="00753404"/>
    <w:rsid w:val="00756CDC"/>
    <w:rsid w:val="00757097"/>
    <w:rsid w:val="00757F15"/>
    <w:rsid w:val="00761C62"/>
    <w:rsid w:val="00763BC7"/>
    <w:rsid w:val="00763C0C"/>
    <w:rsid w:val="0076578C"/>
    <w:rsid w:val="00766FF3"/>
    <w:rsid w:val="00767EDD"/>
    <w:rsid w:val="00770D4E"/>
    <w:rsid w:val="00771224"/>
    <w:rsid w:val="00772690"/>
    <w:rsid w:val="00772E0F"/>
    <w:rsid w:val="0077747F"/>
    <w:rsid w:val="00780A1E"/>
    <w:rsid w:val="007837C9"/>
    <w:rsid w:val="0078398D"/>
    <w:rsid w:val="00783ACF"/>
    <w:rsid w:val="00785129"/>
    <w:rsid w:val="00785E06"/>
    <w:rsid w:val="00786677"/>
    <w:rsid w:val="00786B36"/>
    <w:rsid w:val="007870FF"/>
    <w:rsid w:val="007873A0"/>
    <w:rsid w:val="00791DA3"/>
    <w:rsid w:val="00792870"/>
    <w:rsid w:val="0079347A"/>
    <w:rsid w:val="007952A8"/>
    <w:rsid w:val="00795A40"/>
    <w:rsid w:val="007A1358"/>
    <w:rsid w:val="007A1698"/>
    <w:rsid w:val="007A28FE"/>
    <w:rsid w:val="007A30D6"/>
    <w:rsid w:val="007A376B"/>
    <w:rsid w:val="007A43C5"/>
    <w:rsid w:val="007A4513"/>
    <w:rsid w:val="007A47C9"/>
    <w:rsid w:val="007A5A97"/>
    <w:rsid w:val="007A6D39"/>
    <w:rsid w:val="007A720D"/>
    <w:rsid w:val="007A7750"/>
    <w:rsid w:val="007B06FC"/>
    <w:rsid w:val="007B172E"/>
    <w:rsid w:val="007B190D"/>
    <w:rsid w:val="007B22FA"/>
    <w:rsid w:val="007B3FDD"/>
    <w:rsid w:val="007B4346"/>
    <w:rsid w:val="007B6006"/>
    <w:rsid w:val="007B6BEA"/>
    <w:rsid w:val="007B6F4E"/>
    <w:rsid w:val="007C1772"/>
    <w:rsid w:val="007C312A"/>
    <w:rsid w:val="007C5301"/>
    <w:rsid w:val="007C5B2E"/>
    <w:rsid w:val="007C6177"/>
    <w:rsid w:val="007C6B59"/>
    <w:rsid w:val="007C7E17"/>
    <w:rsid w:val="007D01D1"/>
    <w:rsid w:val="007D3E7E"/>
    <w:rsid w:val="007D7809"/>
    <w:rsid w:val="007D7F7D"/>
    <w:rsid w:val="007E140A"/>
    <w:rsid w:val="007E178E"/>
    <w:rsid w:val="007E231E"/>
    <w:rsid w:val="007E47A3"/>
    <w:rsid w:val="007E4BCC"/>
    <w:rsid w:val="007E506E"/>
    <w:rsid w:val="007E7CF0"/>
    <w:rsid w:val="007F09CF"/>
    <w:rsid w:val="007F3D60"/>
    <w:rsid w:val="007F4111"/>
    <w:rsid w:val="007F5638"/>
    <w:rsid w:val="007F688D"/>
    <w:rsid w:val="007F6FC2"/>
    <w:rsid w:val="00800A4C"/>
    <w:rsid w:val="00801DB5"/>
    <w:rsid w:val="00801EE1"/>
    <w:rsid w:val="00803F90"/>
    <w:rsid w:val="0080451D"/>
    <w:rsid w:val="00805BFA"/>
    <w:rsid w:val="00805D33"/>
    <w:rsid w:val="00806711"/>
    <w:rsid w:val="00810B52"/>
    <w:rsid w:val="00810C62"/>
    <w:rsid w:val="00811FF5"/>
    <w:rsid w:val="008128D3"/>
    <w:rsid w:val="008144E3"/>
    <w:rsid w:val="008146E1"/>
    <w:rsid w:val="0081675B"/>
    <w:rsid w:val="00816C70"/>
    <w:rsid w:val="00816CF1"/>
    <w:rsid w:val="00816E49"/>
    <w:rsid w:val="00820AC7"/>
    <w:rsid w:val="00820C8B"/>
    <w:rsid w:val="00820E3B"/>
    <w:rsid w:val="008213E4"/>
    <w:rsid w:val="00825A63"/>
    <w:rsid w:val="00826F02"/>
    <w:rsid w:val="00827AEE"/>
    <w:rsid w:val="0083363D"/>
    <w:rsid w:val="00833CA8"/>
    <w:rsid w:val="008360F8"/>
    <w:rsid w:val="00836349"/>
    <w:rsid w:val="008367F3"/>
    <w:rsid w:val="00837F13"/>
    <w:rsid w:val="008413B0"/>
    <w:rsid w:val="00841726"/>
    <w:rsid w:val="0084213B"/>
    <w:rsid w:val="0084277B"/>
    <w:rsid w:val="00843F8E"/>
    <w:rsid w:val="008446CC"/>
    <w:rsid w:val="00845A67"/>
    <w:rsid w:val="00845ED9"/>
    <w:rsid w:val="008478D3"/>
    <w:rsid w:val="0085298D"/>
    <w:rsid w:val="00854A2A"/>
    <w:rsid w:val="00854E1F"/>
    <w:rsid w:val="0085557D"/>
    <w:rsid w:val="0085657C"/>
    <w:rsid w:val="0085674D"/>
    <w:rsid w:val="00857BC3"/>
    <w:rsid w:val="00857D77"/>
    <w:rsid w:val="00860142"/>
    <w:rsid w:val="00863EC5"/>
    <w:rsid w:val="00864593"/>
    <w:rsid w:val="00864657"/>
    <w:rsid w:val="0086590C"/>
    <w:rsid w:val="008675C2"/>
    <w:rsid w:val="00867B4C"/>
    <w:rsid w:val="00870235"/>
    <w:rsid w:val="0087698C"/>
    <w:rsid w:val="00876AE5"/>
    <w:rsid w:val="00877918"/>
    <w:rsid w:val="00877BBF"/>
    <w:rsid w:val="00880696"/>
    <w:rsid w:val="008808F7"/>
    <w:rsid w:val="008809C1"/>
    <w:rsid w:val="00880E6F"/>
    <w:rsid w:val="008824E8"/>
    <w:rsid w:val="008825F8"/>
    <w:rsid w:val="00882992"/>
    <w:rsid w:val="0088342C"/>
    <w:rsid w:val="008851FB"/>
    <w:rsid w:val="00885803"/>
    <w:rsid w:val="00886222"/>
    <w:rsid w:val="0088776D"/>
    <w:rsid w:val="00887FD5"/>
    <w:rsid w:val="0089053D"/>
    <w:rsid w:val="00891CEA"/>
    <w:rsid w:val="00892046"/>
    <w:rsid w:val="008931DB"/>
    <w:rsid w:val="00893677"/>
    <w:rsid w:val="00897BAE"/>
    <w:rsid w:val="008A083A"/>
    <w:rsid w:val="008A17CE"/>
    <w:rsid w:val="008A194C"/>
    <w:rsid w:val="008A24CB"/>
    <w:rsid w:val="008A258A"/>
    <w:rsid w:val="008A3955"/>
    <w:rsid w:val="008A3D72"/>
    <w:rsid w:val="008A4339"/>
    <w:rsid w:val="008A4E4E"/>
    <w:rsid w:val="008A50AE"/>
    <w:rsid w:val="008A5A1E"/>
    <w:rsid w:val="008A6059"/>
    <w:rsid w:val="008A6DB2"/>
    <w:rsid w:val="008B2B57"/>
    <w:rsid w:val="008B2F09"/>
    <w:rsid w:val="008B3938"/>
    <w:rsid w:val="008B4B7A"/>
    <w:rsid w:val="008B6748"/>
    <w:rsid w:val="008B6A96"/>
    <w:rsid w:val="008B6BB7"/>
    <w:rsid w:val="008B6C41"/>
    <w:rsid w:val="008B7732"/>
    <w:rsid w:val="008C0A50"/>
    <w:rsid w:val="008C1100"/>
    <w:rsid w:val="008C16E9"/>
    <w:rsid w:val="008C1A4F"/>
    <w:rsid w:val="008C1D42"/>
    <w:rsid w:val="008C2854"/>
    <w:rsid w:val="008C68EB"/>
    <w:rsid w:val="008C7387"/>
    <w:rsid w:val="008C7A13"/>
    <w:rsid w:val="008D1827"/>
    <w:rsid w:val="008D1DBF"/>
    <w:rsid w:val="008D2BF3"/>
    <w:rsid w:val="008D3451"/>
    <w:rsid w:val="008D6924"/>
    <w:rsid w:val="008D6F33"/>
    <w:rsid w:val="008E047F"/>
    <w:rsid w:val="008E0A87"/>
    <w:rsid w:val="008E0BE8"/>
    <w:rsid w:val="008E0DAD"/>
    <w:rsid w:val="008E1400"/>
    <w:rsid w:val="008E3391"/>
    <w:rsid w:val="008E3CA3"/>
    <w:rsid w:val="008E5B24"/>
    <w:rsid w:val="008E723C"/>
    <w:rsid w:val="008F0914"/>
    <w:rsid w:val="008F1DDC"/>
    <w:rsid w:val="008F2447"/>
    <w:rsid w:val="008F43F3"/>
    <w:rsid w:val="008F5C3B"/>
    <w:rsid w:val="008F5F3D"/>
    <w:rsid w:val="008F74D7"/>
    <w:rsid w:val="008F7CBF"/>
    <w:rsid w:val="009008C2"/>
    <w:rsid w:val="009016DE"/>
    <w:rsid w:val="0090199D"/>
    <w:rsid w:val="00902971"/>
    <w:rsid w:val="00902CE0"/>
    <w:rsid w:val="00903381"/>
    <w:rsid w:val="009035F7"/>
    <w:rsid w:val="009040E1"/>
    <w:rsid w:val="009042DE"/>
    <w:rsid w:val="00904790"/>
    <w:rsid w:val="00907B28"/>
    <w:rsid w:val="00907E70"/>
    <w:rsid w:val="00907FB7"/>
    <w:rsid w:val="00912BC8"/>
    <w:rsid w:val="00913AF2"/>
    <w:rsid w:val="00913BB5"/>
    <w:rsid w:val="00913F12"/>
    <w:rsid w:val="00915442"/>
    <w:rsid w:val="00915A66"/>
    <w:rsid w:val="00917F23"/>
    <w:rsid w:val="00920A7A"/>
    <w:rsid w:val="00921E11"/>
    <w:rsid w:val="00921F8E"/>
    <w:rsid w:val="00922E1E"/>
    <w:rsid w:val="00923DB2"/>
    <w:rsid w:val="00925463"/>
    <w:rsid w:val="00925D8A"/>
    <w:rsid w:val="00927280"/>
    <w:rsid w:val="00930154"/>
    <w:rsid w:val="00932C97"/>
    <w:rsid w:val="009346F2"/>
    <w:rsid w:val="00934937"/>
    <w:rsid w:val="00935CC5"/>
    <w:rsid w:val="00936738"/>
    <w:rsid w:val="0093706C"/>
    <w:rsid w:val="00937621"/>
    <w:rsid w:val="0093767E"/>
    <w:rsid w:val="00937C5F"/>
    <w:rsid w:val="00941635"/>
    <w:rsid w:val="00941CB5"/>
    <w:rsid w:val="0094204C"/>
    <w:rsid w:val="009425F5"/>
    <w:rsid w:val="009432E7"/>
    <w:rsid w:val="00943474"/>
    <w:rsid w:val="009444FC"/>
    <w:rsid w:val="0094456B"/>
    <w:rsid w:val="00944C74"/>
    <w:rsid w:val="0094633B"/>
    <w:rsid w:val="009466F3"/>
    <w:rsid w:val="009479F6"/>
    <w:rsid w:val="00950902"/>
    <w:rsid w:val="00951149"/>
    <w:rsid w:val="00952353"/>
    <w:rsid w:val="00952739"/>
    <w:rsid w:val="00952C4E"/>
    <w:rsid w:val="0095340B"/>
    <w:rsid w:val="00956BD3"/>
    <w:rsid w:val="00957FCD"/>
    <w:rsid w:val="00962E9B"/>
    <w:rsid w:val="00964CC4"/>
    <w:rsid w:val="00965971"/>
    <w:rsid w:val="00965B59"/>
    <w:rsid w:val="00966B99"/>
    <w:rsid w:val="00966BB7"/>
    <w:rsid w:val="009670E7"/>
    <w:rsid w:val="0097008D"/>
    <w:rsid w:val="009707E3"/>
    <w:rsid w:val="0097129F"/>
    <w:rsid w:val="00971B87"/>
    <w:rsid w:val="009724E3"/>
    <w:rsid w:val="00973E0C"/>
    <w:rsid w:val="009748F6"/>
    <w:rsid w:val="00974B0E"/>
    <w:rsid w:val="00975DCD"/>
    <w:rsid w:val="0097701F"/>
    <w:rsid w:val="009841EB"/>
    <w:rsid w:val="00985102"/>
    <w:rsid w:val="00987F00"/>
    <w:rsid w:val="00990591"/>
    <w:rsid w:val="00991EA4"/>
    <w:rsid w:val="009920ED"/>
    <w:rsid w:val="009922FA"/>
    <w:rsid w:val="00992429"/>
    <w:rsid w:val="009932EA"/>
    <w:rsid w:val="0099332D"/>
    <w:rsid w:val="0099475E"/>
    <w:rsid w:val="00994D93"/>
    <w:rsid w:val="009966C1"/>
    <w:rsid w:val="009A0C80"/>
    <w:rsid w:val="009A0E31"/>
    <w:rsid w:val="009A1308"/>
    <w:rsid w:val="009A1BA2"/>
    <w:rsid w:val="009A2DB3"/>
    <w:rsid w:val="009A3C36"/>
    <w:rsid w:val="009A3E6B"/>
    <w:rsid w:val="009A41A9"/>
    <w:rsid w:val="009A4E4E"/>
    <w:rsid w:val="009A594F"/>
    <w:rsid w:val="009A6536"/>
    <w:rsid w:val="009A6A04"/>
    <w:rsid w:val="009A6E63"/>
    <w:rsid w:val="009A718A"/>
    <w:rsid w:val="009A7429"/>
    <w:rsid w:val="009B00E4"/>
    <w:rsid w:val="009B0501"/>
    <w:rsid w:val="009B12CB"/>
    <w:rsid w:val="009B2211"/>
    <w:rsid w:val="009B25F4"/>
    <w:rsid w:val="009B3288"/>
    <w:rsid w:val="009B58F8"/>
    <w:rsid w:val="009B5A69"/>
    <w:rsid w:val="009B5C28"/>
    <w:rsid w:val="009B6595"/>
    <w:rsid w:val="009B6642"/>
    <w:rsid w:val="009B7739"/>
    <w:rsid w:val="009C347C"/>
    <w:rsid w:val="009C4301"/>
    <w:rsid w:val="009C5BF0"/>
    <w:rsid w:val="009C637B"/>
    <w:rsid w:val="009C79E4"/>
    <w:rsid w:val="009D1EC0"/>
    <w:rsid w:val="009D233E"/>
    <w:rsid w:val="009D2D8A"/>
    <w:rsid w:val="009D2FC6"/>
    <w:rsid w:val="009D4002"/>
    <w:rsid w:val="009D43F2"/>
    <w:rsid w:val="009D500B"/>
    <w:rsid w:val="009D52F7"/>
    <w:rsid w:val="009E0066"/>
    <w:rsid w:val="009E06C3"/>
    <w:rsid w:val="009E2B40"/>
    <w:rsid w:val="009E3911"/>
    <w:rsid w:val="009E4B80"/>
    <w:rsid w:val="009E4C15"/>
    <w:rsid w:val="009E5C4B"/>
    <w:rsid w:val="009E7333"/>
    <w:rsid w:val="009F123B"/>
    <w:rsid w:val="009F228F"/>
    <w:rsid w:val="009F3013"/>
    <w:rsid w:val="009F3443"/>
    <w:rsid w:val="009F3891"/>
    <w:rsid w:val="009F3F55"/>
    <w:rsid w:val="009F446E"/>
    <w:rsid w:val="009F46FC"/>
    <w:rsid w:val="009F5A70"/>
    <w:rsid w:val="009F6347"/>
    <w:rsid w:val="009F7AD5"/>
    <w:rsid w:val="009F7ADB"/>
    <w:rsid w:val="00A00ACB"/>
    <w:rsid w:val="00A01240"/>
    <w:rsid w:val="00A04826"/>
    <w:rsid w:val="00A04D75"/>
    <w:rsid w:val="00A05673"/>
    <w:rsid w:val="00A06805"/>
    <w:rsid w:val="00A06CF1"/>
    <w:rsid w:val="00A06E4C"/>
    <w:rsid w:val="00A12EB8"/>
    <w:rsid w:val="00A12F10"/>
    <w:rsid w:val="00A13856"/>
    <w:rsid w:val="00A146BC"/>
    <w:rsid w:val="00A1475A"/>
    <w:rsid w:val="00A16DB8"/>
    <w:rsid w:val="00A170DC"/>
    <w:rsid w:val="00A17937"/>
    <w:rsid w:val="00A17ABC"/>
    <w:rsid w:val="00A2031D"/>
    <w:rsid w:val="00A211B3"/>
    <w:rsid w:val="00A22851"/>
    <w:rsid w:val="00A24028"/>
    <w:rsid w:val="00A24086"/>
    <w:rsid w:val="00A25354"/>
    <w:rsid w:val="00A2575C"/>
    <w:rsid w:val="00A25E86"/>
    <w:rsid w:val="00A302E6"/>
    <w:rsid w:val="00A30667"/>
    <w:rsid w:val="00A30F3B"/>
    <w:rsid w:val="00A31EE8"/>
    <w:rsid w:val="00A32949"/>
    <w:rsid w:val="00A33FEC"/>
    <w:rsid w:val="00A362A2"/>
    <w:rsid w:val="00A364AC"/>
    <w:rsid w:val="00A42CA6"/>
    <w:rsid w:val="00A42E0E"/>
    <w:rsid w:val="00A431A1"/>
    <w:rsid w:val="00A4356B"/>
    <w:rsid w:val="00A43C53"/>
    <w:rsid w:val="00A44183"/>
    <w:rsid w:val="00A44507"/>
    <w:rsid w:val="00A44533"/>
    <w:rsid w:val="00A446A4"/>
    <w:rsid w:val="00A459A5"/>
    <w:rsid w:val="00A46469"/>
    <w:rsid w:val="00A46857"/>
    <w:rsid w:val="00A46E46"/>
    <w:rsid w:val="00A4703A"/>
    <w:rsid w:val="00A4717D"/>
    <w:rsid w:val="00A500D2"/>
    <w:rsid w:val="00A51184"/>
    <w:rsid w:val="00A5120D"/>
    <w:rsid w:val="00A5190C"/>
    <w:rsid w:val="00A51D88"/>
    <w:rsid w:val="00A52350"/>
    <w:rsid w:val="00A53DBE"/>
    <w:rsid w:val="00A53EF6"/>
    <w:rsid w:val="00A54D11"/>
    <w:rsid w:val="00A567E9"/>
    <w:rsid w:val="00A573EA"/>
    <w:rsid w:val="00A602D1"/>
    <w:rsid w:val="00A60426"/>
    <w:rsid w:val="00A61BD8"/>
    <w:rsid w:val="00A62B3F"/>
    <w:rsid w:val="00A65C47"/>
    <w:rsid w:val="00A7222D"/>
    <w:rsid w:val="00A73377"/>
    <w:rsid w:val="00A75C90"/>
    <w:rsid w:val="00A7614D"/>
    <w:rsid w:val="00A76D0E"/>
    <w:rsid w:val="00A7755C"/>
    <w:rsid w:val="00A77ADC"/>
    <w:rsid w:val="00A81B65"/>
    <w:rsid w:val="00A944E2"/>
    <w:rsid w:val="00A953AA"/>
    <w:rsid w:val="00AA2D36"/>
    <w:rsid w:val="00AA3918"/>
    <w:rsid w:val="00AA40CC"/>
    <w:rsid w:val="00AA434B"/>
    <w:rsid w:val="00AA6E4F"/>
    <w:rsid w:val="00AA7BD7"/>
    <w:rsid w:val="00AB0898"/>
    <w:rsid w:val="00AB0DA1"/>
    <w:rsid w:val="00AB1D38"/>
    <w:rsid w:val="00AB2701"/>
    <w:rsid w:val="00AB670F"/>
    <w:rsid w:val="00AB6842"/>
    <w:rsid w:val="00AB7094"/>
    <w:rsid w:val="00AB74A7"/>
    <w:rsid w:val="00AB7D4B"/>
    <w:rsid w:val="00AC0A61"/>
    <w:rsid w:val="00AC4149"/>
    <w:rsid w:val="00AC4E9F"/>
    <w:rsid w:val="00AC52CD"/>
    <w:rsid w:val="00AC6CBF"/>
    <w:rsid w:val="00AC6ECD"/>
    <w:rsid w:val="00AC71A8"/>
    <w:rsid w:val="00AD00C8"/>
    <w:rsid w:val="00AD0B6C"/>
    <w:rsid w:val="00AD200B"/>
    <w:rsid w:val="00AD3B15"/>
    <w:rsid w:val="00AD5A6E"/>
    <w:rsid w:val="00AD5F5F"/>
    <w:rsid w:val="00AD6C87"/>
    <w:rsid w:val="00AD7680"/>
    <w:rsid w:val="00AE1344"/>
    <w:rsid w:val="00AE166A"/>
    <w:rsid w:val="00AE26A6"/>
    <w:rsid w:val="00AE5CF7"/>
    <w:rsid w:val="00AE624F"/>
    <w:rsid w:val="00AE63E3"/>
    <w:rsid w:val="00AE75D4"/>
    <w:rsid w:val="00AF02D1"/>
    <w:rsid w:val="00AF26BA"/>
    <w:rsid w:val="00AF2B72"/>
    <w:rsid w:val="00AF2C1B"/>
    <w:rsid w:val="00AF2F3D"/>
    <w:rsid w:val="00AF374D"/>
    <w:rsid w:val="00AF4C1D"/>
    <w:rsid w:val="00AF4EFA"/>
    <w:rsid w:val="00AF5968"/>
    <w:rsid w:val="00AF7CCC"/>
    <w:rsid w:val="00B01DBF"/>
    <w:rsid w:val="00B02DED"/>
    <w:rsid w:val="00B03E76"/>
    <w:rsid w:val="00B043F9"/>
    <w:rsid w:val="00B04A61"/>
    <w:rsid w:val="00B04C82"/>
    <w:rsid w:val="00B05205"/>
    <w:rsid w:val="00B05229"/>
    <w:rsid w:val="00B05AFD"/>
    <w:rsid w:val="00B0675E"/>
    <w:rsid w:val="00B06CDB"/>
    <w:rsid w:val="00B07F5F"/>
    <w:rsid w:val="00B102CE"/>
    <w:rsid w:val="00B12747"/>
    <w:rsid w:val="00B137D0"/>
    <w:rsid w:val="00B1443F"/>
    <w:rsid w:val="00B14879"/>
    <w:rsid w:val="00B14F3A"/>
    <w:rsid w:val="00B158B0"/>
    <w:rsid w:val="00B166DC"/>
    <w:rsid w:val="00B17892"/>
    <w:rsid w:val="00B20801"/>
    <w:rsid w:val="00B208E7"/>
    <w:rsid w:val="00B21FEC"/>
    <w:rsid w:val="00B22A76"/>
    <w:rsid w:val="00B2444D"/>
    <w:rsid w:val="00B25683"/>
    <w:rsid w:val="00B25999"/>
    <w:rsid w:val="00B2658D"/>
    <w:rsid w:val="00B31249"/>
    <w:rsid w:val="00B315DB"/>
    <w:rsid w:val="00B31E89"/>
    <w:rsid w:val="00B34393"/>
    <w:rsid w:val="00B37C3D"/>
    <w:rsid w:val="00B43DB9"/>
    <w:rsid w:val="00B4531B"/>
    <w:rsid w:val="00B46A38"/>
    <w:rsid w:val="00B47F60"/>
    <w:rsid w:val="00B5058E"/>
    <w:rsid w:val="00B50DF8"/>
    <w:rsid w:val="00B50E90"/>
    <w:rsid w:val="00B5134E"/>
    <w:rsid w:val="00B526A0"/>
    <w:rsid w:val="00B53436"/>
    <w:rsid w:val="00B53702"/>
    <w:rsid w:val="00B53896"/>
    <w:rsid w:val="00B53D59"/>
    <w:rsid w:val="00B53E9E"/>
    <w:rsid w:val="00B53F0D"/>
    <w:rsid w:val="00B54105"/>
    <w:rsid w:val="00B5456A"/>
    <w:rsid w:val="00B54682"/>
    <w:rsid w:val="00B54B81"/>
    <w:rsid w:val="00B55A80"/>
    <w:rsid w:val="00B568A4"/>
    <w:rsid w:val="00B572AF"/>
    <w:rsid w:val="00B600B8"/>
    <w:rsid w:val="00B60ED5"/>
    <w:rsid w:val="00B61B03"/>
    <w:rsid w:val="00B627FE"/>
    <w:rsid w:val="00B63600"/>
    <w:rsid w:val="00B63ECF"/>
    <w:rsid w:val="00B66C8E"/>
    <w:rsid w:val="00B67F4E"/>
    <w:rsid w:val="00B70367"/>
    <w:rsid w:val="00B70AE6"/>
    <w:rsid w:val="00B70CF0"/>
    <w:rsid w:val="00B743C2"/>
    <w:rsid w:val="00B74C93"/>
    <w:rsid w:val="00B76884"/>
    <w:rsid w:val="00B80BA2"/>
    <w:rsid w:val="00B82E38"/>
    <w:rsid w:val="00B83F97"/>
    <w:rsid w:val="00B84325"/>
    <w:rsid w:val="00B86848"/>
    <w:rsid w:val="00B87415"/>
    <w:rsid w:val="00B9003A"/>
    <w:rsid w:val="00B91326"/>
    <w:rsid w:val="00B9201D"/>
    <w:rsid w:val="00B928B0"/>
    <w:rsid w:val="00B93044"/>
    <w:rsid w:val="00B96443"/>
    <w:rsid w:val="00B9760B"/>
    <w:rsid w:val="00B97971"/>
    <w:rsid w:val="00BA449D"/>
    <w:rsid w:val="00BA4B25"/>
    <w:rsid w:val="00BA5994"/>
    <w:rsid w:val="00BA6A6D"/>
    <w:rsid w:val="00BA7009"/>
    <w:rsid w:val="00BB13E4"/>
    <w:rsid w:val="00BB2F70"/>
    <w:rsid w:val="00BB49F4"/>
    <w:rsid w:val="00BB579A"/>
    <w:rsid w:val="00BB59C5"/>
    <w:rsid w:val="00BB7B81"/>
    <w:rsid w:val="00BC070F"/>
    <w:rsid w:val="00BC149B"/>
    <w:rsid w:val="00BC2BEA"/>
    <w:rsid w:val="00BC304C"/>
    <w:rsid w:val="00BC37AE"/>
    <w:rsid w:val="00BC3ACC"/>
    <w:rsid w:val="00BC668F"/>
    <w:rsid w:val="00BC790E"/>
    <w:rsid w:val="00BD0706"/>
    <w:rsid w:val="00BD17BF"/>
    <w:rsid w:val="00BD2C51"/>
    <w:rsid w:val="00BD2DCB"/>
    <w:rsid w:val="00BD3B25"/>
    <w:rsid w:val="00BD4537"/>
    <w:rsid w:val="00BD47D0"/>
    <w:rsid w:val="00BD5B00"/>
    <w:rsid w:val="00BD70A5"/>
    <w:rsid w:val="00BD7470"/>
    <w:rsid w:val="00BE0663"/>
    <w:rsid w:val="00BE0F81"/>
    <w:rsid w:val="00BE22BE"/>
    <w:rsid w:val="00BE4029"/>
    <w:rsid w:val="00BE62F3"/>
    <w:rsid w:val="00BE7093"/>
    <w:rsid w:val="00BE7DDC"/>
    <w:rsid w:val="00BF09A6"/>
    <w:rsid w:val="00BF2EC8"/>
    <w:rsid w:val="00BF3187"/>
    <w:rsid w:val="00BF3292"/>
    <w:rsid w:val="00BF67ED"/>
    <w:rsid w:val="00BF6A0C"/>
    <w:rsid w:val="00BF6AB7"/>
    <w:rsid w:val="00BF6DD0"/>
    <w:rsid w:val="00C01FD0"/>
    <w:rsid w:val="00C0296A"/>
    <w:rsid w:val="00C03E36"/>
    <w:rsid w:val="00C04152"/>
    <w:rsid w:val="00C0498C"/>
    <w:rsid w:val="00C06074"/>
    <w:rsid w:val="00C06240"/>
    <w:rsid w:val="00C06325"/>
    <w:rsid w:val="00C077C2"/>
    <w:rsid w:val="00C07B11"/>
    <w:rsid w:val="00C10940"/>
    <w:rsid w:val="00C10961"/>
    <w:rsid w:val="00C126C4"/>
    <w:rsid w:val="00C12FEE"/>
    <w:rsid w:val="00C14E61"/>
    <w:rsid w:val="00C15D31"/>
    <w:rsid w:val="00C16CC0"/>
    <w:rsid w:val="00C17B2F"/>
    <w:rsid w:val="00C17DC9"/>
    <w:rsid w:val="00C2029A"/>
    <w:rsid w:val="00C21409"/>
    <w:rsid w:val="00C21722"/>
    <w:rsid w:val="00C22537"/>
    <w:rsid w:val="00C2350C"/>
    <w:rsid w:val="00C24395"/>
    <w:rsid w:val="00C25C18"/>
    <w:rsid w:val="00C26350"/>
    <w:rsid w:val="00C30A49"/>
    <w:rsid w:val="00C32C0A"/>
    <w:rsid w:val="00C32FD6"/>
    <w:rsid w:val="00C344B3"/>
    <w:rsid w:val="00C3647E"/>
    <w:rsid w:val="00C36BE7"/>
    <w:rsid w:val="00C36EAA"/>
    <w:rsid w:val="00C376D2"/>
    <w:rsid w:val="00C376E7"/>
    <w:rsid w:val="00C401F7"/>
    <w:rsid w:val="00C40E41"/>
    <w:rsid w:val="00C42164"/>
    <w:rsid w:val="00C426FB"/>
    <w:rsid w:val="00C443F4"/>
    <w:rsid w:val="00C445FF"/>
    <w:rsid w:val="00C44779"/>
    <w:rsid w:val="00C44D1F"/>
    <w:rsid w:val="00C4569B"/>
    <w:rsid w:val="00C4617B"/>
    <w:rsid w:val="00C473D8"/>
    <w:rsid w:val="00C516B5"/>
    <w:rsid w:val="00C521A0"/>
    <w:rsid w:val="00C526D8"/>
    <w:rsid w:val="00C53435"/>
    <w:rsid w:val="00C540B9"/>
    <w:rsid w:val="00C54328"/>
    <w:rsid w:val="00C561D2"/>
    <w:rsid w:val="00C57075"/>
    <w:rsid w:val="00C57156"/>
    <w:rsid w:val="00C6020F"/>
    <w:rsid w:val="00C603EB"/>
    <w:rsid w:val="00C60C80"/>
    <w:rsid w:val="00C61195"/>
    <w:rsid w:val="00C61C6A"/>
    <w:rsid w:val="00C61C76"/>
    <w:rsid w:val="00C623BE"/>
    <w:rsid w:val="00C6332A"/>
    <w:rsid w:val="00C63D6A"/>
    <w:rsid w:val="00C64AE4"/>
    <w:rsid w:val="00C64CCA"/>
    <w:rsid w:val="00C65B26"/>
    <w:rsid w:val="00C67663"/>
    <w:rsid w:val="00C70274"/>
    <w:rsid w:val="00C7033C"/>
    <w:rsid w:val="00C717A2"/>
    <w:rsid w:val="00C72126"/>
    <w:rsid w:val="00C724AB"/>
    <w:rsid w:val="00C728B3"/>
    <w:rsid w:val="00C74F11"/>
    <w:rsid w:val="00C75B0D"/>
    <w:rsid w:val="00C76C41"/>
    <w:rsid w:val="00C76E00"/>
    <w:rsid w:val="00C77432"/>
    <w:rsid w:val="00C80259"/>
    <w:rsid w:val="00C8059D"/>
    <w:rsid w:val="00C80778"/>
    <w:rsid w:val="00C80B0E"/>
    <w:rsid w:val="00C80EAB"/>
    <w:rsid w:val="00C82FF9"/>
    <w:rsid w:val="00C859E6"/>
    <w:rsid w:val="00C86488"/>
    <w:rsid w:val="00C8680A"/>
    <w:rsid w:val="00C86B6F"/>
    <w:rsid w:val="00C874A7"/>
    <w:rsid w:val="00C87502"/>
    <w:rsid w:val="00C8772F"/>
    <w:rsid w:val="00C90C41"/>
    <w:rsid w:val="00C91562"/>
    <w:rsid w:val="00C91C80"/>
    <w:rsid w:val="00C923CC"/>
    <w:rsid w:val="00C93291"/>
    <w:rsid w:val="00C9330A"/>
    <w:rsid w:val="00C93456"/>
    <w:rsid w:val="00C93CC8"/>
    <w:rsid w:val="00C94861"/>
    <w:rsid w:val="00C95565"/>
    <w:rsid w:val="00C9595E"/>
    <w:rsid w:val="00C962D7"/>
    <w:rsid w:val="00C9699D"/>
    <w:rsid w:val="00C97E4B"/>
    <w:rsid w:val="00CA0B52"/>
    <w:rsid w:val="00CA18EE"/>
    <w:rsid w:val="00CA1B43"/>
    <w:rsid w:val="00CA1B4D"/>
    <w:rsid w:val="00CA2303"/>
    <w:rsid w:val="00CA2345"/>
    <w:rsid w:val="00CA2548"/>
    <w:rsid w:val="00CA31A4"/>
    <w:rsid w:val="00CA33AC"/>
    <w:rsid w:val="00CA3414"/>
    <w:rsid w:val="00CA3BA7"/>
    <w:rsid w:val="00CA4265"/>
    <w:rsid w:val="00CA4D22"/>
    <w:rsid w:val="00CA4DA6"/>
    <w:rsid w:val="00CA6484"/>
    <w:rsid w:val="00CA65A2"/>
    <w:rsid w:val="00CA7195"/>
    <w:rsid w:val="00CA77F4"/>
    <w:rsid w:val="00CA7BE3"/>
    <w:rsid w:val="00CB02D1"/>
    <w:rsid w:val="00CB09BA"/>
    <w:rsid w:val="00CB1236"/>
    <w:rsid w:val="00CB13C6"/>
    <w:rsid w:val="00CB177B"/>
    <w:rsid w:val="00CB2584"/>
    <w:rsid w:val="00CB2633"/>
    <w:rsid w:val="00CB2C7B"/>
    <w:rsid w:val="00CB3639"/>
    <w:rsid w:val="00CB436D"/>
    <w:rsid w:val="00CB564B"/>
    <w:rsid w:val="00CB56B6"/>
    <w:rsid w:val="00CB59B4"/>
    <w:rsid w:val="00CB7EE0"/>
    <w:rsid w:val="00CC054B"/>
    <w:rsid w:val="00CC1C9F"/>
    <w:rsid w:val="00CC2456"/>
    <w:rsid w:val="00CC2751"/>
    <w:rsid w:val="00CC28D7"/>
    <w:rsid w:val="00CC3455"/>
    <w:rsid w:val="00CC3FD1"/>
    <w:rsid w:val="00CC4B47"/>
    <w:rsid w:val="00CC5B81"/>
    <w:rsid w:val="00CC63D6"/>
    <w:rsid w:val="00CC7134"/>
    <w:rsid w:val="00CD0236"/>
    <w:rsid w:val="00CD0C4F"/>
    <w:rsid w:val="00CD2236"/>
    <w:rsid w:val="00CD592E"/>
    <w:rsid w:val="00CD633D"/>
    <w:rsid w:val="00CD6344"/>
    <w:rsid w:val="00CD7211"/>
    <w:rsid w:val="00CE0136"/>
    <w:rsid w:val="00CE0818"/>
    <w:rsid w:val="00CE0C1E"/>
    <w:rsid w:val="00CE164F"/>
    <w:rsid w:val="00CE1959"/>
    <w:rsid w:val="00CE29EF"/>
    <w:rsid w:val="00CE35DD"/>
    <w:rsid w:val="00CE3FE3"/>
    <w:rsid w:val="00CE4727"/>
    <w:rsid w:val="00CE4866"/>
    <w:rsid w:val="00CE5F49"/>
    <w:rsid w:val="00CE6417"/>
    <w:rsid w:val="00CE691D"/>
    <w:rsid w:val="00CE7122"/>
    <w:rsid w:val="00CE7318"/>
    <w:rsid w:val="00CE799E"/>
    <w:rsid w:val="00CE7EBB"/>
    <w:rsid w:val="00CF0E24"/>
    <w:rsid w:val="00CF2A9C"/>
    <w:rsid w:val="00CF2C04"/>
    <w:rsid w:val="00CF2F22"/>
    <w:rsid w:val="00CF4FEB"/>
    <w:rsid w:val="00D00651"/>
    <w:rsid w:val="00D01073"/>
    <w:rsid w:val="00D03214"/>
    <w:rsid w:val="00D03341"/>
    <w:rsid w:val="00D03D64"/>
    <w:rsid w:val="00D04055"/>
    <w:rsid w:val="00D04E69"/>
    <w:rsid w:val="00D071C8"/>
    <w:rsid w:val="00D073CD"/>
    <w:rsid w:val="00D079FE"/>
    <w:rsid w:val="00D07C13"/>
    <w:rsid w:val="00D10D64"/>
    <w:rsid w:val="00D12A7A"/>
    <w:rsid w:val="00D1434C"/>
    <w:rsid w:val="00D150FE"/>
    <w:rsid w:val="00D1678F"/>
    <w:rsid w:val="00D1755A"/>
    <w:rsid w:val="00D17C15"/>
    <w:rsid w:val="00D20FE3"/>
    <w:rsid w:val="00D21392"/>
    <w:rsid w:val="00D21B8A"/>
    <w:rsid w:val="00D22736"/>
    <w:rsid w:val="00D230CE"/>
    <w:rsid w:val="00D2549B"/>
    <w:rsid w:val="00D27A3B"/>
    <w:rsid w:val="00D30148"/>
    <w:rsid w:val="00D3091E"/>
    <w:rsid w:val="00D30F29"/>
    <w:rsid w:val="00D31F79"/>
    <w:rsid w:val="00D3294D"/>
    <w:rsid w:val="00D32BB6"/>
    <w:rsid w:val="00D3369A"/>
    <w:rsid w:val="00D338EB"/>
    <w:rsid w:val="00D341FA"/>
    <w:rsid w:val="00D34515"/>
    <w:rsid w:val="00D34EFA"/>
    <w:rsid w:val="00D3767B"/>
    <w:rsid w:val="00D41CD7"/>
    <w:rsid w:val="00D42DED"/>
    <w:rsid w:val="00D43630"/>
    <w:rsid w:val="00D43F21"/>
    <w:rsid w:val="00D4444B"/>
    <w:rsid w:val="00D4519E"/>
    <w:rsid w:val="00D45353"/>
    <w:rsid w:val="00D46751"/>
    <w:rsid w:val="00D50637"/>
    <w:rsid w:val="00D50F13"/>
    <w:rsid w:val="00D51489"/>
    <w:rsid w:val="00D5261D"/>
    <w:rsid w:val="00D5282D"/>
    <w:rsid w:val="00D545CB"/>
    <w:rsid w:val="00D55598"/>
    <w:rsid w:val="00D55A0B"/>
    <w:rsid w:val="00D5703A"/>
    <w:rsid w:val="00D57EC6"/>
    <w:rsid w:val="00D60383"/>
    <w:rsid w:val="00D62A35"/>
    <w:rsid w:val="00D62D26"/>
    <w:rsid w:val="00D62E7E"/>
    <w:rsid w:val="00D644FE"/>
    <w:rsid w:val="00D647B3"/>
    <w:rsid w:val="00D65A8A"/>
    <w:rsid w:val="00D663B2"/>
    <w:rsid w:val="00D664B2"/>
    <w:rsid w:val="00D7040C"/>
    <w:rsid w:val="00D715EF"/>
    <w:rsid w:val="00D7191A"/>
    <w:rsid w:val="00D71C3B"/>
    <w:rsid w:val="00D720DB"/>
    <w:rsid w:val="00D7333C"/>
    <w:rsid w:val="00D7373C"/>
    <w:rsid w:val="00D73C2D"/>
    <w:rsid w:val="00D74A52"/>
    <w:rsid w:val="00D7588B"/>
    <w:rsid w:val="00D80FA2"/>
    <w:rsid w:val="00D810D0"/>
    <w:rsid w:val="00D8121F"/>
    <w:rsid w:val="00D83A2E"/>
    <w:rsid w:val="00D847E3"/>
    <w:rsid w:val="00D848BF"/>
    <w:rsid w:val="00D85A29"/>
    <w:rsid w:val="00D87E7C"/>
    <w:rsid w:val="00D90B7C"/>
    <w:rsid w:val="00D90D73"/>
    <w:rsid w:val="00D92186"/>
    <w:rsid w:val="00D94218"/>
    <w:rsid w:val="00D94934"/>
    <w:rsid w:val="00DA03EE"/>
    <w:rsid w:val="00DA1F5E"/>
    <w:rsid w:val="00DA2522"/>
    <w:rsid w:val="00DA2629"/>
    <w:rsid w:val="00DA2D0D"/>
    <w:rsid w:val="00DA3922"/>
    <w:rsid w:val="00DA59D2"/>
    <w:rsid w:val="00DB01EE"/>
    <w:rsid w:val="00DB14A9"/>
    <w:rsid w:val="00DB193D"/>
    <w:rsid w:val="00DB245C"/>
    <w:rsid w:val="00DB4400"/>
    <w:rsid w:val="00DB4D59"/>
    <w:rsid w:val="00DB5236"/>
    <w:rsid w:val="00DB523C"/>
    <w:rsid w:val="00DB5ED2"/>
    <w:rsid w:val="00DC08C9"/>
    <w:rsid w:val="00DC25E3"/>
    <w:rsid w:val="00DC350B"/>
    <w:rsid w:val="00DC5D6D"/>
    <w:rsid w:val="00DC662A"/>
    <w:rsid w:val="00DC6945"/>
    <w:rsid w:val="00DC6E8F"/>
    <w:rsid w:val="00DC7696"/>
    <w:rsid w:val="00DD001F"/>
    <w:rsid w:val="00DD15F5"/>
    <w:rsid w:val="00DD1679"/>
    <w:rsid w:val="00DD2573"/>
    <w:rsid w:val="00DD320E"/>
    <w:rsid w:val="00DD39F6"/>
    <w:rsid w:val="00DD3F86"/>
    <w:rsid w:val="00DD595C"/>
    <w:rsid w:val="00DD6F4A"/>
    <w:rsid w:val="00DD7203"/>
    <w:rsid w:val="00DD7DF1"/>
    <w:rsid w:val="00DD7E72"/>
    <w:rsid w:val="00DE1BF2"/>
    <w:rsid w:val="00DE29CA"/>
    <w:rsid w:val="00DE4FCF"/>
    <w:rsid w:val="00DE5B9F"/>
    <w:rsid w:val="00DE63FC"/>
    <w:rsid w:val="00DE7037"/>
    <w:rsid w:val="00DE7200"/>
    <w:rsid w:val="00DE7742"/>
    <w:rsid w:val="00DF1F65"/>
    <w:rsid w:val="00DF270B"/>
    <w:rsid w:val="00DF356E"/>
    <w:rsid w:val="00DF4919"/>
    <w:rsid w:val="00DF7E25"/>
    <w:rsid w:val="00DF7F31"/>
    <w:rsid w:val="00DF7FCF"/>
    <w:rsid w:val="00E00716"/>
    <w:rsid w:val="00E02CE8"/>
    <w:rsid w:val="00E0563F"/>
    <w:rsid w:val="00E05F29"/>
    <w:rsid w:val="00E06779"/>
    <w:rsid w:val="00E07265"/>
    <w:rsid w:val="00E07C3D"/>
    <w:rsid w:val="00E11FED"/>
    <w:rsid w:val="00E13286"/>
    <w:rsid w:val="00E143FF"/>
    <w:rsid w:val="00E1510E"/>
    <w:rsid w:val="00E15CD9"/>
    <w:rsid w:val="00E16C0D"/>
    <w:rsid w:val="00E20B51"/>
    <w:rsid w:val="00E2344F"/>
    <w:rsid w:val="00E23A04"/>
    <w:rsid w:val="00E23FE0"/>
    <w:rsid w:val="00E24267"/>
    <w:rsid w:val="00E2453D"/>
    <w:rsid w:val="00E25D6C"/>
    <w:rsid w:val="00E26C10"/>
    <w:rsid w:val="00E272C0"/>
    <w:rsid w:val="00E31BDE"/>
    <w:rsid w:val="00E320FC"/>
    <w:rsid w:val="00E3239D"/>
    <w:rsid w:val="00E32A18"/>
    <w:rsid w:val="00E32CAB"/>
    <w:rsid w:val="00E348A6"/>
    <w:rsid w:val="00E348FC"/>
    <w:rsid w:val="00E355CF"/>
    <w:rsid w:val="00E36C86"/>
    <w:rsid w:val="00E37739"/>
    <w:rsid w:val="00E40BEB"/>
    <w:rsid w:val="00E4126E"/>
    <w:rsid w:val="00E416A0"/>
    <w:rsid w:val="00E4206A"/>
    <w:rsid w:val="00E42F57"/>
    <w:rsid w:val="00E43752"/>
    <w:rsid w:val="00E43BCE"/>
    <w:rsid w:val="00E43C85"/>
    <w:rsid w:val="00E43F90"/>
    <w:rsid w:val="00E441E7"/>
    <w:rsid w:val="00E44ACD"/>
    <w:rsid w:val="00E45274"/>
    <w:rsid w:val="00E46DF7"/>
    <w:rsid w:val="00E47645"/>
    <w:rsid w:val="00E47A18"/>
    <w:rsid w:val="00E502B2"/>
    <w:rsid w:val="00E502F0"/>
    <w:rsid w:val="00E50768"/>
    <w:rsid w:val="00E5122B"/>
    <w:rsid w:val="00E5271F"/>
    <w:rsid w:val="00E55006"/>
    <w:rsid w:val="00E56D47"/>
    <w:rsid w:val="00E5758D"/>
    <w:rsid w:val="00E60CE7"/>
    <w:rsid w:val="00E6421B"/>
    <w:rsid w:val="00E65AD0"/>
    <w:rsid w:val="00E65B1B"/>
    <w:rsid w:val="00E700B6"/>
    <w:rsid w:val="00E70D05"/>
    <w:rsid w:val="00E71DCE"/>
    <w:rsid w:val="00E7220B"/>
    <w:rsid w:val="00E72241"/>
    <w:rsid w:val="00E727C8"/>
    <w:rsid w:val="00E73A3F"/>
    <w:rsid w:val="00E7500B"/>
    <w:rsid w:val="00E750EE"/>
    <w:rsid w:val="00E76CF6"/>
    <w:rsid w:val="00E80DBC"/>
    <w:rsid w:val="00E82204"/>
    <w:rsid w:val="00E829E6"/>
    <w:rsid w:val="00E8361F"/>
    <w:rsid w:val="00E83CF2"/>
    <w:rsid w:val="00E84B47"/>
    <w:rsid w:val="00E84EDF"/>
    <w:rsid w:val="00E84FF8"/>
    <w:rsid w:val="00E86665"/>
    <w:rsid w:val="00E917B1"/>
    <w:rsid w:val="00E9277D"/>
    <w:rsid w:val="00E93CFC"/>
    <w:rsid w:val="00E94D7F"/>
    <w:rsid w:val="00E955EF"/>
    <w:rsid w:val="00E96E85"/>
    <w:rsid w:val="00E9707C"/>
    <w:rsid w:val="00E9723E"/>
    <w:rsid w:val="00E97A20"/>
    <w:rsid w:val="00EA005F"/>
    <w:rsid w:val="00EA0DFF"/>
    <w:rsid w:val="00EA1BEE"/>
    <w:rsid w:val="00EA231C"/>
    <w:rsid w:val="00EA2AA9"/>
    <w:rsid w:val="00EA2CC8"/>
    <w:rsid w:val="00EA2F52"/>
    <w:rsid w:val="00EA3099"/>
    <w:rsid w:val="00EA428F"/>
    <w:rsid w:val="00EA46BF"/>
    <w:rsid w:val="00EA585A"/>
    <w:rsid w:val="00EA70E0"/>
    <w:rsid w:val="00EA781F"/>
    <w:rsid w:val="00EA795F"/>
    <w:rsid w:val="00EB1396"/>
    <w:rsid w:val="00EB1991"/>
    <w:rsid w:val="00EB1A30"/>
    <w:rsid w:val="00EB475C"/>
    <w:rsid w:val="00EB5318"/>
    <w:rsid w:val="00EB5D29"/>
    <w:rsid w:val="00EB6157"/>
    <w:rsid w:val="00EB6E61"/>
    <w:rsid w:val="00EB72D9"/>
    <w:rsid w:val="00EB7939"/>
    <w:rsid w:val="00EB7E00"/>
    <w:rsid w:val="00EC053B"/>
    <w:rsid w:val="00EC0C66"/>
    <w:rsid w:val="00EC109C"/>
    <w:rsid w:val="00EC1B34"/>
    <w:rsid w:val="00EC2B4D"/>
    <w:rsid w:val="00EC4277"/>
    <w:rsid w:val="00EC435A"/>
    <w:rsid w:val="00EC4FAE"/>
    <w:rsid w:val="00EC6B28"/>
    <w:rsid w:val="00EC6FB7"/>
    <w:rsid w:val="00EC7A54"/>
    <w:rsid w:val="00ED00E9"/>
    <w:rsid w:val="00ED0216"/>
    <w:rsid w:val="00ED072C"/>
    <w:rsid w:val="00ED0A03"/>
    <w:rsid w:val="00ED0C4B"/>
    <w:rsid w:val="00ED0E52"/>
    <w:rsid w:val="00ED287A"/>
    <w:rsid w:val="00ED4211"/>
    <w:rsid w:val="00ED6025"/>
    <w:rsid w:val="00ED6F22"/>
    <w:rsid w:val="00EE0B4E"/>
    <w:rsid w:val="00EE15E5"/>
    <w:rsid w:val="00EE1664"/>
    <w:rsid w:val="00EE1B8F"/>
    <w:rsid w:val="00EE274A"/>
    <w:rsid w:val="00EE6D40"/>
    <w:rsid w:val="00EE6F13"/>
    <w:rsid w:val="00EE7113"/>
    <w:rsid w:val="00EF1187"/>
    <w:rsid w:val="00EF3556"/>
    <w:rsid w:val="00EF5817"/>
    <w:rsid w:val="00EF5841"/>
    <w:rsid w:val="00EF7B8C"/>
    <w:rsid w:val="00F00733"/>
    <w:rsid w:val="00F020B9"/>
    <w:rsid w:val="00F02713"/>
    <w:rsid w:val="00F027E6"/>
    <w:rsid w:val="00F02B78"/>
    <w:rsid w:val="00F02CCF"/>
    <w:rsid w:val="00F02FBB"/>
    <w:rsid w:val="00F05B8A"/>
    <w:rsid w:val="00F05E01"/>
    <w:rsid w:val="00F123DA"/>
    <w:rsid w:val="00F128CB"/>
    <w:rsid w:val="00F160AA"/>
    <w:rsid w:val="00F17ECD"/>
    <w:rsid w:val="00F2070E"/>
    <w:rsid w:val="00F22622"/>
    <w:rsid w:val="00F22CFD"/>
    <w:rsid w:val="00F2324C"/>
    <w:rsid w:val="00F23C81"/>
    <w:rsid w:val="00F24A8E"/>
    <w:rsid w:val="00F25A1C"/>
    <w:rsid w:val="00F26B19"/>
    <w:rsid w:val="00F27D81"/>
    <w:rsid w:val="00F30983"/>
    <w:rsid w:val="00F3333C"/>
    <w:rsid w:val="00F338B1"/>
    <w:rsid w:val="00F347C5"/>
    <w:rsid w:val="00F365CA"/>
    <w:rsid w:val="00F36D20"/>
    <w:rsid w:val="00F37BB0"/>
    <w:rsid w:val="00F4715B"/>
    <w:rsid w:val="00F5179A"/>
    <w:rsid w:val="00F51B06"/>
    <w:rsid w:val="00F526F3"/>
    <w:rsid w:val="00F54A1F"/>
    <w:rsid w:val="00F56988"/>
    <w:rsid w:val="00F576B2"/>
    <w:rsid w:val="00F6055D"/>
    <w:rsid w:val="00F616A2"/>
    <w:rsid w:val="00F61EC7"/>
    <w:rsid w:val="00F621B5"/>
    <w:rsid w:val="00F629E4"/>
    <w:rsid w:val="00F63394"/>
    <w:rsid w:val="00F63BBC"/>
    <w:rsid w:val="00F6564B"/>
    <w:rsid w:val="00F65B66"/>
    <w:rsid w:val="00F6651E"/>
    <w:rsid w:val="00F71615"/>
    <w:rsid w:val="00F7165C"/>
    <w:rsid w:val="00F73FCF"/>
    <w:rsid w:val="00F74465"/>
    <w:rsid w:val="00F74FF8"/>
    <w:rsid w:val="00F7571E"/>
    <w:rsid w:val="00F75EB4"/>
    <w:rsid w:val="00F761AB"/>
    <w:rsid w:val="00F77824"/>
    <w:rsid w:val="00F77987"/>
    <w:rsid w:val="00F80EBE"/>
    <w:rsid w:val="00F811E6"/>
    <w:rsid w:val="00F81502"/>
    <w:rsid w:val="00F8160F"/>
    <w:rsid w:val="00F819A4"/>
    <w:rsid w:val="00F836CB"/>
    <w:rsid w:val="00F842CF"/>
    <w:rsid w:val="00F84533"/>
    <w:rsid w:val="00F84F79"/>
    <w:rsid w:val="00F854B2"/>
    <w:rsid w:val="00F8551F"/>
    <w:rsid w:val="00F8625E"/>
    <w:rsid w:val="00F86465"/>
    <w:rsid w:val="00F86836"/>
    <w:rsid w:val="00F90774"/>
    <w:rsid w:val="00F907BF"/>
    <w:rsid w:val="00F90B37"/>
    <w:rsid w:val="00F9158B"/>
    <w:rsid w:val="00F91A84"/>
    <w:rsid w:val="00F91EA7"/>
    <w:rsid w:val="00F9324F"/>
    <w:rsid w:val="00F93430"/>
    <w:rsid w:val="00F94144"/>
    <w:rsid w:val="00F96C75"/>
    <w:rsid w:val="00F97EFA"/>
    <w:rsid w:val="00FA025F"/>
    <w:rsid w:val="00FA0501"/>
    <w:rsid w:val="00FA0A9C"/>
    <w:rsid w:val="00FA0AE5"/>
    <w:rsid w:val="00FA2A0A"/>
    <w:rsid w:val="00FA3CE0"/>
    <w:rsid w:val="00FA3FAE"/>
    <w:rsid w:val="00FA59B3"/>
    <w:rsid w:val="00FA5FB6"/>
    <w:rsid w:val="00FA63DF"/>
    <w:rsid w:val="00FA6594"/>
    <w:rsid w:val="00FA6E33"/>
    <w:rsid w:val="00FA77A4"/>
    <w:rsid w:val="00FA7868"/>
    <w:rsid w:val="00FB31D4"/>
    <w:rsid w:val="00FB3E38"/>
    <w:rsid w:val="00FB4665"/>
    <w:rsid w:val="00FB4772"/>
    <w:rsid w:val="00FB5F7E"/>
    <w:rsid w:val="00FB6424"/>
    <w:rsid w:val="00FC00D7"/>
    <w:rsid w:val="00FC07FA"/>
    <w:rsid w:val="00FC08A4"/>
    <w:rsid w:val="00FC1911"/>
    <w:rsid w:val="00FC298E"/>
    <w:rsid w:val="00FC3608"/>
    <w:rsid w:val="00FC4944"/>
    <w:rsid w:val="00FC5803"/>
    <w:rsid w:val="00FC6D35"/>
    <w:rsid w:val="00FD08FA"/>
    <w:rsid w:val="00FD092D"/>
    <w:rsid w:val="00FD1820"/>
    <w:rsid w:val="00FD1D3E"/>
    <w:rsid w:val="00FD2A67"/>
    <w:rsid w:val="00FD2FFC"/>
    <w:rsid w:val="00FD3834"/>
    <w:rsid w:val="00FD4FC4"/>
    <w:rsid w:val="00FD578B"/>
    <w:rsid w:val="00FD710F"/>
    <w:rsid w:val="00FD77AC"/>
    <w:rsid w:val="00FE063B"/>
    <w:rsid w:val="00FE0920"/>
    <w:rsid w:val="00FE1784"/>
    <w:rsid w:val="00FE1E09"/>
    <w:rsid w:val="00FE209B"/>
    <w:rsid w:val="00FE275A"/>
    <w:rsid w:val="00FE4985"/>
    <w:rsid w:val="00FE4B27"/>
    <w:rsid w:val="00FE54FA"/>
    <w:rsid w:val="00FE61C5"/>
    <w:rsid w:val="00FF2641"/>
    <w:rsid w:val="00FF3434"/>
    <w:rsid w:val="00FF39D3"/>
    <w:rsid w:val="00FF4222"/>
    <w:rsid w:val="00FF4DD8"/>
    <w:rsid w:val="00FF777C"/>
    <w:rsid w:val="00FF789D"/>
    <w:rsid w:val="2158170D"/>
    <w:rsid w:val="32B35586"/>
    <w:rsid w:val="63A4760F"/>
    <w:rsid w:val="6FEB4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2D30443A-F6C9-400C-B274-71E692750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E46"/>
    <w:pPr>
      <w:widowControl w:val="0"/>
      <w:adjustRightInd w:val="0"/>
      <w:spacing w:line="360" w:lineRule="atLeast"/>
      <w:jc w:val="both"/>
      <w:textAlignment w:val="baseline"/>
    </w:pPr>
    <w:rPr>
      <w:rFonts w:eastAsia="Times New Roman"/>
      <w:kern w:val="2"/>
      <w:sz w:val="21"/>
      <w:szCs w:val="24"/>
    </w:rPr>
  </w:style>
  <w:style w:type="paragraph" w:styleId="10">
    <w:name w:val="heading 1"/>
    <w:basedOn w:val="a"/>
    <w:next w:val="a"/>
    <w:link w:val="1Char"/>
    <w:qFormat/>
    <w:rsid w:val="00147ECF"/>
    <w:pPr>
      <w:keepNext/>
      <w:keepLines/>
      <w:numPr>
        <w:numId w:val="3"/>
      </w:numPr>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9699D"/>
    <w:pPr>
      <w:keepNext/>
      <w:keepLines/>
      <w:numPr>
        <w:ilvl w:val="1"/>
        <w:numId w:val="3"/>
      </w:numPr>
      <w:spacing w:before="260" w:after="260" w:line="416" w:lineRule="auto"/>
      <w:outlineLvl w:val="1"/>
    </w:pPr>
    <w:rPr>
      <w:rFonts w:ascii="Cambria" w:hAnsi="Cambria"/>
      <w:b/>
      <w:bCs/>
      <w:sz w:val="30"/>
      <w:szCs w:val="32"/>
    </w:rPr>
  </w:style>
  <w:style w:type="paragraph" w:styleId="3">
    <w:name w:val="heading 3"/>
    <w:basedOn w:val="a"/>
    <w:link w:val="3Char"/>
    <w:uiPriority w:val="9"/>
    <w:qFormat/>
    <w:rsid w:val="00147ECF"/>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
    <w:next w:val="a"/>
    <w:link w:val="4Char"/>
    <w:uiPriority w:val="9"/>
    <w:semiHidden/>
    <w:unhideWhenUsed/>
    <w:qFormat/>
    <w:rsid w:val="00193B72"/>
    <w:pPr>
      <w:keepNext/>
      <w:keepLines/>
      <w:numPr>
        <w:ilvl w:val="3"/>
        <w:numId w:val="3"/>
      </w:numPr>
      <w:spacing w:before="280" w:after="290" w:line="376" w:lineRule="auto"/>
      <w:outlineLvl w:val="3"/>
    </w:pPr>
    <w:rPr>
      <w:rFonts w:ascii="Cambria" w:hAnsi="Cambria"/>
      <w:b/>
      <w:bCs/>
      <w:sz w:val="28"/>
      <w:szCs w:val="28"/>
    </w:rPr>
  </w:style>
  <w:style w:type="paragraph" w:styleId="5">
    <w:name w:val="heading 5"/>
    <w:basedOn w:val="a"/>
    <w:next w:val="a"/>
    <w:link w:val="5Char"/>
    <w:uiPriority w:val="9"/>
    <w:semiHidden/>
    <w:unhideWhenUsed/>
    <w:qFormat/>
    <w:rsid w:val="00193B72"/>
    <w:pPr>
      <w:keepNext/>
      <w:keepLines/>
      <w:numPr>
        <w:ilvl w:val="4"/>
        <w:numId w:val="3"/>
      </w:numPr>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193B72"/>
    <w:pPr>
      <w:keepNext/>
      <w:keepLines/>
      <w:numPr>
        <w:ilvl w:val="5"/>
        <w:numId w:val="3"/>
      </w:numPr>
      <w:spacing w:before="240" w:after="64" w:line="320" w:lineRule="auto"/>
      <w:outlineLvl w:val="5"/>
    </w:pPr>
    <w:rPr>
      <w:rFonts w:ascii="Cambria" w:hAnsi="Cambria"/>
      <w:b/>
      <w:bCs/>
      <w:sz w:val="24"/>
    </w:rPr>
  </w:style>
  <w:style w:type="paragraph" w:styleId="7">
    <w:name w:val="heading 7"/>
    <w:basedOn w:val="a"/>
    <w:next w:val="a"/>
    <w:link w:val="7Char"/>
    <w:uiPriority w:val="9"/>
    <w:semiHidden/>
    <w:unhideWhenUsed/>
    <w:qFormat/>
    <w:rsid w:val="00193B72"/>
    <w:pPr>
      <w:keepNext/>
      <w:keepLines/>
      <w:numPr>
        <w:ilvl w:val="6"/>
        <w:numId w:val="3"/>
      </w:numPr>
      <w:spacing w:before="240" w:after="64" w:line="320" w:lineRule="auto"/>
      <w:outlineLvl w:val="6"/>
    </w:pPr>
    <w:rPr>
      <w:b/>
      <w:bCs/>
      <w:sz w:val="24"/>
    </w:rPr>
  </w:style>
  <w:style w:type="paragraph" w:styleId="8">
    <w:name w:val="heading 8"/>
    <w:basedOn w:val="a"/>
    <w:next w:val="a"/>
    <w:link w:val="8Char"/>
    <w:uiPriority w:val="9"/>
    <w:semiHidden/>
    <w:unhideWhenUsed/>
    <w:qFormat/>
    <w:rsid w:val="00193B72"/>
    <w:pPr>
      <w:keepNext/>
      <w:keepLines/>
      <w:numPr>
        <w:ilvl w:val="7"/>
        <w:numId w:val="3"/>
      </w:numPr>
      <w:spacing w:before="240" w:after="64" w:line="320" w:lineRule="auto"/>
      <w:outlineLvl w:val="7"/>
    </w:pPr>
    <w:rPr>
      <w:rFonts w:ascii="Cambria" w:hAnsi="Cambria"/>
      <w:sz w:val="24"/>
    </w:rPr>
  </w:style>
  <w:style w:type="paragraph" w:styleId="9">
    <w:name w:val="heading 9"/>
    <w:basedOn w:val="a"/>
    <w:next w:val="a"/>
    <w:link w:val="9Char"/>
    <w:uiPriority w:val="9"/>
    <w:semiHidden/>
    <w:unhideWhenUsed/>
    <w:qFormat/>
    <w:rsid w:val="00193B72"/>
    <w:pPr>
      <w:keepNext/>
      <w:keepLines/>
      <w:numPr>
        <w:ilvl w:val="8"/>
        <w:numId w:val="3"/>
      </w:numPr>
      <w:spacing w:before="240" w:after="64" w:line="320" w:lineRule="auto"/>
      <w:outlineLvl w:val="8"/>
    </w:pPr>
    <w:rPr>
      <w:rFonts w:ascii="Cambria" w:hAnsi="Cambria"/>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147ECF"/>
    <w:rPr>
      <w:b/>
      <w:bCs/>
    </w:rPr>
  </w:style>
  <w:style w:type="character" w:customStyle="1" w:styleId="Char">
    <w:name w:val="批注文字 Char"/>
    <w:link w:val="a4"/>
    <w:uiPriority w:val="99"/>
    <w:rsid w:val="00147ECF"/>
    <w:rPr>
      <w:kern w:val="2"/>
      <w:sz w:val="21"/>
      <w:szCs w:val="24"/>
    </w:rPr>
  </w:style>
  <w:style w:type="character" w:styleId="a5">
    <w:name w:val="Hyperlink"/>
    <w:uiPriority w:val="99"/>
    <w:unhideWhenUsed/>
    <w:rsid w:val="00147ECF"/>
    <w:rPr>
      <w:color w:val="0000FF"/>
      <w:u w:val="single"/>
    </w:rPr>
  </w:style>
  <w:style w:type="character" w:customStyle="1" w:styleId="Char0">
    <w:name w:val="页脚 Char"/>
    <w:link w:val="a6"/>
    <w:uiPriority w:val="99"/>
    <w:rsid w:val="00147ECF"/>
    <w:rPr>
      <w:kern w:val="2"/>
      <w:sz w:val="18"/>
      <w:szCs w:val="18"/>
    </w:rPr>
  </w:style>
  <w:style w:type="character" w:styleId="a7">
    <w:name w:val="annotation reference"/>
    <w:uiPriority w:val="99"/>
    <w:rsid w:val="00147ECF"/>
    <w:rPr>
      <w:sz w:val="21"/>
      <w:szCs w:val="21"/>
    </w:rPr>
  </w:style>
  <w:style w:type="character" w:customStyle="1" w:styleId="Char1">
    <w:name w:val="页眉 Char"/>
    <w:link w:val="a8"/>
    <w:uiPriority w:val="99"/>
    <w:rsid w:val="00147ECF"/>
    <w:rPr>
      <w:kern w:val="2"/>
      <w:sz w:val="18"/>
      <w:szCs w:val="18"/>
    </w:rPr>
  </w:style>
  <w:style w:type="character" w:customStyle="1" w:styleId="3Char">
    <w:name w:val="标题 3 Char"/>
    <w:link w:val="3"/>
    <w:uiPriority w:val="9"/>
    <w:rsid w:val="00147ECF"/>
    <w:rPr>
      <w:rFonts w:ascii="宋体" w:hAnsi="宋体" w:cs="宋体"/>
      <w:b/>
      <w:bCs/>
      <w:sz w:val="27"/>
      <w:szCs w:val="27"/>
    </w:rPr>
  </w:style>
  <w:style w:type="character" w:customStyle="1" w:styleId="1Char">
    <w:name w:val="标题 1 Char"/>
    <w:link w:val="10"/>
    <w:rsid w:val="00147ECF"/>
    <w:rPr>
      <w:rFonts w:eastAsia="Times New Roman"/>
      <w:b/>
      <w:bCs/>
      <w:kern w:val="44"/>
      <w:sz w:val="44"/>
      <w:szCs w:val="44"/>
    </w:rPr>
  </w:style>
  <w:style w:type="character" w:customStyle="1" w:styleId="Char2">
    <w:name w:val="批注主题 Char"/>
    <w:link w:val="a9"/>
    <w:rsid w:val="00147ECF"/>
    <w:rPr>
      <w:b/>
      <w:bCs/>
      <w:kern w:val="2"/>
      <w:sz w:val="21"/>
      <w:szCs w:val="24"/>
    </w:rPr>
  </w:style>
  <w:style w:type="character" w:customStyle="1" w:styleId="Char3">
    <w:name w:val="批注框文本 Char"/>
    <w:link w:val="aa"/>
    <w:uiPriority w:val="99"/>
    <w:rsid w:val="00147ECF"/>
    <w:rPr>
      <w:kern w:val="2"/>
      <w:sz w:val="18"/>
      <w:szCs w:val="18"/>
    </w:rPr>
  </w:style>
  <w:style w:type="paragraph" w:styleId="aa">
    <w:name w:val="Balloon Text"/>
    <w:basedOn w:val="a"/>
    <w:link w:val="Char3"/>
    <w:uiPriority w:val="99"/>
    <w:rsid w:val="00147ECF"/>
    <w:rPr>
      <w:sz w:val="18"/>
      <w:szCs w:val="18"/>
    </w:rPr>
  </w:style>
  <w:style w:type="paragraph" w:styleId="a9">
    <w:name w:val="annotation subject"/>
    <w:basedOn w:val="a4"/>
    <w:next w:val="a4"/>
    <w:link w:val="Char2"/>
    <w:rsid w:val="00147ECF"/>
    <w:rPr>
      <w:b/>
      <w:bCs/>
    </w:rPr>
  </w:style>
  <w:style w:type="paragraph" w:styleId="a4">
    <w:name w:val="annotation text"/>
    <w:basedOn w:val="a"/>
    <w:link w:val="Char"/>
    <w:uiPriority w:val="99"/>
    <w:rsid w:val="00147ECF"/>
    <w:pPr>
      <w:jc w:val="left"/>
    </w:pPr>
  </w:style>
  <w:style w:type="paragraph" w:styleId="a6">
    <w:name w:val="footer"/>
    <w:basedOn w:val="a"/>
    <w:link w:val="Char0"/>
    <w:uiPriority w:val="99"/>
    <w:rsid w:val="00147ECF"/>
    <w:pPr>
      <w:tabs>
        <w:tab w:val="center" w:pos="4153"/>
        <w:tab w:val="right" w:pos="8306"/>
      </w:tabs>
      <w:snapToGrid w:val="0"/>
      <w:jc w:val="left"/>
    </w:pPr>
    <w:rPr>
      <w:sz w:val="18"/>
      <w:szCs w:val="18"/>
    </w:rPr>
  </w:style>
  <w:style w:type="paragraph" w:styleId="ab">
    <w:name w:val="Date"/>
    <w:basedOn w:val="a"/>
    <w:next w:val="a"/>
    <w:link w:val="Char4"/>
    <w:rsid w:val="00147ECF"/>
    <w:pPr>
      <w:ind w:leftChars="2500" w:left="100"/>
    </w:pPr>
  </w:style>
  <w:style w:type="paragraph" w:styleId="a8">
    <w:name w:val="header"/>
    <w:basedOn w:val="a"/>
    <w:link w:val="Char1"/>
    <w:uiPriority w:val="99"/>
    <w:rsid w:val="00147EC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147ECF"/>
  </w:style>
  <w:style w:type="paragraph" w:styleId="TOC">
    <w:name w:val="TOC Heading"/>
    <w:basedOn w:val="10"/>
    <w:next w:val="a"/>
    <w:uiPriority w:val="39"/>
    <w:qFormat/>
    <w:rsid w:val="00147ECF"/>
    <w:pPr>
      <w:widowControl/>
      <w:spacing w:before="480" w:after="0" w:line="276" w:lineRule="auto"/>
      <w:jc w:val="left"/>
      <w:outlineLvl w:val="9"/>
    </w:pPr>
    <w:rPr>
      <w:rFonts w:ascii="Cambria" w:hAnsi="Cambria"/>
      <w:color w:val="365F91"/>
      <w:kern w:val="0"/>
      <w:sz w:val="28"/>
      <w:szCs w:val="28"/>
    </w:rPr>
  </w:style>
  <w:style w:type="paragraph" w:customStyle="1" w:styleId="p0">
    <w:name w:val="p0"/>
    <w:basedOn w:val="a"/>
    <w:rsid w:val="00147ECF"/>
    <w:pPr>
      <w:widowControl/>
    </w:pPr>
    <w:rPr>
      <w:kern w:val="0"/>
      <w:szCs w:val="21"/>
    </w:rPr>
  </w:style>
  <w:style w:type="paragraph" w:styleId="ac">
    <w:name w:val="List Paragraph"/>
    <w:basedOn w:val="a"/>
    <w:uiPriority w:val="34"/>
    <w:qFormat/>
    <w:rsid w:val="00C80259"/>
    <w:pPr>
      <w:ind w:firstLineChars="200" w:firstLine="420"/>
    </w:pPr>
    <w:rPr>
      <w:szCs w:val="22"/>
    </w:rPr>
  </w:style>
  <w:style w:type="paragraph" w:styleId="ad">
    <w:name w:val="Normal (Web)"/>
    <w:basedOn w:val="a"/>
    <w:uiPriority w:val="99"/>
    <w:unhideWhenUsed/>
    <w:rsid w:val="007E506E"/>
    <w:pPr>
      <w:widowControl/>
      <w:spacing w:before="100" w:beforeAutospacing="1" w:after="100" w:afterAutospacing="1"/>
      <w:jc w:val="left"/>
    </w:pPr>
    <w:rPr>
      <w:rFonts w:ascii="宋体" w:hAnsi="宋体" w:cs="宋体"/>
      <w:kern w:val="0"/>
      <w:sz w:val="24"/>
    </w:rPr>
  </w:style>
  <w:style w:type="paragraph" w:customStyle="1" w:styleId="Default">
    <w:name w:val="Default"/>
    <w:rsid w:val="00176EA3"/>
    <w:pPr>
      <w:widowControl w:val="0"/>
      <w:autoSpaceDE w:val="0"/>
      <w:autoSpaceDN w:val="0"/>
      <w:adjustRightInd w:val="0"/>
      <w:spacing w:line="360" w:lineRule="atLeast"/>
      <w:jc w:val="both"/>
      <w:textAlignment w:val="baseline"/>
    </w:pPr>
    <w:rPr>
      <w:rFonts w:ascii="华文中宋" w:eastAsia="华文中宋"/>
      <w:color w:val="000000"/>
      <w:sz w:val="24"/>
      <w:szCs w:val="24"/>
    </w:rPr>
  </w:style>
  <w:style w:type="table" w:styleId="ae">
    <w:name w:val="Table Grid"/>
    <w:basedOn w:val="a1"/>
    <w:uiPriority w:val="59"/>
    <w:rsid w:val="005B3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next w:val="a"/>
    <w:link w:val="Char5"/>
    <w:qFormat/>
    <w:rsid w:val="00C962D7"/>
    <w:pPr>
      <w:spacing w:before="240" w:after="60"/>
      <w:jc w:val="center"/>
      <w:outlineLvl w:val="0"/>
    </w:pPr>
    <w:rPr>
      <w:rFonts w:ascii="Cambria" w:hAnsi="Cambria"/>
      <w:b/>
      <w:bCs/>
      <w:sz w:val="32"/>
      <w:szCs w:val="32"/>
    </w:rPr>
  </w:style>
  <w:style w:type="character" w:customStyle="1" w:styleId="Char5">
    <w:name w:val="标题 Char"/>
    <w:link w:val="af"/>
    <w:rsid w:val="00C962D7"/>
    <w:rPr>
      <w:rFonts w:ascii="Cambria" w:hAnsi="Cambria" w:cs="Times New Roman"/>
      <w:b/>
      <w:bCs/>
      <w:kern w:val="2"/>
      <w:sz w:val="32"/>
      <w:szCs w:val="32"/>
    </w:rPr>
  </w:style>
  <w:style w:type="paragraph" w:customStyle="1" w:styleId="af0">
    <w:name w:val="标准标志"/>
    <w:next w:val="a"/>
    <w:rsid w:val="00C962D7"/>
    <w:pPr>
      <w:framePr w:w="2268" w:h="1392" w:hRule="exact" w:wrap="around" w:hAnchor="margin" w:x="6748" w:y="171" w:anchorLock="1"/>
      <w:widowControl w:val="0"/>
      <w:shd w:val="solid" w:color="FFFFFF" w:fill="FFFFFF"/>
      <w:adjustRightInd w:val="0"/>
      <w:spacing w:line="0" w:lineRule="atLeast"/>
      <w:jc w:val="right"/>
      <w:textAlignment w:val="baseline"/>
    </w:pPr>
    <w:rPr>
      <w:rFonts w:eastAsia="Times New Roman"/>
      <w:b/>
      <w:w w:val="130"/>
      <w:sz w:val="96"/>
      <w:szCs w:val="22"/>
    </w:rPr>
  </w:style>
  <w:style w:type="paragraph" w:styleId="af1">
    <w:name w:val="Body Text"/>
    <w:basedOn w:val="a"/>
    <w:link w:val="Char6"/>
    <w:rsid w:val="00C962D7"/>
    <w:pPr>
      <w:spacing w:after="120" w:line="540" w:lineRule="atLeast"/>
    </w:pPr>
    <w:rPr>
      <w:rFonts w:ascii="宋体" w:hAnsi="Dutch801 Rm BT"/>
      <w:spacing w:val="8"/>
      <w:sz w:val="24"/>
      <w:szCs w:val="20"/>
    </w:rPr>
  </w:style>
  <w:style w:type="character" w:customStyle="1" w:styleId="Char6">
    <w:name w:val="正文文本 Char"/>
    <w:link w:val="af1"/>
    <w:rsid w:val="00C962D7"/>
    <w:rPr>
      <w:rFonts w:ascii="宋体" w:hAnsi="Dutch801 Rm BT"/>
      <w:spacing w:val="8"/>
      <w:kern w:val="2"/>
      <w:sz w:val="24"/>
    </w:rPr>
  </w:style>
  <w:style w:type="paragraph" w:customStyle="1" w:styleId="12">
    <w:name w:val="封面标准号1"/>
    <w:rsid w:val="00C962D7"/>
    <w:pPr>
      <w:widowControl w:val="0"/>
      <w:kinsoku w:val="0"/>
      <w:overflowPunct w:val="0"/>
      <w:autoSpaceDE w:val="0"/>
      <w:autoSpaceDN w:val="0"/>
      <w:adjustRightInd w:val="0"/>
      <w:spacing w:before="308" w:line="360" w:lineRule="atLeast"/>
      <w:jc w:val="right"/>
      <w:textAlignment w:val="center"/>
    </w:pPr>
    <w:rPr>
      <w:rFonts w:eastAsia="Times New Roman"/>
      <w:sz w:val="28"/>
      <w:szCs w:val="22"/>
    </w:rPr>
  </w:style>
  <w:style w:type="paragraph" w:customStyle="1" w:styleId="CB01">
    <w:name w:val="CB01"/>
    <w:next w:val="a"/>
    <w:qFormat/>
    <w:rsid w:val="00D55A0B"/>
    <w:pPr>
      <w:widowControl w:val="0"/>
      <w:numPr>
        <w:numId w:val="1"/>
      </w:numPr>
      <w:adjustRightInd w:val="0"/>
      <w:spacing w:before="240" w:after="240" w:line="480" w:lineRule="auto"/>
      <w:ind w:left="0" w:firstLine="0"/>
      <w:jc w:val="center"/>
      <w:textAlignment w:val="baseline"/>
      <w:outlineLvl w:val="0"/>
    </w:pPr>
    <w:rPr>
      <w:rFonts w:ascii="Arial" w:eastAsia="Times New Roman" w:hAnsi="Arial"/>
      <w:b/>
      <w:kern w:val="2"/>
      <w:sz w:val="28"/>
      <w:szCs w:val="28"/>
    </w:rPr>
  </w:style>
  <w:style w:type="paragraph" w:customStyle="1" w:styleId="CB02">
    <w:name w:val="CB02"/>
    <w:qFormat/>
    <w:rsid w:val="00D55A0B"/>
    <w:pPr>
      <w:widowControl w:val="0"/>
      <w:numPr>
        <w:ilvl w:val="1"/>
        <w:numId w:val="1"/>
      </w:numPr>
      <w:adjustRightInd w:val="0"/>
      <w:spacing w:before="120" w:after="120" w:line="480" w:lineRule="auto"/>
      <w:ind w:left="567"/>
      <w:jc w:val="center"/>
      <w:textAlignment w:val="baseline"/>
      <w:outlineLvl w:val="1"/>
    </w:pPr>
    <w:rPr>
      <w:rFonts w:ascii="Arial" w:eastAsia="Times New Roman" w:hAnsi="Arial"/>
      <w:b/>
      <w:kern w:val="2"/>
      <w:sz w:val="24"/>
      <w:szCs w:val="24"/>
    </w:rPr>
  </w:style>
  <w:style w:type="paragraph" w:customStyle="1" w:styleId="CB03">
    <w:name w:val="CB03"/>
    <w:next w:val="a"/>
    <w:qFormat/>
    <w:rsid w:val="00D55A0B"/>
    <w:pPr>
      <w:widowControl w:val="0"/>
      <w:numPr>
        <w:ilvl w:val="2"/>
        <w:numId w:val="1"/>
      </w:numPr>
      <w:adjustRightInd w:val="0"/>
      <w:spacing w:before="120" w:after="120" w:line="360" w:lineRule="auto"/>
      <w:ind w:left="0" w:firstLine="0"/>
      <w:jc w:val="both"/>
      <w:textAlignment w:val="baseline"/>
    </w:pPr>
    <w:rPr>
      <w:rFonts w:ascii="Arial" w:eastAsia="Times New Roman" w:hAnsi="Arial"/>
      <w:kern w:val="2"/>
      <w:sz w:val="24"/>
      <w:szCs w:val="24"/>
    </w:rPr>
  </w:style>
  <w:style w:type="paragraph" w:customStyle="1" w:styleId="CB04">
    <w:name w:val="CB04"/>
    <w:next w:val="a"/>
    <w:qFormat/>
    <w:rsid w:val="00D55A0B"/>
    <w:pPr>
      <w:widowControl w:val="0"/>
      <w:adjustRightInd w:val="0"/>
      <w:spacing w:line="360" w:lineRule="auto"/>
      <w:jc w:val="both"/>
      <w:textAlignment w:val="baseline"/>
    </w:pPr>
    <w:rPr>
      <w:rFonts w:ascii="Arial" w:eastAsia="仿宋_GB2312" w:hAnsi="Arial"/>
      <w:kern w:val="2"/>
      <w:sz w:val="24"/>
      <w:szCs w:val="24"/>
    </w:rPr>
  </w:style>
  <w:style w:type="paragraph" w:styleId="af2">
    <w:name w:val="No Spacing"/>
    <w:uiPriority w:val="1"/>
    <w:qFormat/>
    <w:rsid w:val="00241FA8"/>
    <w:pPr>
      <w:widowControl w:val="0"/>
      <w:adjustRightInd w:val="0"/>
      <w:spacing w:line="360" w:lineRule="atLeast"/>
      <w:jc w:val="both"/>
      <w:textAlignment w:val="baseline"/>
    </w:pPr>
    <w:rPr>
      <w:rFonts w:eastAsia="Times New Roman"/>
      <w:kern w:val="2"/>
      <w:sz w:val="21"/>
      <w:szCs w:val="24"/>
    </w:rPr>
  </w:style>
  <w:style w:type="character" w:customStyle="1" w:styleId="2Char">
    <w:name w:val="标题 2 Char"/>
    <w:link w:val="2"/>
    <w:uiPriority w:val="9"/>
    <w:rsid w:val="00C9699D"/>
    <w:rPr>
      <w:rFonts w:ascii="Cambria" w:eastAsia="Times New Roman" w:hAnsi="Cambria"/>
      <w:b/>
      <w:bCs/>
      <w:kern w:val="2"/>
      <w:sz w:val="30"/>
      <w:szCs w:val="32"/>
    </w:rPr>
  </w:style>
  <w:style w:type="character" w:customStyle="1" w:styleId="shorttext">
    <w:name w:val="short_text"/>
    <w:rsid w:val="00C9699D"/>
  </w:style>
  <w:style w:type="paragraph" w:styleId="HTML">
    <w:name w:val="HTML Preformatted"/>
    <w:basedOn w:val="a"/>
    <w:link w:val="HTMLChar"/>
    <w:uiPriority w:val="99"/>
    <w:unhideWhenUsed/>
    <w:rsid w:val="00C969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link w:val="HTML"/>
    <w:uiPriority w:val="99"/>
    <w:rsid w:val="00C9699D"/>
    <w:rPr>
      <w:rFonts w:ascii="宋体" w:hAnsi="宋体" w:cs="宋体"/>
      <w:sz w:val="24"/>
      <w:szCs w:val="24"/>
    </w:rPr>
  </w:style>
  <w:style w:type="character" w:customStyle="1" w:styleId="4Char">
    <w:name w:val="标题 4 Char"/>
    <w:link w:val="4"/>
    <w:uiPriority w:val="9"/>
    <w:semiHidden/>
    <w:rsid w:val="00193B72"/>
    <w:rPr>
      <w:rFonts w:ascii="Cambria" w:eastAsia="Times New Roman" w:hAnsi="Cambria"/>
      <w:b/>
      <w:bCs/>
      <w:kern w:val="2"/>
      <w:sz w:val="28"/>
      <w:szCs w:val="28"/>
    </w:rPr>
  </w:style>
  <w:style w:type="character" w:customStyle="1" w:styleId="5Char">
    <w:name w:val="标题 5 Char"/>
    <w:link w:val="5"/>
    <w:uiPriority w:val="9"/>
    <w:semiHidden/>
    <w:rsid w:val="00193B72"/>
    <w:rPr>
      <w:rFonts w:eastAsia="Times New Roman"/>
      <w:b/>
      <w:bCs/>
      <w:kern w:val="2"/>
      <w:sz w:val="28"/>
      <w:szCs w:val="28"/>
    </w:rPr>
  </w:style>
  <w:style w:type="character" w:customStyle="1" w:styleId="6Char">
    <w:name w:val="标题 6 Char"/>
    <w:link w:val="6"/>
    <w:uiPriority w:val="9"/>
    <w:semiHidden/>
    <w:rsid w:val="00193B72"/>
    <w:rPr>
      <w:rFonts w:ascii="Cambria" w:eastAsia="Times New Roman" w:hAnsi="Cambria"/>
      <w:b/>
      <w:bCs/>
      <w:kern w:val="2"/>
      <w:sz w:val="24"/>
      <w:szCs w:val="24"/>
    </w:rPr>
  </w:style>
  <w:style w:type="character" w:customStyle="1" w:styleId="7Char">
    <w:name w:val="标题 7 Char"/>
    <w:link w:val="7"/>
    <w:uiPriority w:val="9"/>
    <w:semiHidden/>
    <w:rsid w:val="00193B72"/>
    <w:rPr>
      <w:rFonts w:eastAsia="Times New Roman"/>
      <w:b/>
      <w:bCs/>
      <w:kern w:val="2"/>
      <w:sz w:val="24"/>
      <w:szCs w:val="24"/>
    </w:rPr>
  </w:style>
  <w:style w:type="character" w:customStyle="1" w:styleId="8Char">
    <w:name w:val="标题 8 Char"/>
    <w:link w:val="8"/>
    <w:uiPriority w:val="9"/>
    <w:semiHidden/>
    <w:rsid w:val="00193B72"/>
    <w:rPr>
      <w:rFonts w:ascii="Cambria" w:eastAsia="Times New Roman" w:hAnsi="Cambria"/>
      <w:kern w:val="2"/>
      <w:sz w:val="24"/>
      <w:szCs w:val="24"/>
    </w:rPr>
  </w:style>
  <w:style w:type="character" w:customStyle="1" w:styleId="9Char">
    <w:name w:val="标题 9 Char"/>
    <w:link w:val="9"/>
    <w:uiPriority w:val="9"/>
    <w:semiHidden/>
    <w:rsid w:val="00193B72"/>
    <w:rPr>
      <w:rFonts w:ascii="Cambria" w:eastAsia="Times New Roman" w:hAnsi="Cambria"/>
      <w:kern w:val="2"/>
      <w:sz w:val="28"/>
      <w:szCs w:val="21"/>
    </w:rPr>
  </w:style>
  <w:style w:type="character" w:customStyle="1" w:styleId="Char4">
    <w:name w:val="日期 Char"/>
    <w:link w:val="ab"/>
    <w:rsid w:val="00E06779"/>
    <w:rPr>
      <w:kern w:val="2"/>
      <w:sz w:val="21"/>
      <w:szCs w:val="24"/>
    </w:rPr>
  </w:style>
  <w:style w:type="paragraph" w:customStyle="1" w:styleId="ListParagraph1">
    <w:name w:val="List Paragraph1"/>
    <w:basedOn w:val="a"/>
    <w:rsid w:val="00E06779"/>
    <w:pPr>
      <w:ind w:firstLineChars="200" w:firstLine="420"/>
    </w:pPr>
    <w:rPr>
      <w:szCs w:val="20"/>
    </w:rPr>
  </w:style>
  <w:style w:type="paragraph" w:customStyle="1" w:styleId="Style4">
    <w:name w:val="Style4"/>
    <w:basedOn w:val="a"/>
    <w:uiPriority w:val="99"/>
    <w:rsid w:val="00E06779"/>
    <w:pPr>
      <w:spacing w:line="312" w:lineRule="exact"/>
      <w:ind w:firstLine="154"/>
    </w:pPr>
    <w:rPr>
      <w:rFonts w:ascii="宋体" w:hAnsi="Calibri"/>
      <w:kern w:val="0"/>
      <w:sz w:val="24"/>
    </w:rPr>
  </w:style>
  <w:style w:type="character" w:customStyle="1" w:styleId="FontStyle17">
    <w:name w:val="Font Style17"/>
    <w:uiPriority w:val="99"/>
    <w:rsid w:val="00E06779"/>
    <w:rPr>
      <w:rFonts w:ascii="宋体" w:eastAsia="宋体" w:hAnsi="宋体" w:cs="宋体" w:hint="eastAsia"/>
      <w:b/>
      <w:bCs/>
      <w:sz w:val="20"/>
      <w:szCs w:val="20"/>
    </w:rPr>
  </w:style>
  <w:style w:type="character" w:customStyle="1" w:styleId="Char10">
    <w:name w:val="批注框文本 Char1"/>
    <w:uiPriority w:val="99"/>
    <w:semiHidden/>
    <w:rsid w:val="0048658B"/>
    <w:rPr>
      <w:kern w:val="2"/>
      <w:sz w:val="18"/>
      <w:szCs w:val="18"/>
    </w:rPr>
  </w:style>
  <w:style w:type="character" w:customStyle="1" w:styleId="Char11">
    <w:name w:val="批注文字 Char1"/>
    <w:uiPriority w:val="99"/>
    <w:rsid w:val="0048658B"/>
    <w:rPr>
      <w:kern w:val="2"/>
      <w:sz w:val="21"/>
      <w:szCs w:val="24"/>
    </w:rPr>
  </w:style>
  <w:style w:type="character" w:customStyle="1" w:styleId="Char12">
    <w:name w:val="批注主题 Char1"/>
    <w:uiPriority w:val="99"/>
    <w:semiHidden/>
    <w:rsid w:val="0048658B"/>
    <w:rPr>
      <w:b/>
      <w:bCs/>
      <w:kern w:val="2"/>
      <w:sz w:val="21"/>
      <w:szCs w:val="24"/>
    </w:rPr>
  </w:style>
  <w:style w:type="character" w:customStyle="1" w:styleId="Char13">
    <w:name w:val="页脚 Char1"/>
    <w:uiPriority w:val="99"/>
    <w:semiHidden/>
    <w:rsid w:val="0048658B"/>
    <w:rPr>
      <w:kern w:val="2"/>
      <w:sz w:val="18"/>
      <w:szCs w:val="18"/>
    </w:rPr>
  </w:style>
  <w:style w:type="character" w:customStyle="1" w:styleId="Char14">
    <w:name w:val="页眉 Char1"/>
    <w:uiPriority w:val="99"/>
    <w:semiHidden/>
    <w:rsid w:val="0048658B"/>
    <w:rPr>
      <w:kern w:val="2"/>
      <w:sz w:val="18"/>
      <w:szCs w:val="18"/>
    </w:rPr>
  </w:style>
  <w:style w:type="paragraph" w:styleId="af3">
    <w:name w:val="Document Map"/>
    <w:basedOn w:val="a"/>
    <w:link w:val="Char7"/>
    <w:rsid w:val="003036C4"/>
    <w:rPr>
      <w:rFonts w:ascii="宋体"/>
      <w:sz w:val="18"/>
      <w:szCs w:val="18"/>
    </w:rPr>
  </w:style>
  <w:style w:type="character" w:customStyle="1" w:styleId="Char7">
    <w:name w:val="文档结构图 Char"/>
    <w:link w:val="af3"/>
    <w:rsid w:val="003036C4"/>
    <w:rPr>
      <w:rFonts w:ascii="宋体"/>
      <w:kern w:val="2"/>
      <w:sz w:val="18"/>
      <w:szCs w:val="18"/>
    </w:rPr>
  </w:style>
  <w:style w:type="paragraph" w:styleId="af4">
    <w:name w:val="Revision"/>
    <w:hidden/>
    <w:uiPriority w:val="99"/>
    <w:unhideWhenUsed/>
    <w:rsid w:val="00756CDC"/>
    <w:pPr>
      <w:widowControl w:val="0"/>
      <w:adjustRightInd w:val="0"/>
      <w:spacing w:line="360" w:lineRule="atLeast"/>
      <w:jc w:val="both"/>
      <w:textAlignment w:val="baseline"/>
    </w:pPr>
    <w:rPr>
      <w:rFonts w:eastAsia="Times New Roman"/>
      <w:kern w:val="2"/>
      <w:sz w:val="21"/>
      <w:szCs w:val="24"/>
    </w:rPr>
  </w:style>
  <w:style w:type="paragraph" w:styleId="30">
    <w:name w:val="Body Text Indent 3"/>
    <w:basedOn w:val="a"/>
    <w:link w:val="3Char0"/>
    <w:rsid w:val="00744F8A"/>
    <w:pPr>
      <w:spacing w:after="120"/>
      <w:ind w:leftChars="200" w:left="420"/>
    </w:pPr>
    <w:rPr>
      <w:sz w:val="16"/>
      <w:szCs w:val="16"/>
    </w:rPr>
  </w:style>
  <w:style w:type="character" w:customStyle="1" w:styleId="3Char0">
    <w:name w:val="正文文本缩进 3 Char"/>
    <w:basedOn w:val="a0"/>
    <w:link w:val="30"/>
    <w:rsid w:val="00744F8A"/>
    <w:rPr>
      <w:kern w:val="2"/>
      <w:sz w:val="16"/>
      <w:szCs w:val="16"/>
    </w:rPr>
  </w:style>
  <w:style w:type="character" w:styleId="af5">
    <w:name w:val="Placeholder Text"/>
    <w:basedOn w:val="a0"/>
    <w:uiPriority w:val="99"/>
    <w:unhideWhenUsed/>
    <w:rsid w:val="003E722C"/>
    <w:rPr>
      <w:color w:val="808080"/>
    </w:rPr>
  </w:style>
  <w:style w:type="paragraph" w:customStyle="1" w:styleId="af6">
    <w:name w:val="标准段"/>
    <w:qFormat/>
    <w:rsid w:val="00630205"/>
    <w:pPr>
      <w:widowControl w:val="0"/>
      <w:adjustRightInd w:val="0"/>
      <w:spacing w:beforeLines="50" w:line="360" w:lineRule="auto"/>
      <w:ind w:left="284" w:firstLineChars="200" w:firstLine="200"/>
      <w:jc w:val="both"/>
      <w:textAlignment w:val="baseline"/>
    </w:pPr>
    <w:rPr>
      <w:rFonts w:eastAsia="Times New Roman"/>
      <w:kern w:val="2"/>
      <w:sz w:val="24"/>
      <w:szCs w:val="24"/>
    </w:rPr>
  </w:style>
  <w:style w:type="paragraph" w:customStyle="1" w:styleId="af7">
    <w:name w:val="表格"/>
    <w:basedOn w:val="a"/>
    <w:link w:val="Char8"/>
    <w:qFormat/>
    <w:rsid w:val="00C859E6"/>
    <w:pPr>
      <w:jc w:val="center"/>
    </w:pPr>
    <w:rPr>
      <w:sz w:val="24"/>
      <w:szCs w:val="28"/>
    </w:rPr>
  </w:style>
  <w:style w:type="character" w:customStyle="1" w:styleId="Char8">
    <w:name w:val="表格 Char"/>
    <w:link w:val="af7"/>
    <w:rsid w:val="00C859E6"/>
    <w:rPr>
      <w:kern w:val="2"/>
      <w:sz w:val="24"/>
      <w:szCs w:val="28"/>
    </w:rPr>
  </w:style>
  <w:style w:type="paragraph" w:customStyle="1" w:styleId="af8">
    <w:name w:val="表文字"/>
    <w:basedOn w:val="a"/>
    <w:qFormat/>
    <w:rsid w:val="001A559A"/>
    <w:pPr>
      <w:autoSpaceDE w:val="0"/>
      <w:autoSpaceDN w:val="0"/>
      <w:spacing w:line="0" w:lineRule="atLeast"/>
      <w:jc w:val="center"/>
    </w:pPr>
    <w:rPr>
      <w:spacing w:val="8"/>
      <w:szCs w:val="16"/>
    </w:rPr>
  </w:style>
  <w:style w:type="numbering" w:customStyle="1" w:styleId="1">
    <w:name w:val="样式1"/>
    <w:uiPriority w:val="99"/>
    <w:rsid w:val="00DF7FCF"/>
    <w:pPr>
      <w:numPr>
        <w:numId w:val="15"/>
      </w:numPr>
    </w:pPr>
  </w:style>
  <w:style w:type="paragraph" w:styleId="20">
    <w:name w:val="toc 2"/>
    <w:basedOn w:val="a"/>
    <w:next w:val="a"/>
    <w:autoRedefine/>
    <w:uiPriority w:val="39"/>
    <w:unhideWhenUsed/>
    <w:rsid w:val="004A5A62"/>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73919">
      <w:bodyDiv w:val="1"/>
      <w:marLeft w:val="0"/>
      <w:marRight w:val="0"/>
      <w:marTop w:val="0"/>
      <w:marBottom w:val="0"/>
      <w:divBdr>
        <w:top w:val="none" w:sz="0" w:space="0" w:color="auto"/>
        <w:left w:val="none" w:sz="0" w:space="0" w:color="auto"/>
        <w:bottom w:val="none" w:sz="0" w:space="0" w:color="auto"/>
        <w:right w:val="none" w:sz="0" w:space="0" w:color="auto"/>
      </w:divBdr>
    </w:div>
    <w:div w:id="388654550">
      <w:bodyDiv w:val="1"/>
      <w:marLeft w:val="0"/>
      <w:marRight w:val="0"/>
      <w:marTop w:val="0"/>
      <w:marBottom w:val="0"/>
      <w:divBdr>
        <w:top w:val="none" w:sz="0" w:space="0" w:color="auto"/>
        <w:left w:val="none" w:sz="0" w:space="0" w:color="auto"/>
        <w:bottom w:val="none" w:sz="0" w:space="0" w:color="auto"/>
        <w:right w:val="none" w:sz="0" w:space="0" w:color="auto"/>
      </w:divBdr>
    </w:div>
    <w:div w:id="555168760">
      <w:bodyDiv w:val="1"/>
      <w:marLeft w:val="0"/>
      <w:marRight w:val="0"/>
      <w:marTop w:val="0"/>
      <w:marBottom w:val="0"/>
      <w:divBdr>
        <w:top w:val="none" w:sz="0" w:space="0" w:color="auto"/>
        <w:left w:val="none" w:sz="0" w:space="0" w:color="auto"/>
        <w:bottom w:val="none" w:sz="0" w:space="0" w:color="auto"/>
        <w:right w:val="none" w:sz="0" w:space="0" w:color="auto"/>
      </w:divBdr>
    </w:div>
    <w:div w:id="956988411">
      <w:bodyDiv w:val="1"/>
      <w:marLeft w:val="0"/>
      <w:marRight w:val="0"/>
      <w:marTop w:val="0"/>
      <w:marBottom w:val="0"/>
      <w:divBdr>
        <w:top w:val="none" w:sz="0" w:space="0" w:color="auto"/>
        <w:left w:val="none" w:sz="0" w:space="0" w:color="auto"/>
        <w:bottom w:val="none" w:sz="0" w:space="0" w:color="auto"/>
        <w:right w:val="none" w:sz="0" w:space="0" w:color="auto"/>
      </w:divBdr>
    </w:div>
    <w:div w:id="1079789015">
      <w:bodyDiv w:val="1"/>
      <w:marLeft w:val="0"/>
      <w:marRight w:val="0"/>
      <w:marTop w:val="0"/>
      <w:marBottom w:val="0"/>
      <w:divBdr>
        <w:top w:val="none" w:sz="0" w:space="0" w:color="auto"/>
        <w:left w:val="none" w:sz="0" w:space="0" w:color="auto"/>
        <w:bottom w:val="none" w:sz="0" w:space="0" w:color="auto"/>
        <w:right w:val="none" w:sz="0" w:space="0" w:color="auto"/>
      </w:divBdr>
    </w:div>
    <w:div w:id="1286619831">
      <w:bodyDiv w:val="1"/>
      <w:marLeft w:val="0"/>
      <w:marRight w:val="0"/>
      <w:marTop w:val="0"/>
      <w:marBottom w:val="0"/>
      <w:divBdr>
        <w:top w:val="none" w:sz="0" w:space="0" w:color="auto"/>
        <w:left w:val="none" w:sz="0" w:space="0" w:color="auto"/>
        <w:bottom w:val="none" w:sz="0" w:space="0" w:color="auto"/>
        <w:right w:val="none" w:sz="0" w:space="0" w:color="auto"/>
      </w:divBdr>
    </w:div>
    <w:div w:id="1299990898">
      <w:bodyDiv w:val="1"/>
      <w:marLeft w:val="0"/>
      <w:marRight w:val="0"/>
      <w:marTop w:val="0"/>
      <w:marBottom w:val="0"/>
      <w:divBdr>
        <w:top w:val="none" w:sz="0" w:space="0" w:color="auto"/>
        <w:left w:val="none" w:sz="0" w:space="0" w:color="auto"/>
        <w:bottom w:val="none" w:sz="0" w:space="0" w:color="auto"/>
        <w:right w:val="none" w:sz="0" w:space="0" w:color="auto"/>
      </w:divBdr>
    </w:div>
    <w:div w:id="1325623177">
      <w:bodyDiv w:val="1"/>
      <w:marLeft w:val="0"/>
      <w:marRight w:val="0"/>
      <w:marTop w:val="0"/>
      <w:marBottom w:val="0"/>
      <w:divBdr>
        <w:top w:val="none" w:sz="0" w:space="0" w:color="auto"/>
        <w:left w:val="none" w:sz="0" w:space="0" w:color="auto"/>
        <w:bottom w:val="none" w:sz="0" w:space="0" w:color="auto"/>
        <w:right w:val="none" w:sz="0" w:space="0" w:color="auto"/>
      </w:divBdr>
    </w:div>
    <w:div w:id="1327787019">
      <w:bodyDiv w:val="1"/>
      <w:marLeft w:val="0"/>
      <w:marRight w:val="0"/>
      <w:marTop w:val="0"/>
      <w:marBottom w:val="0"/>
      <w:divBdr>
        <w:top w:val="none" w:sz="0" w:space="0" w:color="auto"/>
        <w:left w:val="none" w:sz="0" w:space="0" w:color="auto"/>
        <w:bottom w:val="none" w:sz="0" w:space="0" w:color="auto"/>
        <w:right w:val="none" w:sz="0" w:space="0" w:color="auto"/>
      </w:divBdr>
    </w:div>
    <w:div w:id="1390150906">
      <w:bodyDiv w:val="1"/>
      <w:marLeft w:val="0"/>
      <w:marRight w:val="0"/>
      <w:marTop w:val="0"/>
      <w:marBottom w:val="0"/>
      <w:divBdr>
        <w:top w:val="none" w:sz="0" w:space="0" w:color="auto"/>
        <w:left w:val="none" w:sz="0" w:space="0" w:color="auto"/>
        <w:bottom w:val="none" w:sz="0" w:space="0" w:color="auto"/>
        <w:right w:val="none" w:sz="0" w:space="0" w:color="auto"/>
      </w:divBdr>
    </w:div>
    <w:div w:id="1411855155">
      <w:bodyDiv w:val="1"/>
      <w:marLeft w:val="0"/>
      <w:marRight w:val="0"/>
      <w:marTop w:val="0"/>
      <w:marBottom w:val="0"/>
      <w:divBdr>
        <w:top w:val="none" w:sz="0" w:space="0" w:color="auto"/>
        <w:left w:val="none" w:sz="0" w:space="0" w:color="auto"/>
        <w:bottom w:val="none" w:sz="0" w:space="0" w:color="auto"/>
        <w:right w:val="none" w:sz="0" w:space="0" w:color="auto"/>
      </w:divBdr>
    </w:div>
    <w:div w:id="1574973831">
      <w:bodyDiv w:val="1"/>
      <w:marLeft w:val="0"/>
      <w:marRight w:val="0"/>
      <w:marTop w:val="0"/>
      <w:marBottom w:val="0"/>
      <w:divBdr>
        <w:top w:val="none" w:sz="0" w:space="0" w:color="auto"/>
        <w:left w:val="none" w:sz="0" w:space="0" w:color="auto"/>
        <w:bottom w:val="none" w:sz="0" w:space="0" w:color="auto"/>
        <w:right w:val="none" w:sz="0" w:space="0" w:color="auto"/>
      </w:divBdr>
    </w:div>
    <w:div w:id="1578248147">
      <w:bodyDiv w:val="1"/>
      <w:marLeft w:val="0"/>
      <w:marRight w:val="0"/>
      <w:marTop w:val="0"/>
      <w:marBottom w:val="0"/>
      <w:divBdr>
        <w:top w:val="none" w:sz="0" w:space="0" w:color="auto"/>
        <w:left w:val="none" w:sz="0" w:space="0" w:color="auto"/>
        <w:bottom w:val="none" w:sz="0" w:space="0" w:color="auto"/>
        <w:right w:val="none" w:sz="0" w:space="0" w:color="auto"/>
      </w:divBdr>
    </w:div>
    <w:div w:id="1715035634">
      <w:bodyDiv w:val="1"/>
      <w:marLeft w:val="0"/>
      <w:marRight w:val="0"/>
      <w:marTop w:val="0"/>
      <w:marBottom w:val="0"/>
      <w:divBdr>
        <w:top w:val="none" w:sz="0" w:space="0" w:color="auto"/>
        <w:left w:val="none" w:sz="0" w:space="0" w:color="auto"/>
        <w:bottom w:val="none" w:sz="0" w:space="0" w:color="auto"/>
        <w:right w:val="none" w:sz="0" w:space="0" w:color="auto"/>
      </w:divBdr>
    </w:div>
    <w:div w:id="1823620954">
      <w:bodyDiv w:val="1"/>
      <w:marLeft w:val="0"/>
      <w:marRight w:val="0"/>
      <w:marTop w:val="0"/>
      <w:marBottom w:val="0"/>
      <w:divBdr>
        <w:top w:val="none" w:sz="0" w:space="0" w:color="auto"/>
        <w:left w:val="none" w:sz="0" w:space="0" w:color="auto"/>
        <w:bottom w:val="none" w:sz="0" w:space="0" w:color="auto"/>
        <w:right w:val="none" w:sz="0" w:space="0" w:color="auto"/>
      </w:divBdr>
      <w:divsChild>
        <w:div w:id="1455097095">
          <w:marLeft w:val="547"/>
          <w:marRight w:val="0"/>
          <w:marTop w:val="0"/>
          <w:marBottom w:val="0"/>
          <w:divBdr>
            <w:top w:val="none" w:sz="0" w:space="0" w:color="auto"/>
            <w:left w:val="none" w:sz="0" w:space="0" w:color="auto"/>
            <w:bottom w:val="none" w:sz="0" w:space="0" w:color="auto"/>
            <w:right w:val="none" w:sz="0" w:space="0" w:color="auto"/>
          </w:divBdr>
        </w:div>
      </w:divsChild>
    </w:div>
    <w:div w:id="1874540412">
      <w:bodyDiv w:val="1"/>
      <w:marLeft w:val="0"/>
      <w:marRight w:val="0"/>
      <w:marTop w:val="0"/>
      <w:marBottom w:val="0"/>
      <w:divBdr>
        <w:top w:val="none" w:sz="0" w:space="0" w:color="auto"/>
        <w:left w:val="none" w:sz="0" w:space="0" w:color="auto"/>
        <w:bottom w:val="none" w:sz="0" w:space="0" w:color="auto"/>
        <w:right w:val="none" w:sz="0" w:space="0" w:color="auto"/>
      </w:divBdr>
    </w:div>
    <w:div w:id="1986546994">
      <w:bodyDiv w:val="1"/>
      <w:marLeft w:val="0"/>
      <w:marRight w:val="0"/>
      <w:marTop w:val="0"/>
      <w:marBottom w:val="0"/>
      <w:divBdr>
        <w:top w:val="none" w:sz="0" w:space="0" w:color="auto"/>
        <w:left w:val="none" w:sz="0" w:space="0" w:color="auto"/>
        <w:bottom w:val="none" w:sz="0" w:space="0" w:color="auto"/>
        <w:right w:val="none" w:sz="0" w:space="0" w:color="auto"/>
      </w:divBdr>
    </w:div>
    <w:div w:id="202015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2" Type="http://schemas.openxmlformats.org/officeDocument/2006/relationships/package" Target="embeddings/Microsoft_Word___1.docx"/><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A4E186-0691-4223-805B-8AA98B19652F}"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zh-CN" altLang="en-US"/>
        </a:p>
      </dgm:t>
    </dgm:pt>
    <dgm:pt modelId="{3F2924F4-2C42-4907-830E-8321966D5D94}">
      <dgm:prSet phldrT="[文本]" custT="1"/>
      <dgm:spPr>
        <a:noFill/>
        <a:ln>
          <a:solidFill>
            <a:schemeClr val="accent1"/>
          </a:solidFill>
        </a:ln>
      </dgm:spPr>
      <dgm:t>
        <a:bodyPr/>
        <a:lstStyle/>
        <a:p>
          <a:r>
            <a:rPr lang="zh-CN" altLang="en-US" sz="1200" b="1" dirty="0" smtClean="0">
              <a:solidFill>
                <a:schemeClr val="tx1"/>
              </a:solidFill>
            </a:rPr>
            <a:t>城乡排水工程</a:t>
          </a:r>
          <a:endParaRPr lang="zh-CN" altLang="en-US" sz="1200" b="1" dirty="0">
            <a:solidFill>
              <a:schemeClr val="tx1"/>
            </a:solidFill>
          </a:endParaRPr>
        </a:p>
      </dgm:t>
    </dgm:pt>
    <dgm:pt modelId="{D3E78DC1-52F8-47E4-B422-89F80773EFAD}" type="parTrans" cxnId="{377FA1C0-C5D7-4D9F-8F56-262ADD6E3820}">
      <dgm:prSet/>
      <dgm:spPr/>
      <dgm:t>
        <a:bodyPr/>
        <a:lstStyle/>
        <a:p>
          <a:endParaRPr lang="zh-CN" altLang="en-US"/>
        </a:p>
      </dgm:t>
    </dgm:pt>
    <dgm:pt modelId="{C06FE76A-DF47-48EC-9D01-E562D4D98836}" type="sibTrans" cxnId="{377FA1C0-C5D7-4D9F-8F56-262ADD6E3820}">
      <dgm:prSet/>
      <dgm:spPr/>
      <dgm:t>
        <a:bodyPr/>
        <a:lstStyle/>
        <a:p>
          <a:endParaRPr lang="zh-CN" altLang="en-US"/>
        </a:p>
      </dgm:t>
    </dgm:pt>
    <dgm:pt modelId="{890B3044-93F3-4506-B476-CBCADCBB4864}">
      <dgm:prSet phldrT="[文本]" custT="1"/>
      <dgm:spPr>
        <a:noFill/>
        <a:ln>
          <a:solidFill>
            <a:schemeClr val="accent1"/>
          </a:solidFill>
        </a:ln>
      </dgm:spPr>
      <dgm:t>
        <a:bodyPr/>
        <a:lstStyle/>
        <a:p>
          <a:r>
            <a:rPr lang="zh-CN" altLang="en-US" sz="1200" b="1" dirty="0" smtClean="0">
              <a:solidFill>
                <a:schemeClr val="tx1"/>
              </a:solidFill>
            </a:rPr>
            <a:t>雨水系统</a:t>
          </a:r>
          <a:endParaRPr lang="zh-CN" altLang="en-US" sz="1200" b="1" dirty="0">
            <a:solidFill>
              <a:schemeClr val="tx1"/>
            </a:solidFill>
          </a:endParaRPr>
        </a:p>
      </dgm:t>
    </dgm:pt>
    <dgm:pt modelId="{CED49F09-A6D3-4F4C-92F9-78315CDAFC05}" type="parTrans" cxnId="{37BB66DB-959C-434E-8602-628531C93E81}">
      <dgm:prSet/>
      <dgm:spPr/>
      <dgm:t>
        <a:bodyPr/>
        <a:lstStyle/>
        <a:p>
          <a:endParaRPr lang="zh-CN" altLang="en-US"/>
        </a:p>
      </dgm:t>
    </dgm:pt>
    <dgm:pt modelId="{EAE17487-C9CD-41AC-920F-426A71BC176D}" type="sibTrans" cxnId="{37BB66DB-959C-434E-8602-628531C93E81}">
      <dgm:prSet/>
      <dgm:spPr/>
      <dgm:t>
        <a:bodyPr/>
        <a:lstStyle/>
        <a:p>
          <a:endParaRPr lang="zh-CN" altLang="en-US"/>
        </a:p>
      </dgm:t>
    </dgm:pt>
    <dgm:pt modelId="{0B4157D6-E2D6-4AC3-86BF-C7029B6166A0}">
      <dgm:prSet phldrT="[文本]" custT="1"/>
      <dgm:spPr>
        <a:noFill/>
        <a:ln>
          <a:solidFill>
            <a:schemeClr val="accent1"/>
          </a:solidFill>
        </a:ln>
      </dgm:spPr>
      <dgm:t>
        <a:bodyPr/>
        <a:lstStyle/>
        <a:p>
          <a:r>
            <a:rPr lang="zh-CN" altLang="en-US" sz="1200" b="1" dirty="0" smtClean="0">
              <a:solidFill>
                <a:schemeClr val="tx1"/>
              </a:solidFill>
            </a:rPr>
            <a:t>源头减排</a:t>
          </a:r>
          <a:endParaRPr lang="zh-CN" altLang="en-US" sz="1200" b="1" dirty="0">
            <a:solidFill>
              <a:schemeClr val="tx1"/>
            </a:solidFill>
          </a:endParaRPr>
        </a:p>
      </dgm:t>
    </dgm:pt>
    <dgm:pt modelId="{9F7742CD-1673-471B-980A-314FF446CDD1}" type="parTrans" cxnId="{648B8239-BAD8-4D96-9B1F-732C9F6CFB57}">
      <dgm:prSet/>
      <dgm:spPr/>
      <dgm:t>
        <a:bodyPr/>
        <a:lstStyle/>
        <a:p>
          <a:endParaRPr lang="zh-CN" altLang="en-US"/>
        </a:p>
      </dgm:t>
    </dgm:pt>
    <dgm:pt modelId="{90B8F537-A9E0-4D0E-BC55-EA586EC96077}" type="sibTrans" cxnId="{648B8239-BAD8-4D96-9B1F-732C9F6CFB57}">
      <dgm:prSet/>
      <dgm:spPr/>
      <dgm:t>
        <a:bodyPr/>
        <a:lstStyle/>
        <a:p>
          <a:endParaRPr lang="zh-CN" altLang="en-US"/>
        </a:p>
      </dgm:t>
    </dgm:pt>
    <dgm:pt modelId="{D9F9D12C-4E79-4AFB-9F29-EC91AEAAB4D9}">
      <dgm:prSet phldrT="[文本]" custT="1"/>
      <dgm:spPr>
        <a:noFill/>
        <a:ln>
          <a:solidFill>
            <a:schemeClr val="accent1"/>
          </a:solidFill>
        </a:ln>
      </dgm:spPr>
      <dgm:t>
        <a:bodyPr/>
        <a:lstStyle/>
        <a:p>
          <a:r>
            <a:rPr lang="zh-CN" altLang="en-US" sz="1200" b="1" dirty="0" smtClean="0">
              <a:solidFill>
                <a:schemeClr val="tx1"/>
              </a:solidFill>
            </a:rPr>
            <a:t>排水管渠</a:t>
          </a:r>
          <a:endParaRPr lang="zh-CN" altLang="en-US" sz="1200" b="1" dirty="0">
            <a:solidFill>
              <a:schemeClr val="tx1"/>
            </a:solidFill>
          </a:endParaRPr>
        </a:p>
      </dgm:t>
    </dgm:pt>
    <dgm:pt modelId="{F480B4CC-FE02-42C1-B613-4AA136047373}" type="parTrans" cxnId="{F1AB7AAA-4E35-4BD3-8990-36CCE8A51360}">
      <dgm:prSet/>
      <dgm:spPr/>
      <dgm:t>
        <a:bodyPr/>
        <a:lstStyle/>
        <a:p>
          <a:endParaRPr lang="zh-CN" altLang="en-US"/>
        </a:p>
      </dgm:t>
    </dgm:pt>
    <dgm:pt modelId="{2CC697B4-9205-44D0-9F02-538A4C057811}" type="sibTrans" cxnId="{F1AB7AAA-4E35-4BD3-8990-36CCE8A51360}">
      <dgm:prSet/>
      <dgm:spPr/>
      <dgm:t>
        <a:bodyPr/>
        <a:lstStyle/>
        <a:p>
          <a:endParaRPr lang="zh-CN" altLang="en-US"/>
        </a:p>
      </dgm:t>
    </dgm:pt>
    <dgm:pt modelId="{79950A2C-730D-4C13-A569-1C208D38F8BF}">
      <dgm:prSet phldrT="[文本]" custT="1"/>
      <dgm:spPr>
        <a:noFill/>
        <a:ln>
          <a:solidFill>
            <a:schemeClr val="accent1"/>
          </a:solidFill>
        </a:ln>
      </dgm:spPr>
      <dgm:t>
        <a:bodyPr/>
        <a:lstStyle/>
        <a:p>
          <a:r>
            <a:rPr lang="zh-CN" altLang="en-US" sz="1200" b="1" dirty="0" smtClean="0">
              <a:solidFill>
                <a:schemeClr val="tx1"/>
              </a:solidFill>
            </a:rPr>
            <a:t>污水系统</a:t>
          </a:r>
          <a:endParaRPr lang="zh-CN" altLang="en-US" sz="1200" b="1" dirty="0">
            <a:solidFill>
              <a:schemeClr val="tx1"/>
            </a:solidFill>
          </a:endParaRPr>
        </a:p>
      </dgm:t>
    </dgm:pt>
    <dgm:pt modelId="{794CC93F-6E67-4F33-8C2C-112227D854E5}" type="parTrans" cxnId="{D03211A2-6990-4E95-AF08-1A7F9D337A58}">
      <dgm:prSet/>
      <dgm:spPr/>
      <dgm:t>
        <a:bodyPr/>
        <a:lstStyle/>
        <a:p>
          <a:endParaRPr lang="zh-CN" altLang="en-US"/>
        </a:p>
      </dgm:t>
    </dgm:pt>
    <dgm:pt modelId="{C1F919AC-96FE-4BB6-B4F9-8FE46A214780}" type="sibTrans" cxnId="{D03211A2-6990-4E95-AF08-1A7F9D337A58}">
      <dgm:prSet/>
      <dgm:spPr/>
      <dgm:t>
        <a:bodyPr/>
        <a:lstStyle/>
        <a:p>
          <a:endParaRPr lang="zh-CN" altLang="en-US"/>
        </a:p>
      </dgm:t>
    </dgm:pt>
    <dgm:pt modelId="{F970D706-697C-4683-9CB2-BB7037BD29D9}">
      <dgm:prSet phldrT="[文本]" custT="1"/>
      <dgm:spPr>
        <a:noFill/>
        <a:ln>
          <a:solidFill>
            <a:schemeClr val="accent1"/>
          </a:solidFill>
        </a:ln>
      </dgm:spPr>
      <dgm:t>
        <a:bodyPr/>
        <a:lstStyle/>
        <a:p>
          <a:r>
            <a:rPr lang="zh-CN" altLang="en-US" sz="1200" b="1" dirty="0" smtClean="0">
              <a:solidFill>
                <a:schemeClr val="tx1"/>
              </a:solidFill>
            </a:rPr>
            <a:t>排水管渠</a:t>
          </a:r>
          <a:r>
            <a:rPr lang="zh-CN" altLang="en-US" sz="1200" b="1" smtClean="0">
              <a:solidFill>
                <a:schemeClr val="tx1"/>
              </a:solidFill>
            </a:rPr>
            <a:t>（污水收集输送</a:t>
          </a:r>
          <a:r>
            <a:rPr lang="zh-CN" altLang="en-US" sz="1200" b="1" dirty="0" smtClean="0">
              <a:solidFill>
                <a:schemeClr val="tx1"/>
              </a:solidFill>
            </a:rPr>
            <a:t>）</a:t>
          </a:r>
          <a:endParaRPr lang="zh-CN" altLang="en-US" sz="1200" b="1" dirty="0">
            <a:solidFill>
              <a:schemeClr val="tx1"/>
            </a:solidFill>
          </a:endParaRPr>
        </a:p>
      </dgm:t>
    </dgm:pt>
    <dgm:pt modelId="{CE361DAC-9022-4E0B-AE6D-C6CEB6B254AA}" type="parTrans" cxnId="{B1639439-FB61-4C77-ACAD-608A1E55A98D}">
      <dgm:prSet/>
      <dgm:spPr/>
      <dgm:t>
        <a:bodyPr/>
        <a:lstStyle/>
        <a:p>
          <a:endParaRPr lang="zh-CN" altLang="en-US"/>
        </a:p>
      </dgm:t>
    </dgm:pt>
    <dgm:pt modelId="{1532D8E9-BA0E-4FCC-8294-9674F892BECF}" type="sibTrans" cxnId="{B1639439-FB61-4C77-ACAD-608A1E55A98D}">
      <dgm:prSet/>
      <dgm:spPr/>
      <dgm:t>
        <a:bodyPr/>
        <a:lstStyle/>
        <a:p>
          <a:endParaRPr lang="zh-CN" altLang="en-US"/>
        </a:p>
      </dgm:t>
    </dgm:pt>
    <dgm:pt modelId="{20BEFCCB-B8A6-41A0-9F96-51031E5E4202}">
      <dgm:prSet phldrT="[文本]" custT="1"/>
      <dgm:spPr>
        <a:noFill/>
        <a:ln>
          <a:solidFill>
            <a:schemeClr val="accent1"/>
          </a:solidFill>
        </a:ln>
      </dgm:spPr>
      <dgm:t>
        <a:bodyPr/>
        <a:lstStyle/>
        <a:p>
          <a:r>
            <a:rPr lang="zh-CN" altLang="en-US" sz="1200" b="1" dirty="0" smtClean="0">
              <a:solidFill>
                <a:schemeClr val="tx1"/>
              </a:solidFill>
            </a:rPr>
            <a:t>排涝除险</a:t>
          </a:r>
          <a:endParaRPr lang="zh-CN" altLang="en-US" sz="1200" b="1" dirty="0">
            <a:solidFill>
              <a:schemeClr val="tx1"/>
            </a:solidFill>
          </a:endParaRPr>
        </a:p>
      </dgm:t>
    </dgm:pt>
    <dgm:pt modelId="{FD587088-9B66-4D69-A1D9-9B33349B19BA}" type="parTrans" cxnId="{50265D83-5D0F-4001-BBCB-12259CDCDA33}">
      <dgm:prSet/>
      <dgm:spPr/>
      <dgm:t>
        <a:bodyPr/>
        <a:lstStyle/>
        <a:p>
          <a:endParaRPr lang="zh-CN" altLang="en-US"/>
        </a:p>
      </dgm:t>
    </dgm:pt>
    <dgm:pt modelId="{0AFB7762-477A-4650-A188-050B834BF9DC}" type="sibTrans" cxnId="{50265D83-5D0F-4001-BBCB-12259CDCDA33}">
      <dgm:prSet/>
      <dgm:spPr/>
      <dgm:t>
        <a:bodyPr/>
        <a:lstStyle/>
        <a:p>
          <a:endParaRPr lang="zh-CN" altLang="en-US"/>
        </a:p>
      </dgm:t>
    </dgm:pt>
    <dgm:pt modelId="{402EA64F-C847-49D7-826A-C20D59FF8592}">
      <dgm:prSet phldrT="[文本]" custT="1"/>
      <dgm:spPr>
        <a:noFill/>
        <a:ln>
          <a:solidFill>
            <a:schemeClr val="accent1"/>
          </a:solidFill>
        </a:ln>
      </dgm:spPr>
      <dgm:t>
        <a:bodyPr/>
        <a:lstStyle/>
        <a:p>
          <a:r>
            <a:rPr lang="zh-CN" altLang="en-US" sz="1200" b="1" dirty="0" smtClean="0">
              <a:solidFill>
                <a:schemeClr val="tx1"/>
              </a:solidFill>
            </a:rPr>
            <a:t>污水和再生水处理</a:t>
          </a:r>
          <a:endParaRPr lang="zh-CN" altLang="en-US" sz="1200" b="1" dirty="0">
            <a:solidFill>
              <a:schemeClr val="tx1"/>
            </a:solidFill>
          </a:endParaRPr>
        </a:p>
      </dgm:t>
    </dgm:pt>
    <dgm:pt modelId="{011FD71D-A35C-4CB0-BE5C-CD43A69F10EE}" type="parTrans" cxnId="{A1469946-28AD-4309-A90B-723A9A9FBAC5}">
      <dgm:prSet/>
      <dgm:spPr/>
      <dgm:t>
        <a:bodyPr/>
        <a:lstStyle/>
        <a:p>
          <a:endParaRPr lang="zh-CN" altLang="en-US"/>
        </a:p>
      </dgm:t>
    </dgm:pt>
    <dgm:pt modelId="{ABB64774-4214-49BA-A877-AF7AC5E64A66}" type="sibTrans" cxnId="{A1469946-28AD-4309-A90B-723A9A9FBAC5}">
      <dgm:prSet/>
      <dgm:spPr/>
      <dgm:t>
        <a:bodyPr/>
        <a:lstStyle/>
        <a:p>
          <a:endParaRPr lang="zh-CN" altLang="en-US"/>
        </a:p>
      </dgm:t>
    </dgm:pt>
    <dgm:pt modelId="{48ABD9C7-297C-4FB0-98D5-DCF89181B29E}">
      <dgm:prSet phldrT="[文本]" custT="1"/>
      <dgm:spPr>
        <a:noFill/>
        <a:ln>
          <a:solidFill>
            <a:schemeClr val="accent1"/>
          </a:solidFill>
        </a:ln>
      </dgm:spPr>
      <dgm:t>
        <a:bodyPr/>
        <a:lstStyle/>
        <a:p>
          <a:r>
            <a:rPr lang="zh-CN" altLang="en-US" sz="1200" b="1" dirty="0" smtClean="0">
              <a:solidFill>
                <a:schemeClr val="tx1"/>
              </a:solidFill>
            </a:rPr>
            <a:t>污泥处理和处置</a:t>
          </a:r>
          <a:endParaRPr lang="zh-CN" altLang="en-US" sz="1200" b="1" dirty="0">
            <a:solidFill>
              <a:schemeClr val="tx1"/>
            </a:solidFill>
          </a:endParaRPr>
        </a:p>
      </dgm:t>
    </dgm:pt>
    <dgm:pt modelId="{DD842144-EA30-4DD1-A6DC-B9F1FD8CF251}" type="parTrans" cxnId="{42E233BD-AF4C-400E-BEF3-28B21EF501B8}">
      <dgm:prSet/>
      <dgm:spPr/>
      <dgm:t>
        <a:bodyPr/>
        <a:lstStyle/>
        <a:p>
          <a:endParaRPr lang="zh-CN" altLang="en-US"/>
        </a:p>
      </dgm:t>
    </dgm:pt>
    <dgm:pt modelId="{011F652D-AB2C-4BF4-AC4E-1D00B186F8D5}" type="sibTrans" cxnId="{42E233BD-AF4C-400E-BEF3-28B21EF501B8}">
      <dgm:prSet/>
      <dgm:spPr/>
      <dgm:t>
        <a:bodyPr/>
        <a:lstStyle/>
        <a:p>
          <a:endParaRPr lang="zh-CN" altLang="en-US"/>
        </a:p>
      </dgm:t>
    </dgm:pt>
    <dgm:pt modelId="{78E3903D-EC62-4761-8DB2-D307C2C5637A}" type="pres">
      <dgm:prSet presAssocID="{73A4E186-0691-4223-805B-8AA98B19652F}" presName="diagram" presStyleCnt="0">
        <dgm:presLayoutVars>
          <dgm:chPref val="1"/>
          <dgm:dir/>
          <dgm:animOne val="branch"/>
          <dgm:animLvl val="lvl"/>
          <dgm:resizeHandles val="exact"/>
        </dgm:presLayoutVars>
      </dgm:prSet>
      <dgm:spPr/>
      <dgm:t>
        <a:bodyPr/>
        <a:lstStyle/>
        <a:p>
          <a:endParaRPr lang="zh-CN" altLang="en-US"/>
        </a:p>
      </dgm:t>
    </dgm:pt>
    <dgm:pt modelId="{F25E010B-8DB7-4C3D-BE0C-D159FFB60A53}" type="pres">
      <dgm:prSet presAssocID="{3F2924F4-2C42-4907-830E-8321966D5D94}" presName="root1" presStyleCnt="0"/>
      <dgm:spPr/>
    </dgm:pt>
    <dgm:pt modelId="{723BC193-5F25-42FD-9C06-FBA844DB90AA}" type="pres">
      <dgm:prSet presAssocID="{3F2924F4-2C42-4907-830E-8321966D5D94}" presName="LevelOneTextNode" presStyleLbl="node0" presStyleIdx="0" presStyleCnt="1">
        <dgm:presLayoutVars>
          <dgm:chPref val="3"/>
        </dgm:presLayoutVars>
      </dgm:prSet>
      <dgm:spPr/>
      <dgm:t>
        <a:bodyPr/>
        <a:lstStyle/>
        <a:p>
          <a:endParaRPr lang="zh-CN" altLang="en-US"/>
        </a:p>
      </dgm:t>
    </dgm:pt>
    <dgm:pt modelId="{F1769959-7011-437C-A37F-A32766E7B091}" type="pres">
      <dgm:prSet presAssocID="{3F2924F4-2C42-4907-830E-8321966D5D94}" presName="level2hierChild" presStyleCnt="0"/>
      <dgm:spPr/>
    </dgm:pt>
    <dgm:pt modelId="{7FA27BE9-5E45-40C9-B500-A4CCEBEC652A}" type="pres">
      <dgm:prSet presAssocID="{CED49F09-A6D3-4F4C-92F9-78315CDAFC05}" presName="conn2-1" presStyleLbl="parChTrans1D2" presStyleIdx="0" presStyleCnt="2"/>
      <dgm:spPr/>
      <dgm:t>
        <a:bodyPr/>
        <a:lstStyle/>
        <a:p>
          <a:endParaRPr lang="zh-CN" altLang="en-US"/>
        </a:p>
      </dgm:t>
    </dgm:pt>
    <dgm:pt modelId="{EAB3E45F-0B73-4ECC-BD11-7D6DA1CD34D9}" type="pres">
      <dgm:prSet presAssocID="{CED49F09-A6D3-4F4C-92F9-78315CDAFC05}" presName="connTx" presStyleLbl="parChTrans1D2" presStyleIdx="0" presStyleCnt="2"/>
      <dgm:spPr/>
      <dgm:t>
        <a:bodyPr/>
        <a:lstStyle/>
        <a:p>
          <a:endParaRPr lang="zh-CN" altLang="en-US"/>
        </a:p>
      </dgm:t>
    </dgm:pt>
    <dgm:pt modelId="{D5479580-9D86-47B3-80DB-74E0AF98576D}" type="pres">
      <dgm:prSet presAssocID="{890B3044-93F3-4506-B476-CBCADCBB4864}" presName="root2" presStyleCnt="0"/>
      <dgm:spPr/>
    </dgm:pt>
    <dgm:pt modelId="{0CBED13B-F8C7-4774-BEAE-44D68CD840EF}" type="pres">
      <dgm:prSet presAssocID="{890B3044-93F3-4506-B476-CBCADCBB4864}" presName="LevelTwoTextNode" presStyleLbl="node2" presStyleIdx="0" presStyleCnt="2">
        <dgm:presLayoutVars>
          <dgm:chPref val="3"/>
        </dgm:presLayoutVars>
      </dgm:prSet>
      <dgm:spPr/>
      <dgm:t>
        <a:bodyPr/>
        <a:lstStyle/>
        <a:p>
          <a:endParaRPr lang="zh-CN" altLang="en-US"/>
        </a:p>
      </dgm:t>
    </dgm:pt>
    <dgm:pt modelId="{457CD30B-D213-4321-B7FC-319F20B43F36}" type="pres">
      <dgm:prSet presAssocID="{890B3044-93F3-4506-B476-CBCADCBB4864}" presName="level3hierChild" presStyleCnt="0"/>
      <dgm:spPr/>
    </dgm:pt>
    <dgm:pt modelId="{7FFC22F8-B47A-4B18-9797-624208D8E141}" type="pres">
      <dgm:prSet presAssocID="{9F7742CD-1673-471B-980A-314FF446CDD1}" presName="conn2-1" presStyleLbl="parChTrans1D3" presStyleIdx="0" presStyleCnt="6"/>
      <dgm:spPr/>
      <dgm:t>
        <a:bodyPr/>
        <a:lstStyle/>
        <a:p>
          <a:endParaRPr lang="zh-CN" altLang="en-US"/>
        </a:p>
      </dgm:t>
    </dgm:pt>
    <dgm:pt modelId="{CEDD2B5F-8B52-411C-8976-98751B5F189F}" type="pres">
      <dgm:prSet presAssocID="{9F7742CD-1673-471B-980A-314FF446CDD1}" presName="connTx" presStyleLbl="parChTrans1D3" presStyleIdx="0" presStyleCnt="6"/>
      <dgm:spPr/>
      <dgm:t>
        <a:bodyPr/>
        <a:lstStyle/>
        <a:p>
          <a:endParaRPr lang="zh-CN" altLang="en-US"/>
        </a:p>
      </dgm:t>
    </dgm:pt>
    <dgm:pt modelId="{32AFF509-CDE2-49A1-86D6-C9FF299E73C8}" type="pres">
      <dgm:prSet presAssocID="{0B4157D6-E2D6-4AC3-86BF-C7029B6166A0}" presName="root2" presStyleCnt="0"/>
      <dgm:spPr/>
    </dgm:pt>
    <dgm:pt modelId="{3DD82950-3C53-47CD-BB35-009BBDC38BDD}" type="pres">
      <dgm:prSet presAssocID="{0B4157D6-E2D6-4AC3-86BF-C7029B6166A0}" presName="LevelTwoTextNode" presStyleLbl="node3" presStyleIdx="0" presStyleCnt="6">
        <dgm:presLayoutVars>
          <dgm:chPref val="3"/>
        </dgm:presLayoutVars>
      </dgm:prSet>
      <dgm:spPr/>
      <dgm:t>
        <a:bodyPr/>
        <a:lstStyle/>
        <a:p>
          <a:endParaRPr lang="zh-CN" altLang="en-US"/>
        </a:p>
      </dgm:t>
    </dgm:pt>
    <dgm:pt modelId="{0A39CD16-36B4-4B0B-B4B1-1D3BA1CF5795}" type="pres">
      <dgm:prSet presAssocID="{0B4157D6-E2D6-4AC3-86BF-C7029B6166A0}" presName="level3hierChild" presStyleCnt="0"/>
      <dgm:spPr/>
    </dgm:pt>
    <dgm:pt modelId="{B58E6C35-CBF9-4769-A0EC-8759869F8A44}" type="pres">
      <dgm:prSet presAssocID="{F480B4CC-FE02-42C1-B613-4AA136047373}" presName="conn2-1" presStyleLbl="parChTrans1D3" presStyleIdx="1" presStyleCnt="6"/>
      <dgm:spPr/>
      <dgm:t>
        <a:bodyPr/>
        <a:lstStyle/>
        <a:p>
          <a:endParaRPr lang="zh-CN" altLang="en-US"/>
        </a:p>
      </dgm:t>
    </dgm:pt>
    <dgm:pt modelId="{9C7E1BA3-3014-427F-8D67-C0EF050460F9}" type="pres">
      <dgm:prSet presAssocID="{F480B4CC-FE02-42C1-B613-4AA136047373}" presName="connTx" presStyleLbl="parChTrans1D3" presStyleIdx="1" presStyleCnt="6"/>
      <dgm:spPr/>
      <dgm:t>
        <a:bodyPr/>
        <a:lstStyle/>
        <a:p>
          <a:endParaRPr lang="zh-CN" altLang="en-US"/>
        </a:p>
      </dgm:t>
    </dgm:pt>
    <dgm:pt modelId="{B6140816-A420-4EB2-894C-CE3991309E69}" type="pres">
      <dgm:prSet presAssocID="{D9F9D12C-4E79-4AFB-9F29-EC91AEAAB4D9}" presName="root2" presStyleCnt="0"/>
      <dgm:spPr/>
    </dgm:pt>
    <dgm:pt modelId="{53FC2EDC-C5F2-421C-995F-3D108B8DCD68}" type="pres">
      <dgm:prSet presAssocID="{D9F9D12C-4E79-4AFB-9F29-EC91AEAAB4D9}" presName="LevelTwoTextNode" presStyleLbl="node3" presStyleIdx="1" presStyleCnt="6">
        <dgm:presLayoutVars>
          <dgm:chPref val="3"/>
        </dgm:presLayoutVars>
      </dgm:prSet>
      <dgm:spPr/>
      <dgm:t>
        <a:bodyPr/>
        <a:lstStyle/>
        <a:p>
          <a:endParaRPr lang="zh-CN" altLang="en-US"/>
        </a:p>
      </dgm:t>
    </dgm:pt>
    <dgm:pt modelId="{F26EC715-FE8C-4DC2-9BB2-BCA0C51CBC6B}" type="pres">
      <dgm:prSet presAssocID="{D9F9D12C-4E79-4AFB-9F29-EC91AEAAB4D9}" presName="level3hierChild" presStyleCnt="0"/>
      <dgm:spPr/>
    </dgm:pt>
    <dgm:pt modelId="{78E7DD39-B75B-43BD-B072-37C0732E15BF}" type="pres">
      <dgm:prSet presAssocID="{FD587088-9B66-4D69-A1D9-9B33349B19BA}" presName="conn2-1" presStyleLbl="parChTrans1D3" presStyleIdx="2" presStyleCnt="6"/>
      <dgm:spPr/>
      <dgm:t>
        <a:bodyPr/>
        <a:lstStyle/>
        <a:p>
          <a:endParaRPr lang="zh-CN" altLang="en-US"/>
        </a:p>
      </dgm:t>
    </dgm:pt>
    <dgm:pt modelId="{952CF8CA-F87C-4E42-ABDF-49356CBB8A2C}" type="pres">
      <dgm:prSet presAssocID="{FD587088-9B66-4D69-A1D9-9B33349B19BA}" presName="connTx" presStyleLbl="parChTrans1D3" presStyleIdx="2" presStyleCnt="6"/>
      <dgm:spPr/>
      <dgm:t>
        <a:bodyPr/>
        <a:lstStyle/>
        <a:p>
          <a:endParaRPr lang="zh-CN" altLang="en-US"/>
        </a:p>
      </dgm:t>
    </dgm:pt>
    <dgm:pt modelId="{99E60F25-7BD3-482C-82EF-E15FDF4AB527}" type="pres">
      <dgm:prSet presAssocID="{20BEFCCB-B8A6-41A0-9F96-51031E5E4202}" presName="root2" presStyleCnt="0"/>
      <dgm:spPr/>
    </dgm:pt>
    <dgm:pt modelId="{0CE7093A-A9BD-403B-BF19-D88B3492D255}" type="pres">
      <dgm:prSet presAssocID="{20BEFCCB-B8A6-41A0-9F96-51031E5E4202}" presName="LevelTwoTextNode" presStyleLbl="node3" presStyleIdx="2" presStyleCnt="6">
        <dgm:presLayoutVars>
          <dgm:chPref val="3"/>
        </dgm:presLayoutVars>
      </dgm:prSet>
      <dgm:spPr/>
      <dgm:t>
        <a:bodyPr/>
        <a:lstStyle/>
        <a:p>
          <a:endParaRPr lang="zh-CN" altLang="en-US"/>
        </a:p>
      </dgm:t>
    </dgm:pt>
    <dgm:pt modelId="{AD2E4BF7-05B7-4E2F-B991-2383ABDBB259}" type="pres">
      <dgm:prSet presAssocID="{20BEFCCB-B8A6-41A0-9F96-51031E5E4202}" presName="level3hierChild" presStyleCnt="0"/>
      <dgm:spPr/>
    </dgm:pt>
    <dgm:pt modelId="{DAC047F9-668E-4E13-9D89-EDC6CBF971EE}" type="pres">
      <dgm:prSet presAssocID="{794CC93F-6E67-4F33-8C2C-112227D854E5}" presName="conn2-1" presStyleLbl="parChTrans1D2" presStyleIdx="1" presStyleCnt="2"/>
      <dgm:spPr/>
      <dgm:t>
        <a:bodyPr/>
        <a:lstStyle/>
        <a:p>
          <a:endParaRPr lang="zh-CN" altLang="en-US"/>
        </a:p>
      </dgm:t>
    </dgm:pt>
    <dgm:pt modelId="{F3F95BBD-3F43-489F-B8EA-6455D33A0F3D}" type="pres">
      <dgm:prSet presAssocID="{794CC93F-6E67-4F33-8C2C-112227D854E5}" presName="connTx" presStyleLbl="parChTrans1D2" presStyleIdx="1" presStyleCnt="2"/>
      <dgm:spPr/>
      <dgm:t>
        <a:bodyPr/>
        <a:lstStyle/>
        <a:p>
          <a:endParaRPr lang="zh-CN" altLang="en-US"/>
        </a:p>
      </dgm:t>
    </dgm:pt>
    <dgm:pt modelId="{D5BC1523-5AAE-411E-AA6D-0DFBC505C688}" type="pres">
      <dgm:prSet presAssocID="{79950A2C-730D-4C13-A569-1C208D38F8BF}" presName="root2" presStyleCnt="0"/>
      <dgm:spPr/>
    </dgm:pt>
    <dgm:pt modelId="{84B5B82D-F994-4F8E-8FB2-34F66203BC49}" type="pres">
      <dgm:prSet presAssocID="{79950A2C-730D-4C13-A569-1C208D38F8BF}" presName="LevelTwoTextNode" presStyleLbl="node2" presStyleIdx="1" presStyleCnt="2">
        <dgm:presLayoutVars>
          <dgm:chPref val="3"/>
        </dgm:presLayoutVars>
      </dgm:prSet>
      <dgm:spPr/>
      <dgm:t>
        <a:bodyPr/>
        <a:lstStyle/>
        <a:p>
          <a:endParaRPr lang="zh-CN" altLang="en-US"/>
        </a:p>
      </dgm:t>
    </dgm:pt>
    <dgm:pt modelId="{AF03F1C1-0A1D-4438-B4E7-BE40DD9219E4}" type="pres">
      <dgm:prSet presAssocID="{79950A2C-730D-4C13-A569-1C208D38F8BF}" presName="level3hierChild" presStyleCnt="0"/>
      <dgm:spPr/>
    </dgm:pt>
    <dgm:pt modelId="{6245CDA2-79F6-4443-84F1-E3218CDB30E2}" type="pres">
      <dgm:prSet presAssocID="{CE361DAC-9022-4E0B-AE6D-C6CEB6B254AA}" presName="conn2-1" presStyleLbl="parChTrans1D3" presStyleIdx="3" presStyleCnt="6"/>
      <dgm:spPr/>
      <dgm:t>
        <a:bodyPr/>
        <a:lstStyle/>
        <a:p>
          <a:endParaRPr lang="zh-CN" altLang="en-US"/>
        </a:p>
      </dgm:t>
    </dgm:pt>
    <dgm:pt modelId="{90F81E93-CE11-4692-B93D-568B0212CF9D}" type="pres">
      <dgm:prSet presAssocID="{CE361DAC-9022-4E0B-AE6D-C6CEB6B254AA}" presName="connTx" presStyleLbl="parChTrans1D3" presStyleIdx="3" presStyleCnt="6"/>
      <dgm:spPr/>
      <dgm:t>
        <a:bodyPr/>
        <a:lstStyle/>
        <a:p>
          <a:endParaRPr lang="zh-CN" altLang="en-US"/>
        </a:p>
      </dgm:t>
    </dgm:pt>
    <dgm:pt modelId="{6C18456E-C581-4420-96AA-1680E892EF8E}" type="pres">
      <dgm:prSet presAssocID="{F970D706-697C-4683-9CB2-BB7037BD29D9}" presName="root2" presStyleCnt="0"/>
      <dgm:spPr/>
    </dgm:pt>
    <dgm:pt modelId="{8B2EF333-13F9-47FA-BAA1-A18E7562889D}" type="pres">
      <dgm:prSet presAssocID="{F970D706-697C-4683-9CB2-BB7037BD29D9}" presName="LevelTwoTextNode" presStyleLbl="node3" presStyleIdx="3" presStyleCnt="6">
        <dgm:presLayoutVars>
          <dgm:chPref val="3"/>
        </dgm:presLayoutVars>
      </dgm:prSet>
      <dgm:spPr/>
      <dgm:t>
        <a:bodyPr/>
        <a:lstStyle/>
        <a:p>
          <a:endParaRPr lang="zh-CN" altLang="en-US"/>
        </a:p>
      </dgm:t>
    </dgm:pt>
    <dgm:pt modelId="{7747609B-67A6-408C-8DC0-7AA915AEDD8D}" type="pres">
      <dgm:prSet presAssocID="{F970D706-697C-4683-9CB2-BB7037BD29D9}" presName="level3hierChild" presStyleCnt="0"/>
      <dgm:spPr/>
    </dgm:pt>
    <dgm:pt modelId="{65DED9EE-AA39-4E46-A07F-C2663AF8E6B8}" type="pres">
      <dgm:prSet presAssocID="{011FD71D-A35C-4CB0-BE5C-CD43A69F10EE}" presName="conn2-1" presStyleLbl="parChTrans1D3" presStyleIdx="4" presStyleCnt="6"/>
      <dgm:spPr/>
      <dgm:t>
        <a:bodyPr/>
        <a:lstStyle/>
        <a:p>
          <a:endParaRPr lang="zh-CN" altLang="en-US"/>
        </a:p>
      </dgm:t>
    </dgm:pt>
    <dgm:pt modelId="{7B2B7B72-871A-4E01-853B-FF7313560EF6}" type="pres">
      <dgm:prSet presAssocID="{011FD71D-A35C-4CB0-BE5C-CD43A69F10EE}" presName="connTx" presStyleLbl="parChTrans1D3" presStyleIdx="4" presStyleCnt="6"/>
      <dgm:spPr/>
      <dgm:t>
        <a:bodyPr/>
        <a:lstStyle/>
        <a:p>
          <a:endParaRPr lang="zh-CN" altLang="en-US"/>
        </a:p>
      </dgm:t>
    </dgm:pt>
    <dgm:pt modelId="{E859224C-C3F0-45E6-88DE-185F623D04E9}" type="pres">
      <dgm:prSet presAssocID="{402EA64F-C847-49D7-826A-C20D59FF8592}" presName="root2" presStyleCnt="0"/>
      <dgm:spPr/>
    </dgm:pt>
    <dgm:pt modelId="{F5A9B066-F7E1-4078-8AF3-3EE4CDD1F8EC}" type="pres">
      <dgm:prSet presAssocID="{402EA64F-C847-49D7-826A-C20D59FF8592}" presName="LevelTwoTextNode" presStyleLbl="node3" presStyleIdx="4" presStyleCnt="6">
        <dgm:presLayoutVars>
          <dgm:chPref val="3"/>
        </dgm:presLayoutVars>
      </dgm:prSet>
      <dgm:spPr/>
      <dgm:t>
        <a:bodyPr/>
        <a:lstStyle/>
        <a:p>
          <a:endParaRPr lang="zh-CN" altLang="en-US"/>
        </a:p>
      </dgm:t>
    </dgm:pt>
    <dgm:pt modelId="{30584005-0008-4E6D-BBF5-D7BE26045A72}" type="pres">
      <dgm:prSet presAssocID="{402EA64F-C847-49D7-826A-C20D59FF8592}" presName="level3hierChild" presStyleCnt="0"/>
      <dgm:spPr/>
    </dgm:pt>
    <dgm:pt modelId="{6A65FC0A-0DF2-4EBD-BC2F-A0A80BF370E1}" type="pres">
      <dgm:prSet presAssocID="{DD842144-EA30-4DD1-A6DC-B9F1FD8CF251}" presName="conn2-1" presStyleLbl="parChTrans1D3" presStyleIdx="5" presStyleCnt="6"/>
      <dgm:spPr/>
      <dgm:t>
        <a:bodyPr/>
        <a:lstStyle/>
        <a:p>
          <a:endParaRPr lang="zh-CN" altLang="en-US"/>
        </a:p>
      </dgm:t>
    </dgm:pt>
    <dgm:pt modelId="{DABAF23F-AC30-4D20-8032-E96D06AD46AE}" type="pres">
      <dgm:prSet presAssocID="{DD842144-EA30-4DD1-A6DC-B9F1FD8CF251}" presName="connTx" presStyleLbl="parChTrans1D3" presStyleIdx="5" presStyleCnt="6"/>
      <dgm:spPr/>
      <dgm:t>
        <a:bodyPr/>
        <a:lstStyle/>
        <a:p>
          <a:endParaRPr lang="zh-CN" altLang="en-US"/>
        </a:p>
      </dgm:t>
    </dgm:pt>
    <dgm:pt modelId="{FB072298-0F0E-4278-BF39-E2046DC5EA8A}" type="pres">
      <dgm:prSet presAssocID="{48ABD9C7-297C-4FB0-98D5-DCF89181B29E}" presName="root2" presStyleCnt="0"/>
      <dgm:spPr/>
    </dgm:pt>
    <dgm:pt modelId="{6703117C-A0C6-47E6-8A62-CD3A197E7CD4}" type="pres">
      <dgm:prSet presAssocID="{48ABD9C7-297C-4FB0-98D5-DCF89181B29E}" presName="LevelTwoTextNode" presStyleLbl="node3" presStyleIdx="5" presStyleCnt="6">
        <dgm:presLayoutVars>
          <dgm:chPref val="3"/>
        </dgm:presLayoutVars>
      </dgm:prSet>
      <dgm:spPr/>
      <dgm:t>
        <a:bodyPr/>
        <a:lstStyle/>
        <a:p>
          <a:endParaRPr lang="zh-CN" altLang="en-US"/>
        </a:p>
      </dgm:t>
    </dgm:pt>
    <dgm:pt modelId="{DD6CA8E0-CBFC-43B9-AA02-7D6F3566E828}" type="pres">
      <dgm:prSet presAssocID="{48ABD9C7-297C-4FB0-98D5-DCF89181B29E}" presName="level3hierChild" presStyleCnt="0"/>
      <dgm:spPr/>
    </dgm:pt>
  </dgm:ptLst>
  <dgm:cxnLst>
    <dgm:cxn modelId="{D03211A2-6990-4E95-AF08-1A7F9D337A58}" srcId="{3F2924F4-2C42-4907-830E-8321966D5D94}" destId="{79950A2C-730D-4C13-A569-1C208D38F8BF}" srcOrd="1" destOrd="0" parTransId="{794CC93F-6E67-4F33-8C2C-112227D854E5}" sibTransId="{C1F919AC-96FE-4BB6-B4F9-8FE46A214780}"/>
    <dgm:cxn modelId="{0A81AED1-29D7-4A88-909B-ACE0A9957235}" type="presOf" srcId="{20BEFCCB-B8A6-41A0-9F96-51031E5E4202}" destId="{0CE7093A-A9BD-403B-BF19-D88B3492D255}" srcOrd="0" destOrd="0" presId="urn:microsoft.com/office/officeart/2005/8/layout/hierarchy2"/>
    <dgm:cxn modelId="{50265D83-5D0F-4001-BBCB-12259CDCDA33}" srcId="{890B3044-93F3-4506-B476-CBCADCBB4864}" destId="{20BEFCCB-B8A6-41A0-9F96-51031E5E4202}" srcOrd="2" destOrd="0" parTransId="{FD587088-9B66-4D69-A1D9-9B33349B19BA}" sibTransId="{0AFB7762-477A-4650-A188-050B834BF9DC}"/>
    <dgm:cxn modelId="{C490F239-2781-448F-B4C7-BCA414713550}" type="presOf" srcId="{CE361DAC-9022-4E0B-AE6D-C6CEB6B254AA}" destId="{90F81E93-CE11-4692-B93D-568B0212CF9D}" srcOrd="1" destOrd="0" presId="urn:microsoft.com/office/officeart/2005/8/layout/hierarchy2"/>
    <dgm:cxn modelId="{E1C6248C-4080-49DB-86F6-8D169F18538A}" type="presOf" srcId="{CE361DAC-9022-4E0B-AE6D-C6CEB6B254AA}" destId="{6245CDA2-79F6-4443-84F1-E3218CDB30E2}" srcOrd="0" destOrd="0" presId="urn:microsoft.com/office/officeart/2005/8/layout/hierarchy2"/>
    <dgm:cxn modelId="{EE7E6A9F-571A-4FC7-B08F-3FCD391D016A}" type="presOf" srcId="{9F7742CD-1673-471B-980A-314FF446CDD1}" destId="{7FFC22F8-B47A-4B18-9797-624208D8E141}" srcOrd="0" destOrd="0" presId="urn:microsoft.com/office/officeart/2005/8/layout/hierarchy2"/>
    <dgm:cxn modelId="{DAB88711-4438-45A4-8C7A-07E3A0EF2743}" type="presOf" srcId="{DD842144-EA30-4DD1-A6DC-B9F1FD8CF251}" destId="{DABAF23F-AC30-4D20-8032-E96D06AD46AE}" srcOrd="1" destOrd="0" presId="urn:microsoft.com/office/officeart/2005/8/layout/hierarchy2"/>
    <dgm:cxn modelId="{2D0E43AD-9425-4302-8A73-6CE2407AEC71}" type="presOf" srcId="{DD842144-EA30-4DD1-A6DC-B9F1FD8CF251}" destId="{6A65FC0A-0DF2-4EBD-BC2F-A0A80BF370E1}" srcOrd="0" destOrd="0" presId="urn:microsoft.com/office/officeart/2005/8/layout/hierarchy2"/>
    <dgm:cxn modelId="{648B8239-BAD8-4D96-9B1F-732C9F6CFB57}" srcId="{890B3044-93F3-4506-B476-CBCADCBB4864}" destId="{0B4157D6-E2D6-4AC3-86BF-C7029B6166A0}" srcOrd="0" destOrd="0" parTransId="{9F7742CD-1673-471B-980A-314FF446CDD1}" sibTransId="{90B8F537-A9E0-4D0E-BC55-EA586EC96077}"/>
    <dgm:cxn modelId="{F1F07E6F-1926-42BD-A40F-E45E60A3D03E}" type="presOf" srcId="{011FD71D-A35C-4CB0-BE5C-CD43A69F10EE}" destId="{7B2B7B72-871A-4E01-853B-FF7313560EF6}" srcOrd="1" destOrd="0" presId="urn:microsoft.com/office/officeart/2005/8/layout/hierarchy2"/>
    <dgm:cxn modelId="{C87D60A7-124A-4D2D-B136-2EF2C1C6DF56}" type="presOf" srcId="{FD587088-9B66-4D69-A1D9-9B33349B19BA}" destId="{952CF8CA-F87C-4E42-ABDF-49356CBB8A2C}" srcOrd="1" destOrd="0" presId="urn:microsoft.com/office/officeart/2005/8/layout/hierarchy2"/>
    <dgm:cxn modelId="{377FA1C0-C5D7-4D9F-8F56-262ADD6E3820}" srcId="{73A4E186-0691-4223-805B-8AA98B19652F}" destId="{3F2924F4-2C42-4907-830E-8321966D5D94}" srcOrd="0" destOrd="0" parTransId="{D3E78DC1-52F8-47E4-B422-89F80773EFAD}" sibTransId="{C06FE76A-DF47-48EC-9D01-E562D4D98836}"/>
    <dgm:cxn modelId="{3091F640-D7D0-4A43-A1D1-82C9684D7073}" type="presOf" srcId="{FD587088-9B66-4D69-A1D9-9B33349B19BA}" destId="{78E7DD39-B75B-43BD-B072-37C0732E15BF}" srcOrd="0" destOrd="0" presId="urn:microsoft.com/office/officeart/2005/8/layout/hierarchy2"/>
    <dgm:cxn modelId="{35A0AE38-E64B-4308-A930-910417FEE8F6}" type="presOf" srcId="{CED49F09-A6D3-4F4C-92F9-78315CDAFC05}" destId="{EAB3E45F-0B73-4ECC-BD11-7D6DA1CD34D9}" srcOrd="1" destOrd="0" presId="urn:microsoft.com/office/officeart/2005/8/layout/hierarchy2"/>
    <dgm:cxn modelId="{9D4C1FB8-9EB4-4BEE-9D4C-E429A6E1051C}" type="presOf" srcId="{011FD71D-A35C-4CB0-BE5C-CD43A69F10EE}" destId="{65DED9EE-AA39-4E46-A07F-C2663AF8E6B8}" srcOrd="0" destOrd="0" presId="urn:microsoft.com/office/officeart/2005/8/layout/hierarchy2"/>
    <dgm:cxn modelId="{0F5D0285-E0B0-4920-8B83-0C8A90022D0D}" type="presOf" srcId="{0B4157D6-E2D6-4AC3-86BF-C7029B6166A0}" destId="{3DD82950-3C53-47CD-BB35-009BBDC38BDD}" srcOrd="0" destOrd="0" presId="urn:microsoft.com/office/officeart/2005/8/layout/hierarchy2"/>
    <dgm:cxn modelId="{8666DD02-5D36-4A62-B4CE-2619BD448A7C}" type="presOf" srcId="{F970D706-697C-4683-9CB2-BB7037BD29D9}" destId="{8B2EF333-13F9-47FA-BAA1-A18E7562889D}" srcOrd="0" destOrd="0" presId="urn:microsoft.com/office/officeart/2005/8/layout/hierarchy2"/>
    <dgm:cxn modelId="{EB256FF2-62F7-4888-ABA4-C70FBBFB06B7}" type="presOf" srcId="{794CC93F-6E67-4F33-8C2C-112227D854E5}" destId="{DAC047F9-668E-4E13-9D89-EDC6CBF971EE}" srcOrd="0" destOrd="0" presId="urn:microsoft.com/office/officeart/2005/8/layout/hierarchy2"/>
    <dgm:cxn modelId="{B1639439-FB61-4C77-ACAD-608A1E55A98D}" srcId="{79950A2C-730D-4C13-A569-1C208D38F8BF}" destId="{F970D706-697C-4683-9CB2-BB7037BD29D9}" srcOrd="0" destOrd="0" parTransId="{CE361DAC-9022-4E0B-AE6D-C6CEB6B254AA}" sibTransId="{1532D8E9-BA0E-4FCC-8294-9674F892BECF}"/>
    <dgm:cxn modelId="{5AF57ED8-855E-427C-90EB-C785220C5815}" type="presOf" srcId="{D9F9D12C-4E79-4AFB-9F29-EC91AEAAB4D9}" destId="{53FC2EDC-C5F2-421C-995F-3D108B8DCD68}" srcOrd="0" destOrd="0" presId="urn:microsoft.com/office/officeart/2005/8/layout/hierarchy2"/>
    <dgm:cxn modelId="{37BB66DB-959C-434E-8602-628531C93E81}" srcId="{3F2924F4-2C42-4907-830E-8321966D5D94}" destId="{890B3044-93F3-4506-B476-CBCADCBB4864}" srcOrd="0" destOrd="0" parTransId="{CED49F09-A6D3-4F4C-92F9-78315CDAFC05}" sibTransId="{EAE17487-C9CD-41AC-920F-426A71BC176D}"/>
    <dgm:cxn modelId="{EF0E6848-CDAD-4BEA-9772-0F510AE1C28B}" type="presOf" srcId="{402EA64F-C847-49D7-826A-C20D59FF8592}" destId="{F5A9B066-F7E1-4078-8AF3-3EE4CDD1F8EC}" srcOrd="0" destOrd="0" presId="urn:microsoft.com/office/officeart/2005/8/layout/hierarchy2"/>
    <dgm:cxn modelId="{0BA04157-6E57-4F64-A0D1-E2343D91EE76}" type="presOf" srcId="{890B3044-93F3-4506-B476-CBCADCBB4864}" destId="{0CBED13B-F8C7-4774-BEAE-44D68CD840EF}" srcOrd="0" destOrd="0" presId="urn:microsoft.com/office/officeart/2005/8/layout/hierarchy2"/>
    <dgm:cxn modelId="{04DCDD26-1BCE-4775-A88D-9E1B22B8F26B}" type="presOf" srcId="{F480B4CC-FE02-42C1-B613-4AA136047373}" destId="{9C7E1BA3-3014-427F-8D67-C0EF050460F9}" srcOrd="1" destOrd="0" presId="urn:microsoft.com/office/officeart/2005/8/layout/hierarchy2"/>
    <dgm:cxn modelId="{F1AB7AAA-4E35-4BD3-8990-36CCE8A51360}" srcId="{890B3044-93F3-4506-B476-CBCADCBB4864}" destId="{D9F9D12C-4E79-4AFB-9F29-EC91AEAAB4D9}" srcOrd="1" destOrd="0" parTransId="{F480B4CC-FE02-42C1-B613-4AA136047373}" sibTransId="{2CC697B4-9205-44D0-9F02-538A4C057811}"/>
    <dgm:cxn modelId="{0E2AFC47-A83A-4891-B639-5E4EC9BBBC65}" type="presOf" srcId="{3F2924F4-2C42-4907-830E-8321966D5D94}" destId="{723BC193-5F25-42FD-9C06-FBA844DB90AA}" srcOrd="0" destOrd="0" presId="urn:microsoft.com/office/officeart/2005/8/layout/hierarchy2"/>
    <dgm:cxn modelId="{42E233BD-AF4C-400E-BEF3-28B21EF501B8}" srcId="{79950A2C-730D-4C13-A569-1C208D38F8BF}" destId="{48ABD9C7-297C-4FB0-98D5-DCF89181B29E}" srcOrd="2" destOrd="0" parTransId="{DD842144-EA30-4DD1-A6DC-B9F1FD8CF251}" sibTransId="{011F652D-AB2C-4BF4-AC4E-1D00B186F8D5}"/>
    <dgm:cxn modelId="{BDFAE119-F8B7-433A-90EC-6FF81AC27A73}" type="presOf" srcId="{48ABD9C7-297C-4FB0-98D5-DCF89181B29E}" destId="{6703117C-A0C6-47E6-8A62-CD3A197E7CD4}" srcOrd="0" destOrd="0" presId="urn:microsoft.com/office/officeart/2005/8/layout/hierarchy2"/>
    <dgm:cxn modelId="{F53BE902-A49E-4DD6-9705-B94D17202AE3}" type="presOf" srcId="{79950A2C-730D-4C13-A569-1C208D38F8BF}" destId="{84B5B82D-F994-4F8E-8FB2-34F66203BC49}" srcOrd="0" destOrd="0" presId="urn:microsoft.com/office/officeart/2005/8/layout/hierarchy2"/>
    <dgm:cxn modelId="{0C33E30B-34B2-4D2E-BDCE-4957580C5CE9}" type="presOf" srcId="{73A4E186-0691-4223-805B-8AA98B19652F}" destId="{78E3903D-EC62-4761-8DB2-D307C2C5637A}" srcOrd="0" destOrd="0" presId="urn:microsoft.com/office/officeart/2005/8/layout/hierarchy2"/>
    <dgm:cxn modelId="{A1469946-28AD-4309-A90B-723A9A9FBAC5}" srcId="{79950A2C-730D-4C13-A569-1C208D38F8BF}" destId="{402EA64F-C847-49D7-826A-C20D59FF8592}" srcOrd="1" destOrd="0" parTransId="{011FD71D-A35C-4CB0-BE5C-CD43A69F10EE}" sibTransId="{ABB64774-4214-49BA-A877-AF7AC5E64A66}"/>
    <dgm:cxn modelId="{214DAA17-4553-49EA-87C0-53ADF6501DC3}" type="presOf" srcId="{CED49F09-A6D3-4F4C-92F9-78315CDAFC05}" destId="{7FA27BE9-5E45-40C9-B500-A4CCEBEC652A}" srcOrd="0" destOrd="0" presId="urn:microsoft.com/office/officeart/2005/8/layout/hierarchy2"/>
    <dgm:cxn modelId="{73B98E05-A849-4EEA-8AB1-6422DB0C6221}" type="presOf" srcId="{794CC93F-6E67-4F33-8C2C-112227D854E5}" destId="{F3F95BBD-3F43-489F-B8EA-6455D33A0F3D}" srcOrd="1" destOrd="0" presId="urn:microsoft.com/office/officeart/2005/8/layout/hierarchy2"/>
    <dgm:cxn modelId="{0D9AEF6A-BAB1-4AB3-BD5A-C022EE570F21}" type="presOf" srcId="{F480B4CC-FE02-42C1-B613-4AA136047373}" destId="{B58E6C35-CBF9-4769-A0EC-8759869F8A44}" srcOrd="0" destOrd="0" presId="urn:microsoft.com/office/officeart/2005/8/layout/hierarchy2"/>
    <dgm:cxn modelId="{02E6C431-F743-420C-8FB9-021A15E40389}" type="presOf" srcId="{9F7742CD-1673-471B-980A-314FF446CDD1}" destId="{CEDD2B5F-8B52-411C-8976-98751B5F189F}" srcOrd="1" destOrd="0" presId="urn:microsoft.com/office/officeart/2005/8/layout/hierarchy2"/>
    <dgm:cxn modelId="{06809632-6F1F-4FC2-9A5C-3A0B14936EAA}" type="presParOf" srcId="{78E3903D-EC62-4761-8DB2-D307C2C5637A}" destId="{F25E010B-8DB7-4C3D-BE0C-D159FFB60A53}" srcOrd="0" destOrd="0" presId="urn:microsoft.com/office/officeart/2005/8/layout/hierarchy2"/>
    <dgm:cxn modelId="{12FA4FB4-1780-4610-A5D5-2E3FCA94F9DD}" type="presParOf" srcId="{F25E010B-8DB7-4C3D-BE0C-D159FFB60A53}" destId="{723BC193-5F25-42FD-9C06-FBA844DB90AA}" srcOrd="0" destOrd="0" presId="urn:microsoft.com/office/officeart/2005/8/layout/hierarchy2"/>
    <dgm:cxn modelId="{C0EC0067-498C-4D36-B9AB-BA4458B77DD0}" type="presParOf" srcId="{F25E010B-8DB7-4C3D-BE0C-D159FFB60A53}" destId="{F1769959-7011-437C-A37F-A32766E7B091}" srcOrd="1" destOrd="0" presId="urn:microsoft.com/office/officeart/2005/8/layout/hierarchy2"/>
    <dgm:cxn modelId="{90E77793-93AC-460D-9F17-73E608E7BE3A}" type="presParOf" srcId="{F1769959-7011-437C-A37F-A32766E7B091}" destId="{7FA27BE9-5E45-40C9-B500-A4CCEBEC652A}" srcOrd="0" destOrd="0" presId="urn:microsoft.com/office/officeart/2005/8/layout/hierarchy2"/>
    <dgm:cxn modelId="{CD52229F-99D9-4319-96C6-BAC7EEBC312A}" type="presParOf" srcId="{7FA27BE9-5E45-40C9-B500-A4CCEBEC652A}" destId="{EAB3E45F-0B73-4ECC-BD11-7D6DA1CD34D9}" srcOrd="0" destOrd="0" presId="urn:microsoft.com/office/officeart/2005/8/layout/hierarchy2"/>
    <dgm:cxn modelId="{B5B10EA0-9A86-4FE2-A58F-1D386E423958}" type="presParOf" srcId="{F1769959-7011-437C-A37F-A32766E7B091}" destId="{D5479580-9D86-47B3-80DB-74E0AF98576D}" srcOrd="1" destOrd="0" presId="urn:microsoft.com/office/officeart/2005/8/layout/hierarchy2"/>
    <dgm:cxn modelId="{E41AEF43-11C1-4BB1-BC15-AC076AFC3FEE}" type="presParOf" srcId="{D5479580-9D86-47B3-80DB-74E0AF98576D}" destId="{0CBED13B-F8C7-4774-BEAE-44D68CD840EF}" srcOrd="0" destOrd="0" presId="urn:microsoft.com/office/officeart/2005/8/layout/hierarchy2"/>
    <dgm:cxn modelId="{6D273622-26C7-4450-8648-D7947F057993}" type="presParOf" srcId="{D5479580-9D86-47B3-80DB-74E0AF98576D}" destId="{457CD30B-D213-4321-B7FC-319F20B43F36}" srcOrd="1" destOrd="0" presId="urn:microsoft.com/office/officeart/2005/8/layout/hierarchy2"/>
    <dgm:cxn modelId="{EFC50375-49EB-437F-A561-7F03BDAAEC81}" type="presParOf" srcId="{457CD30B-D213-4321-B7FC-319F20B43F36}" destId="{7FFC22F8-B47A-4B18-9797-624208D8E141}" srcOrd="0" destOrd="0" presId="urn:microsoft.com/office/officeart/2005/8/layout/hierarchy2"/>
    <dgm:cxn modelId="{0B6B27D4-39C5-40AA-96A8-98E3B1030F8F}" type="presParOf" srcId="{7FFC22F8-B47A-4B18-9797-624208D8E141}" destId="{CEDD2B5F-8B52-411C-8976-98751B5F189F}" srcOrd="0" destOrd="0" presId="urn:microsoft.com/office/officeart/2005/8/layout/hierarchy2"/>
    <dgm:cxn modelId="{E5A16951-5F8E-4280-A259-F55A8DECAA94}" type="presParOf" srcId="{457CD30B-D213-4321-B7FC-319F20B43F36}" destId="{32AFF509-CDE2-49A1-86D6-C9FF299E73C8}" srcOrd="1" destOrd="0" presId="urn:microsoft.com/office/officeart/2005/8/layout/hierarchy2"/>
    <dgm:cxn modelId="{C16393A9-3BA5-444A-88F4-16983A249F80}" type="presParOf" srcId="{32AFF509-CDE2-49A1-86D6-C9FF299E73C8}" destId="{3DD82950-3C53-47CD-BB35-009BBDC38BDD}" srcOrd="0" destOrd="0" presId="urn:microsoft.com/office/officeart/2005/8/layout/hierarchy2"/>
    <dgm:cxn modelId="{C50B7DDC-6EB4-493E-A94D-807472AE0847}" type="presParOf" srcId="{32AFF509-CDE2-49A1-86D6-C9FF299E73C8}" destId="{0A39CD16-36B4-4B0B-B4B1-1D3BA1CF5795}" srcOrd="1" destOrd="0" presId="urn:microsoft.com/office/officeart/2005/8/layout/hierarchy2"/>
    <dgm:cxn modelId="{E6B8553A-ACE4-4964-B763-B25DC88944C9}" type="presParOf" srcId="{457CD30B-D213-4321-B7FC-319F20B43F36}" destId="{B58E6C35-CBF9-4769-A0EC-8759869F8A44}" srcOrd="2" destOrd="0" presId="urn:microsoft.com/office/officeart/2005/8/layout/hierarchy2"/>
    <dgm:cxn modelId="{43B37CD0-0A5C-439B-8110-AF8F56FDBE68}" type="presParOf" srcId="{B58E6C35-CBF9-4769-A0EC-8759869F8A44}" destId="{9C7E1BA3-3014-427F-8D67-C0EF050460F9}" srcOrd="0" destOrd="0" presId="urn:microsoft.com/office/officeart/2005/8/layout/hierarchy2"/>
    <dgm:cxn modelId="{72A714E0-69F3-4EC0-BD4E-4AC38F7AB511}" type="presParOf" srcId="{457CD30B-D213-4321-B7FC-319F20B43F36}" destId="{B6140816-A420-4EB2-894C-CE3991309E69}" srcOrd="3" destOrd="0" presId="urn:microsoft.com/office/officeart/2005/8/layout/hierarchy2"/>
    <dgm:cxn modelId="{0862C36E-6652-43A8-A04D-6C196216298A}" type="presParOf" srcId="{B6140816-A420-4EB2-894C-CE3991309E69}" destId="{53FC2EDC-C5F2-421C-995F-3D108B8DCD68}" srcOrd="0" destOrd="0" presId="urn:microsoft.com/office/officeart/2005/8/layout/hierarchy2"/>
    <dgm:cxn modelId="{08ADF6A6-2F2E-4A74-BC7A-EBF03AEF9E89}" type="presParOf" srcId="{B6140816-A420-4EB2-894C-CE3991309E69}" destId="{F26EC715-FE8C-4DC2-9BB2-BCA0C51CBC6B}" srcOrd="1" destOrd="0" presId="urn:microsoft.com/office/officeart/2005/8/layout/hierarchy2"/>
    <dgm:cxn modelId="{1B7B1DCF-03D7-46F6-BF80-D46AFA028CE0}" type="presParOf" srcId="{457CD30B-D213-4321-B7FC-319F20B43F36}" destId="{78E7DD39-B75B-43BD-B072-37C0732E15BF}" srcOrd="4" destOrd="0" presId="urn:microsoft.com/office/officeart/2005/8/layout/hierarchy2"/>
    <dgm:cxn modelId="{9CAA4DF2-D540-4449-AE56-7CB9DD11254D}" type="presParOf" srcId="{78E7DD39-B75B-43BD-B072-37C0732E15BF}" destId="{952CF8CA-F87C-4E42-ABDF-49356CBB8A2C}" srcOrd="0" destOrd="0" presId="urn:microsoft.com/office/officeart/2005/8/layout/hierarchy2"/>
    <dgm:cxn modelId="{91A5C30F-1EE1-45CA-B9EA-AAFD7E5E2B3D}" type="presParOf" srcId="{457CD30B-D213-4321-B7FC-319F20B43F36}" destId="{99E60F25-7BD3-482C-82EF-E15FDF4AB527}" srcOrd="5" destOrd="0" presId="urn:microsoft.com/office/officeart/2005/8/layout/hierarchy2"/>
    <dgm:cxn modelId="{2F132925-2BFA-4FED-822E-285586C2A354}" type="presParOf" srcId="{99E60F25-7BD3-482C-82EF-E15FDF4AB527}" destId="{0CE7093A-A9BD-403B-BF19-D88B3492D255}" srcOrd="0" destOrd="0" presId="urn:microsoft.com/office/officeart/2005/8/layout/hierarchy2"/>
    <dgm:cxn modelId="{EF3219DF-35CF-46E9-8522-507AF26EC62A}" type="presParOf" srcId="{99E60F25-7BD3-482C-82EF-E15FDF4AB527}" destId="{AD2E4BF7-05B7-4E2F-B991-2383ABDBB259}" srcOrd="1" destOrd="0" presId="urn:microsoft.com/office/officeart/2005/8/layout/hierarchy2"/>
    <dgm:cxn modelId="{40FA921A-C581-41D8-AF7D-9823FFF99CFB}" type="presParOf" srcId="{F1769959-7011-437C-A37F-A32766E7B091}" destId="{DAC047F9-668E-4E13-9D89-EDC6CBF971EE}" srcOrd="2" destOrd="0" presId="urn:microsoft.com/office/officeart/2005/8/layout/hierarchy2"/>
    <dgm:cxn modelId="{9C6ECFCE-1862-4572-935A-EA4A70942BB8}" type="presParOf" srcId="{DAC047F9-668E-4E13-9D89-EDC6CBF971EE}" destId="{F3F95BBD-3F43-489F-B8EA-6455D33A0F3D}" srcOrd="0" destOrd="0" presId="urn:microsoft.com/office/officeart/2005/8/layout/hierarchy2"/>
    <dgm:cxn modelId="{30858138-BE26-4178-B0DA-E836C84091B4}" type="presParOf" srcId="{F1769959-7011-437C-A37F-A32766E7B091}" destId="{D5BC1523-5AAE-411E-AA6D-0DFBC505C688}" srcOrd="3" destOrd="0" presId="urn:microsoft.com/office/officeart/2005/8/layout/hierarchy2"/>
    <dgm:cxn modelId="{85AAFAB3-9594-46B4-9E84-707B59B9651D}" type="presParOf" srcId="{D5BC1523-5AAE-411E-AA6D-0DFBC505C688}" destId="{84B5B82D-F994-4F8E-8FB2-34F66203BC49}" srcOrd="0" destOrd="0" presId="urn:microsoft.com/office/officeart/2005/8/layout/hierarchy2"/>
    <dgm:cxn modelId="{AE73AE11-D779-4F6C-971B-D1A5C3282ABA}" type="presParOf" srcId="{D5BC1523-5AAE-411E-AA6D-0DFBC505C688}" destId="{AF03F1C1-0A1D-4438-B4E7-BE40DD9219E4}" srcOrd="1" destOrd="0" presId="urn:microsoft.com/office/officeart/2005/8/layout/hierarchy2"/>
    <dgm:cxn modelId="{9FB3ACD3-8980-4158-9A66-C6425C24D5A9}" type="presParOf" srcId="{AF03F1C1-0A1D-4438-B4E7-BE40DD9219E4}" destId="{6245CDA2-79F6-4443-84F1-E3218CDB30E2}" srcOrd="0" destOrd="0" presId="urn:microsoft.com/office/officeart/2005/8/layout/hierarchy2"/>
    <dgm:cxn modelId="{EFD57B7A-0CC2-48CC-A8B3-6E5F949378C1}" type="presParOf" srcId="{6245CDA2-79F6-4443-84F1-E3218CDB30E2}" destId="{90F81E93-CE11-4692-B93D-568B0212CF9D}" srcOrd="0" destOrd="0" presId="urn:microsoft.com/office/officeart/2005/8/layout/hierarchy2"/>
    <dgm:cxn modelId="{C9D9E32B-9723-4091-A2B9-8B71096995D6}" type="presParOf" srcId="{AF03F1C1-0A1D-4438-B4E7-BE40DD9219E4}" destId="{6C18456E-C581-4420-96AA-1680E892EF8E}" srcOrd="1" destOrd="0" presId="urn:microsoft.com/office/officeart/2005/8/layout/hierarchy2"/>
    <dgm:cxn modelId="{B7C8D62B-19AA-4064-921F-2A6644553366}" type="presParOf" srcId="{6C18456E-C581-4420-96AA-1680E892EF8E}" destId="{8B2EF333-13F9-47FA-BAA1-A18E7562889D}" srcOrd="0" destOrd="0" presId="urn:microsoft.com/office/officeart/2005/8/layout/hierarchy2"/>
    <dgm:cxn modelId="{11FE6CD0-3A25-4ECA-9666-8989AC31677E}" type="presParOf" srcId="{6C18456E-C581-4420-96AA-1680E892EF8E}" destId="{7747609B-67A6-408C-8DC0-7AA915AEDD8D}" srcOrd="1" destOrd="0" presId="urn:microsoft.com/office/officeart/2005/8/layout/hierarchy2"/>
    <dgm:cxn modelId="{BCE5D95A-81EE-4585-BEAF-36E7FD336C9A}" type="presParOf" srcId="{AF03F1C1-0A1D-4438-B4E7-BE40DD9219E4}" destId="{65DED9EE-AA39-4E46-A07F-C2663AF8E6B8}" srcOrd="2" destOrd="0" presId="urn:microsoft.com/office/officeart/2005/8/layout/hierarchy2"/>
    <dgm:cxn modelId="{3F67A40F-EB87-483F-83E6-1EFB200FDF5E}" type="presParOf" srcId="{65DED9EE-AA39-4E46-A07F-C2663AF8E6B8}" destId="{7B2B7B72-871A-4E01-853B-FF7313560EF6}" srcOrd="0" destOrd="0" presId="urn:microsoft.com/office/officeart/2005/8/layout/hierarchy2"/>
    <dgm:cxn modelId="{B1C9B641-D1DA-4A60-BBD4-A95993606C59}" type="presParOf" srcId="{AF03F1C1-0A1D-4438-B4E7-BE40DD9219E4}" destId="{E859224C-C3F0-45E6-88DE-185F623D04E9}" srcOrd="3" destOrd="0" presId="urn:microsoft.com/office/officeart/2005/8/layout/hierarchy2"/>
    <dgm:cxn modelId="{4FF786CB-EDA0-4066-80EC-BFBB2BDC2CAD}" type="presParOf" srcId="{E859224C-C3F0-45E6-88DE-185F623D04E9}" destId="{F5A9B066-F7E1-4078-8AF3-3EE4CDD1F8EC}" srcOrd="0" destOrd="0" presId="urn:microsoft.com/office/officeart/2005/8/layout/hierarchy2"/>
    <dgm:cxn modelId="{603A003D-48E1-4F2D-97F6-18A6824799F5}" type="presParOf" srcId="{E859224C-C3F0-45E6-88DE-185F623D04E9}" destId="{30584005-0008-4E6D-BBF5-D7BE26045A72}" srcOrd="1" destOrd="0" presId="urn:microsoft.com/office/officeart/2005/8/layout/hierarchy2"/>
    <dgm:cxn modelId="{6E568D6A-3C3D-4C7A-9FAC-67C3C6720371}" type="presParOf" srcId="{AF03F1C1-0A1D-4438-B4E7-BE40DD9219E4}" destId="{6A65FC0A-0DF2-4EBD-BC2F-A0A80BF370E1}" srcOrd="4" destOrd="0" presId="urn:microsoft.com/office/officeart/2005/8/layout/hierarchy2"/>
    <dgm:cxn modelId="{EAF381A8-CAD5-409D-B6A3-3CC832E8CAAF}" type="presParOf" srcId="{6A65FC0A-0DF2-4EBD-BC2F-A0A80BF370E1}" destId="{DABAF23F-AC30-4D20-8032-E96D06AD46AE}" srcOrd="0" destOrd="0" presId="urn:microsoft.com/office/officeart/2005/8/layout/hierarchy2"/>
    <dgm:cxn modelId="{CB4DB93D-70CA-4566-B8FF-7DDAA9780B0E}" type="presParOf" srcId="{AF03F1C1-0A1D-4438-B4E7-BE40DD9219E4}" destId="{FB072298-0F0E-4278-BF39-E2046DC5EA8A}" srcOrd="5" destOrd="0" presId="urn:microsoft.com/office/officeart/2005/8/layout/hierarchy2"/>
    <dgm:cxn modelId="{F41157B6-9FAA-4E05-A9F5-A3F72EAC9401}" type="presParOf" srcId="{FB072298-0F0E-4278-BF39-E2046DC5EA8A}" destId="{6703117C-A0C6-47E6-8A62-CD3A197E7CD4}" srcOrd="0" destOrd="0" presId="urn:microsoft.com/office/officeart/2005/8/layout/hierarchy2"/>
    <dgm:cxn modelId="{35DAEE28-D2EB-4909-AA46-2110B51EA214}" type="presParOf" srcId="{FB072298-0F0E-4278-BF39-E2046DC5EA8A}" destId="{DD6CA8E0-CBFC-43B9-AA02-7D6F3566E828}" srcOrd="1" destOrd="0" presId="urn:microsoft.com/office/officeart/2005/8/layout/hierarchy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3BC193-5F25-42FD-9C06-FBA844DB90AA}">
      <dsp:nvSpPr>
        <dsp:cNvPr id="0" name=""/>
        <dsp:cNvSpPr/>
      </dsp:nvSpPr>
      <dsp:spPr>
        <a:xfrm>
          <a:off x="660662" y="1497733"/>
          <a:ext cx="1040259" cy="520129"/>
        </a:xfrm>
        <a:prstGeom prst="roundRect">
          <a:avLst>
            <a:gd name="adj" fmla="val 10000"/>
          </a:avLst>
        </a:prstGeom>
        <a:no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b="1" kern="1200" dirty="0" smtClean="0">
              <a:solidFill>
                <a:schemeClr val="tx1"/>
              </a:solidFill>
            </a:rPr>
            <a:t>城乡排水工程</a:t>
          </a:r>
          <a:endParaRPr lang="zh-CN" altLang="en-US" sz="1200" b="1" kern="1200" dirty="0">
            <a:solidFill>
              <a:schemeClr val="tx1"/>
            </a:solidFill>
          </a:endParaRPr>
        </a:p>
      </dsp:txBody>
      <dsp:txXfrm>
        <a:off x="675896" y="1512967"/>
        <a:ext cx="1009791" cy="489661"/>
      </dsp:txXfrm>
    </dsp:sp>
    <dsp:sp modelId="{7FA27BE9-5E45-40C9-B500-A4CCEBEC652A}">
      <dsp:nvSpPr>
        <dsp:cNvPr id="0" name=""/>
        <dsp:cNvSpPr/>
      </dsp:nvSpPr>
      <dsp:spPr>
        <a:xfrm rot="17692822">
          <a:off x="1414465" y="1295870"/>
          <a:ext cx="989016" cy="26630"/>
        </a:xfrm>
        <a:custGeom>
          <a:avLst/>
          <a:gdLst/>
          <a:ahLst/>
          <a:cxnLst/>
          <a:rect l="0" t="0" r="0" b="0"/>
          <a:pathLst>
            <a:path>
              <a:moveTo>
                <a:pt x="0" y="13315"/>
              </a:moveTo>
              <a:lnTo>
                <a:pt x="989016" y="133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1884248" y="1284460"/>
        <a:ext cx="49450" cy="49450"/>
      </dsp:txXfrm>
    </dsp:sp>
    <dsp:sp modelId="{0CBED13B-F8C7-4774-BEAE-44D68CD840EF}">
      <dsp:nvSpPr>
        <dsp:cNvPr id="0" name=""/>
        <dsp:cNvSpPr/>
      </dsp:nvSpPr>
      <dsp:spPr>
        <a:xfrm>
          <a:off x="2117025" y="600509"/>
          <a:ext cx="1040259" cy="520129"/>
        </a:xfrm>
        <a:prstGeom prst="roundRect">
          <a:avLst>
            <a:gd name="adj" fmla="val 10000"/>
          </a:avLst>
        </a:prstGeom>
        <a:no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b="1" kern="1200" dirty="0" smtClean="0">
              <a:solidFill>
                <a:schemeClr val="tx1"/>
              </a:solidFill>
            </a:rPr>
            <a:t>雨水系统</a:t>
          </a:r>
          <a:endParaRPr lang="zh-CN" altLang="en-US" sz="1200" b="1" kern="1200" dirty="0">
            <a:solidFill>
              <a:schemeClr val="tx1"/>
            </a:solidFill>
          </a:endParaRPr>
        </a:p>
      </dsp:txBody>
      <dsp:txXfrm>
        <a:off x="2132259" y="615743"/>
        <a:ext cx="1009791" cy="489661"/>
      </dsp:txXfrm>
    </dsp:sp>
    <dsp:sp modelId="{7FFC22F8-B47A-4B18-9797-624208D8E141}">
      <dsp:nvSpPr>
        <dsp:cNvPr id="0" name=""/>
        <dsp:cNvSpPr/>
      </dsp:nvSpPr>
      <dsp:spPr>
        <a:xfrm rot="18289469">
          <a:off x="3001013" y="548184"/>
          <a:ext cx="728645" cy="26630"/>
        </a:xfrm>
        <a:custGeom>
          <a:avLst/>
          <a:gdLst/>
          <a:ahLst/>
          <a:cxnLst/>
          <a:rect l="0" t="0" r="0" b="0"/>
          <a:pathLst>
            <a:path>
              <a:moveTo>
                <a:pt x="0" y="13315"/>
              </a:moveTo>
              <a:lnTo>
                <a:pt x="728645" y="133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3347120" y="543283"/>
        <a:ext cx="36432" cy="36432"/>
      </dsp:txXfrm>
    </dsp:sp>
    <dsp:sp modelId="{3DD82950-3C53-47CD-BB35-009BBDC38BDD}">
      <dsp:nvSpPr>
        <dsp:cNvPr id="0" name=""/>
        <dsp:cNvSpPr/>
      </dsp:nvSpPr>
      <dsp:spPr>
        <a:xfrm>
          <a:off x="3573388" y="2360"/>
          <a:ext cx="1040259" cy="520129"/>
        </a:xfrm>
        <a:prstGeom prst="roundRect">
          <a:avLst>
            <a:gd name="adj" fmla="val 10000"/>
          </a:avLst>
        </a:prstGeom>
        <a:no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b="1" kern="1200" dirty="0" smtClean="0">
              <a:solidFill>
                <a:schemeClr val="tx1"/>
              </a:solidFill>
            </a:rPr>
            <a:t>源头减排</a:t>
          </a:r>
          <a:endParaRPr lang="zh-CN" altLang="en-US" sz="1200" b="1" kern="1200" dirty="0">
            <a:solidFill>
              <a:schemeClr val="tx1"/>
            </a:solidFill>
          </a:endParaRPr>
        </a:p>
      </dsp:txBody>
      <dsp:txXfrm>
        <a:off x="3588622" y="17594"/>
        <a:ext cx="1009791" cy="489661"/>
      </dsp:txXfrm>
    </dsp:sp>
    <dsp:sp modelId="{B58E6C35-CBF9-4769-A0EC-8759869F8A44}">
      <dsp:nvSpPr>
        <dsp:cNvPr id="0" name=""/>
        <dsp:cNvSpPr/>
      </dsp:nvSpPr>
      <dsp:spPr>
        <a:xfrm>
          <a:off x="3157284" y="847258"/>
          <a:ext cx="416103" cy="26630"/>
        </a:xfrm>
        <a:custGeom>
          <a:avLst/>
          <a:gdLst/>
          <a:ahLst/>
          <a:cxnLst/>
          <a:rect l="0" t="0" r="0" b="0"/>
          <a:pathLst>
            <a:path>
              <a:moveTo>
                <a:pt x="0" y="13315"/>
              </a:moveTo>
              <a:lnTo>
                <a:pt x="416103" y="133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3354933" y="850171"/>
        <a:ext cx="20805" cy="20805"/>
      </dsp:txXfrm>
    </dsp:sp>
    <dsp:sp modelId="{53FC2EDC-C5F2-421C-995F-3D108B8DCD68}">
      <dsp:nvSpPr>
        <dsp:cNvPr id="0" name=""/>
        <dsp:cNvSpPr/>
      </dsp:nvSpPr>
      <dsp:spPr>
        <a:xfrm>
          <a:off x="3573388" y="600509"/>
          <a:ext cx="1040259" cy="520129"/>
        </a:xfrm>
        <a:prstGeom prst="roundRect">
          <a:avLst>
            <a:gd name="adj" fmla="val 10000"/>
          </a:avLst>
        </a:prstGeom>
        <a:no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b="1" kern="1200" dirty="0" smtClean="0">
              <a:solidFill>
                <a:schemeClr val="tx1"/>
              </a:solidFill>
            </a:rPr>
            <a:t>排水管渠</a:t>
          </a:r>
          <a:endParaRPr lang="zh-CN" altLang="en-US" sz="1200" b="1" kern="1200" dirty="0">
            <a:solidFill>
              <a:schemeClr val="tx1"/>
            </a:solidFill>
          </a:endParaRPr>
        </a:p>
      </dsp:txBody>
      <dsp:txXfrm>
        <a:off x="3588622" y="615743"/>
        <a:ext cx="1009791" cy="489661"/>
      </dsp:txXfrm>
    </dsp:sp>
    <dsp:sp modelId="{78E7DD39-B75B-43BD-B072-37C0732E15BF}">
      <dsp:nvSpPr>
        <dsp:cNvPr id="0" name=""/>
        <dsp:cNvSpPr/>
      </dsp:nvSpPr>
      <dsp:spPr>
        <a:xfrm rot="3310531">
          <a:off x="3001013" y="1146333"/>
          <a:ext cx="728645" cy="26630"/>
        </a:xfrm>
        <a:custGeom>
          <a:avLst/>
          <a:gdLst/>
          <a:ahLst/>
          <a:cxnLst/>
          <a:rect l="0" t="0" r="0" b="0"/>
          <a:pathLst>
            <a:path>
              <a:moveTo>
                <a:pt x="0" y="13315"/>
              </a:moveTo>
              <a:lnTo>
                <a:pt x="728645" y="133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3347120" y="1141432"/>
        <a:ext cx="36432" cy="36432"/>
      </dsp:txXfrm>
    </dsp:sp>
    <dsp:sp modelId="{0CE7093A-A9BD-403B-BF19-D88B3492D255}">
      <dsp:nvSpPr>
        <dsp:cNvPr id="0" name=""/>
        <dsp:cNvSpPr/>
      </dsp:nvSpPr>
      <dsp:spPr>
        <a:xfrm>
          <a:off x="3573388" y="1198658"/>
          <a:ext cx="1040259" cy="520129"/>
        </a:xfrm>
        <a:prstGeom prst="roundRect">
          <a:avLst>
            <a:gd name="adj" fmla="val 10000"/>
          </a:avLst>
        </a:prstGeom>
        <a:no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b="1" kern="1200" dirty="0" smtClean="0">
              <a:solidFill>
                <a:schemeClr val="tx1"/>
              </a:solidFill>
            </a:rPr>
            <a:t>排涝除险</a:t>
          </a:r>
          <a:endParaRPr lang="zh-CN" altLang="en-US" sz="1200" b="1" kern="1200" dirty="0">
            <a:solidFill>
              <a:schemeClr val="tx1"/>
            </a:solidFill>
          </a:endParaRPr>
        </a:p>
      </dsp:txBody>
      <dsp:txXfrm>
        <a:off x="3588622" y="1213892"/>
        <a:ext cx="1009791" cy="489661"/>
      </dsp:txXfrm>
    </dsp:sp>
    <dsp:sp modelId="{DAC047F9-668E-4E13-9D89-EDC6CBF971EE}">
      <dsp:nvSpPr>
        <dsp:cNvPr id="0" name=""/>
        <dsp:cNvSpPr/>
      </dsp:nvSpPr>
      <dsp:spPr>
        <a:xfrm rot="3907178">
          <a:off x="1414465" y="2193094"/>
          <a:ext cx="989016" cy="26630"/>
        </a:xfrm>
        <a:custGeom>
          <a:avLst/>
          <a:gdLst/>
          <a:ahLst/>
          <a:cxnLst/>
          <a:rect l="0" t="0" r="0" b="0"/>
          <a:pathLst>
            <a:path>
              <a:moveTo>
                <a:pt x="0" y="13315"/>
              </a:moveTo>
              <a:lnTo>
                <a:pt x="989016" y="133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1884248" y="2181684"/>
        <a:ext cx="49450" cy="49450"/>
      </dsp:txXfrm>
    </dsp:sp>
    <dsp:sp modelId="{84B5B82D-F994-4F8E-8FB2-34F66203BC49}">
      <dsp:nvSpPr>
        <dsp:cNvPr id="0" name=""/>
        <dsp:cNvSpPr/>
      </dsp:nvSpPr>
      <dsp:spPr>
        <a:xfrm>
          <a:off x="2117025" y="2394956"/>
          <a:ext cx="1040259" cy="520129"/>
        </a:xfrm>
        <a:prstGeom prst="roundRect">
          <a:avLst>
            <a:gd name="adj" fmla="val 10000"/>
          </a:avLst>
        </a:prstGeom>
        <a:no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b="1" kern="1200" dirty="0" smtClean="0">
              <a:solidFill>
                <a:schemeClr val="tx1"/>
              </a:solidFill>
            </a:rPr>
            <a:t>污水系统</a:t>
          </a:r>
          <a:endParaRPr lang="zh-CN" altLang="en-US" sz="1200" b="1" kern="1200" dirty="0">
            <a:solidFill>
              <a:schemeClr val="tx1"/>
            </a:solidFill>
          </a:endParaRPr>
        </a:p>
      </dsp:txBody>
      <dsp:txXfrm>
        <a:off x="2132259" y="2410190"/>
        <a:ext cx="1009791" cy="489661"/>
      </dsp:txXfrm>
    </dsp:sp>
    <dsp:sp modelId="{6245CDA2-79F6-4443-84F1-E3218CDB30E2}">
      <dsp:nvSpPr>
        <dsp:cNvPr id="0" name=""/>
        <dsp:cNvSpPr/>
      </dsp:nvSpPr>
      <dsp:spPr>
        <a:xfrm rot="18289469">
          <a:off x="3001013" y="2342631"/>
          <a:ext cx="728645" cy="26630"/>
        </a:xfrm>
        <a:custGeom>
          <a:avLst/>
          <a:gdLst/>
          <a:ahLst/>
          <a:cxnLst/>
          <a:rect l="0" t="0" r="0" b="0"/>
          <a:pathLst>
            <a:path>
              <a:moveTo>
                <a:pt x="0" y="13315"/>
              </a:moveTo>
              <a:lnTo>
                <a:pt x="728645" y="133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3347120" y="2337730"/>
        <a:ext cx="36432" cy="36432"/>
      </dsp:txXfrm>
    </dsp:sp>
    <dsp:sp modelId="{8B2EF333-13F9-47FA-BAA1-A18E7562889D}">
      <dsp:nvSpPr>
        <dsp:cNvPr id="0" name=""/>
        <dsp:cNvSpPr/>
      </dsp:nvSpPr>
      <dsp:spPr>
        <a:xfrm>
          <a:off x="3573388" y="1796807"/>
          <a:ext cx="1040259" cy="520129"/>
        </a:xfrm>
        <a:prstGeom prst="roundRect">
          <a:avLst>
            <a:gd name="adj" fmla="val 10000"/>
          </a:avLst>
        </a:prstGeom>
        <a:no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b="1" kern="1200" dirty="0" smtClean="0">
              <a:solidFill>
                <a:schemeClr val="tx1"/>
              </a:solidFill>
            </a:rPr>
            <a:t>排水管渠</a:t>
          </a:r>
          <a:r>
            <a:rPr lang="zh-CN" altLang="en-US" sz="1200" b="1" kern="1200" smtClean="0">
              <a:solidFill>
                <a:schemeClr val="tx1"/>
              </a:solidFill>
            </a:rPr>
            <a:t>（污水收集输送</a:t>
          </a:r>
          <a:r>
            <a:rPr lang="zh-CN" altLang="en-US" sz="1200" b="1" kern="1200" dirty="0" smtClean="0">
              <a:solidFill>
                <a:schemeClr val="tx1"/>
              </a:solidFill>
            </a:rPr>
            <a:t>）</a:t>
          </a:r>
          <a:endParaRPr lang="zh-CN" altLang="en-US" sz="1200" b="1" kern="1200" dirty="0">
            <a:solidFill>
              <a:schemeClr val="tx1"/>
            </a:solidFill>
          </a:endParaRPr>
        </a:p>
      </dsp:txBody>
      <dsp:txXfrm>
        <a:off x="3588622" y="1812041"/>
        <a:ext cx="1009791" cy="489661"/>
      </dsp:txXfrm>
    </dsp:sp>
    <dsp:sp modelId="{65DED9EE-AA39-4E46-A07F-C2663AF8E6B8}">
      <dsp:nvSpPr>
        <dsp:cNvPr id="0" name=""/>
        <dsp:cNvSpPr/>
      </dsp:nvSpPr>
      <dsp:spPr>
        <a:xfrm>
          <a:off x="3157284" y="2641706"/>
          <a:ext cx="416103" cy="26630"/>
        </a:xfrm>
        <a:custGeom>
          <a:avLst/>
          <a:gdLst/>
          <a:ahLst/>
          <a:cxnLst/>
          <a:rect l="0" t="0" r="0" b="0"/>
          <a:pathLst>
            <a:path>
              <a:moveTo>
                <a:pt x="0" y="13315"/>
              </a:moveTo>
              <a:lnTo>
                <a:pt x="416103" y="133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3354933" y="2644619"/>
        <a:ext cx="20805" cy="20805"/>
      </dsp:txXfrm>
    </dsp:sp>
    <dsp:sp modelId="{F5A9B066-F7E1-4078-8AF3-3EE4CDD1F8EC}">
      <dsp:nvSpPr>
        <dsp:cNvPr id="0" name=""/>
        <dsp:cNvSpPr/>
      </dsp:nvSpPr>
      <dsp:spPr>
        <a:xfrm>
          <a:off x="3573388" y="2394956"/>
          <a:ext cx="1040259" cy="520129"/>
        </a:xfrm>
        <a:prstGeom prst="roundRect">
          <a:avLst>
            <a:gd name="adj" fmla="val 10000"/>
          </a:avLst>
        </a:prstGeom>
        <a:no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b="1" kern="1200" dirty="0" smtClean="0">
              <a:solidFill>
                <a:schemeClr val="tx1"/>
              </a:solidFill>
            </a:rPr>
            <a:t>污水和再生水处理</a:t>
          </a:r>
          <a:endParaRPr lang="zh-CN" altLang="en-US" sz="1200" b="1" kern="1200" dirty="0">
            <a:solidFill>
              <a:schemeClr val="tx1"/>
            </a:solidFill>
          </a:endParaRPr>
        </a:p>
      </dsp:txBody>
      <dsp:txXfrm>
        <a:off x="3588622" y="2410190"/>
        <a:ext cx="1009791" cy="489661"/>
      </dsp:txXfrm>
    </dsp:sp>
    <dsp:sp modelId="{6A65FC0A-0DF2-4EBD-BC2F-A0A80BF370E1}">
      <dsp:nvSpPr>
        <dsp:cNvPr id="0" name=""/>
        <dsp:cNvSpPr/>
      </dsp:nvSpPr>
      <dsp:spPr>
        <a:xfrm rot="3310531">
          <a:off x="3001013" y="2940780"/>
          <a:ext cx="728645" cy="26630"/>
        </a:xfrm>
        <a:custGeom>
          <a:avLst/>
          <a:gdLst/>
          <a:ahLst/>
          <a:cxnLst/>
          <a:rect l="0" t="0" r="0" b="0"/>
          <a:pathLst>
            <a:path>
              <a:moveTo>
                <a:pt x="0" y="13315"/>
              </a:moveTo>
              <a:lnTo>
                <a:pt x="728645" y="133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3347120" y="2935880"/>
        <a:ext cx="36432" cy="36432"/>
      </dsp:txXfrm>
    </dsp:sp>
    <dsp:sp modelId="{6703117C-A0C6-47E6-8A62-CD3A197E7CD4}">
      <dsp:nvSpPr>
        <dsp:cNvPr id="0" name=""/>
        <dsp:cNvSpPr/>
      </dsp:nvSpPr>
      <dsp:spPr>
        <a:xfrm>
          <a:off x="3573388" y="2993105"/>
          <a:ext cx="1040259" cy="520129"/>
        </a:xfrm>
        <a:prstGeom prst="roundRect">
          <a:avLst>
            <a:gd name="adj" fmla="val 10000"/>
          </a:avLst>
        </a:prstGeom>
        <a:no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b="1" kern="1200" dirty="0" smtClean="0">
              <a:solidFill>
                <a:schemeClr val="tx1"/>
              </a:solidFill>
            </a:rPr>
            <a:t>污泥处理和处置</a:t>
          </a:r>
          <a:endParaRPr lang="zh-CN" altLang="en-US" sz="1200" b="1" kern="1200" dirty="0">
            <a:solidFill>
              <a:schemeClr val="tx1"/>
            </a:solidFill>
          </a:endParaRPr>
        </a:p>
      </dsp:txBody>
      <dsp:txXfrm>
        <a:off x="3588622" y="3008339"/>
        <a:ext cx="1009791" cy="48966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CB430-FA51-4B95-82EF-07D012640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109</Pages>
  <Words>47466</Words>
  <Characters>8114</Characters>
  <Application>Microsoft Office Word</Application>
  <DocSecurity>0</DocSecurity>
  <Lines>67</Lines>
  <Paragraphs>110</Paragraphs>
  <ScaleCrop>false</ScaleCrop>
  <Company>Sky123.Org</Company>
  <LinksUpToDate>false</LinksUpToDate>
  <CharactersWithSpaces>55470</CharactersWithSpaces>
  <SharedDoc>false</SharedDoc>
  <HLinks>
    <vt:vector size="102" baseType="variant">
      <vt:variant>
        <vt:i4>1638453</vt:i4>
      </vt:variant>
      <vt:variant>
        <vt:i4>98</vt:i4>
      </vt:variant>
      <vt:variant>
        <vt:i4>0</vt:i4>
      </vt:variant>
      <vt:variant>
        <vt:i4>5</vt:i4>
      </vt:variant>
      <vt:variant>
        <vt:lpwstr/>
      </vt:variant>
      <vt:variant>
        <vt:lpwstr>_Toc481136312</vt:lpwstr>
      </vt:variant>
      <vt:variant>
        <vt:i4>1114164</vt:i4>
      </vt:variant>
      <vt:variant>
        <vt:i4>92</vt:i4>
      </vt:variant>
      <vt:variant>
        <vt:i4>0</vt:i4>
      </vt:variant>
      <vt:variant>
        <vt:i4>5</vt:i4>
      </vt:variant>
      <vt:variant>
        <vt:lpwstr/>
      </vt:variant>
      <vt:variant>
        <vt:lpwstr>_Toc481136295</vt:lpwstr>
      </vt:variant>
      <vt:variant>
        <vt:i4>1114164</vt:i4>
      </vt:variant>
      <vt:variant>
        <vt:i4>86</vt:i4>
      </vt:variant>
      <vt:variant>
        <vt:i4>0</vt:i4>
      </vt:variant>
      <vt:variant>
        <vt:i4>5</vt:i4>
      </vt:variant>
      <vt:variant>
        <vt:lpwstr/>
      </vt:variant>
      <vt:variant>
        <vt:lpwstr>_Toc481136290</vt:lpwstr>
      </vt:variant>
      <vt:variant>
        <vt:i4>1048628</vt:i4>
      </vt:variant>
      <vt:variant>
        <vt:i4>80</vt:i4>
      </vt:variant>
      <vt:variant>
        <vt:i4>0</vt:i4>
      </vt:variant>
      <vt:variant>
        <vt:i4>5</vt:i4>
      </vt:variant>
      <vt:variant>
        <vt:lpwstr/>
      </vt:variant>
      <vt:variant>
        <vt:lpwstr>_Toc481136289</vt:lpwstr>
      </vt:variant>
      <vt:variant>
        <vt:i4>1048628</vt:i4>
      </vt:variant>
      <vt:variant>
        <vt:i4>74</vt:i4>
      </vt:variant>
      <vt:variant>
        <vt:i4>0</vt:i4>
      </vt:variant>
      <vt:variant>
        <vt:i4>5</vt:i4>
      </vt:variant>
      <vt:variant>
        <vt:lpwstr/>
      </vt:variant>
      <vt:variant>
        <vt:lpwstr>_Toc481136288</vt:lpwstr>
      </vt:variant>
      <vt:variant>
        <vt:i4>1048628</vt:i4>
      </vt:variant>
      <vt:variant>
        <vt:i4>68</vt:i4>
      </vt:variant>
      <vt:variant>
        <vt:i4>0</vt:i4>
      </vt:variant>
      <vt:variant>
        <vt:i4>5</vt:i4>
      </vt:variant>
      <vt:variant>
        <vt:lpwstr/>
      </vt:variant>
      <vt:variant>
        <vt:lpwstr>_Toc481136287</vt:lpwstr>
      </vt:variant>
      <vt:variant>
        <vt:i4>1048628</vt:i4>
      </vt:variant>
      <vt:variant>
        <vt:i4>62</vt:i4>
      </vt:variant>
      <vt:variant>
        <vt:i4>0</vt:i4>
      </vt:variant>
      <vt:variant>
        <vt:i4>5</vt:i4>
      </vt:variant>
      <vt:variant>
        <vt:lpwstr/>
      </vt:variant>
      <vt:variant>
        <vt:lpwstr>_Toc481136286</vt:lpwstr>
      </vt:variant>
      <vt:variant>
        <vt:i4>1048628</vt:i4>
      </vt:variant>
      <vt:variant>
        <vt:i4>56</vt:i4>
      </vt:variant>
      <vt:variant>
        <vt:i4>0</vt:i4>
      </vt:variant>
      <vt:variant>
        <vt:i4>5</vt:i4>
      </vt:variant>
      <vt:variant>
        <vt:lpwstr/>
      </vt:variant>
      <vt:variant>
        <vt:lpwstr>_Toc481136285</vt:lpwstr>
      </vt:variant>
      <vt:variant>
        <vt:i4>1048628</vt:i4>
      </vt:variant>
      <vt:variant>
        <vt:i4>50</vt:i4>
      </vt:variant>
      <vt:variant>
        <vt:i4>0</vt:i4>
      </vt:variant>
      <vt:variant>
        <vt:i4>5</vt:i4>
      </vt:variant>
      <vt:variant>
        <vt:lpwstr/>
      </vt:variant>
      <vt:variant>
        <vt:lpwstr>_Toc481136284</vt:lpwstr>
      </vt:variant>
      <vt:variant>
        <vt:i4>1048628</vt:i4>
      </vt:variant>
      <vt:variant>
        <vt:i4>44</vt:i4>
      </vt:variant>
      <vt:variant>
        <vt:i4>0</vt:i4>
      </vt:variant>
      <vt:variant>
        <vt:i4>5</vt:i4>
      </vt:variant>
      <vt:variant>
        <vt:lpwstr/>
      </vt:variant>
      <vt:variant>
        <vt:lpwstr>_Toc481136283</vt:lpwstr>
      </vt:variant>
      <vt:variant>
        <vt:i4>1048628</vt:i4>
      </vt:variant>
      <vt:variant>
        <vt:i4>38</vt:i4>
      </vt:variant>
      <vt:variant>
        <vt:i4>0</vt:i4>
      </vt:variant>
      <vt:variant>
        <vt:i4>5</vt:i4>
      </vt:variant>
      <vt:variant>
        <vt:lpwstr/>
      </vt:variant>
      <vt:variant>
        <vt:lpwstr>_Toc481136282</vt:lpwstr>
      </vt:variant>
      <vt:variant>
        <vt:i4>1048628</vt:i4>
      </vt:variant>
      <vt:variant>
        <vt:i4>32</vt:i4>
      </vt:variant>
      <vt:variant>
        <vt:i4>0</vt:i4>
      </vt:variant>
      <vt:variant>
        <vt:i4>5</vt:i4>
      </vt:variant>
      <vt:variant>
        <vt:lpwstr/>
      </vt:variant>
      <vt:variant>
        <vt:lpwstr>_Toc481136281</vt:lpwstr>
      </vt:variant>
      <vt:variant>
        <vt:i4>1048628</vt:i4>
      </vt:variant>
      <vt:variant>
        <vt:i4>26</vt:i4>
      </vt:variant>
      <vt:variant>
        <vt:i4>0</vt:i4>
      </vt:variant>
      <vt:variant>
        <vt:i4>5</vt:i4>
      </vt:variant>
      <vt:variant>
        <vt:lpwstr/>
      </vt:variant>
      <vt:variant>
        <vt:lpwstr>_Toc481136280</vt:lpwstr>
      </vt:variant>
      <vt:variant>
        <vt:i4>2031668</vt:i4>
      </vt:variant>
      <vt:variant>
        <vt:i4>20</vt:i4>
      </vt:variant>
      <vt:variant>
        <vt:i4>0</vt:i4>
      </vt:variant>
      <vt:variant>
        <vt:i4>5</vt:i4>
      </vt:variant>
      <vt:variant>
        <vt:lpwstr/>
      </vt:variant>
      <vt:variant>
        <vt:lpwstr>_Toc481136279</vt:lpwstr>
      </vt:variant>
      <vt:variant>
        <vt:i4>2031668</vt:i4>
      </vt:variant>
      <vt:variant>
        <vt:i4>14</vt:i4>
      </vt:variant>
      <vt:variant>
        <vt:i4>0</vt:i4>
      </vt:variant>
      <vt:variant>
        <vt:i4>5</vt:i4>
      </vt:variant>
      <vt:variant>
        <vt:lpwstr/>
      </vt:variant>
      <vt:variant>
        <vt:lpwstr>_Toc481136278</vt:lpwstr>
      </vt:variant>
      <vt:variant>
        <vt:i4>2031668</vt:i4>
      </vt:variant>
      <vt:variant>
        <vt:i4>8</vt:i4>
      </vt:variant>
      <vt:variant>
        <vt:i4>0</vt:i4>
      </vt:variant>
      <vt:variant>
        <vt:i4>5</vt:i4>
      </vt:variant>
      <vt:variant>
        <vt:lpwstr/>
      </vt:variant>
      <vt:variant>
        <vt:lpwstr>_Toc481136277</vt:lpwstr>
      </vt:variant>
      <vt:variant>
        <vt:i4>2031668</vt:i4>
      </vt:variant>
      <vt:variant>
        <vt:i4>2</vt:i4>
      </vt:variant>
      <vt:variant>
        <vt:i4>0</vt:i4>
      </vt:variant>
      <vt:variant>
        <vt:i4>5</vt:i4>
      </vt:variant>
      <vt:variant>
        <vt:lpwstr/>
      </vt:variant>
      <vt:variant>
        <vt:lpwstr>_Toc481136276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《室外排水工程建设规范》</dc:title>
  <dc:creator>江遐龄</dc:creator>
  <cp:lastModifiedBy>Lidw</cp:lastModifiedBy>
  <cp:revision>12</cp:revision>
  <cp:lastPrinted>2017-11-09T01:22:00Z</cp:lastPrinted>
  <dcterms:created xsi:type="dcterms:W3CDTF">2019-01-07T07:06:00Z</dcterms:created>
  <dcterms:modified xsi:type="dcterms:W3CDTF">2019-01-30T08:02:00Z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